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5B28" w14:textId="77777777" w:rsidR="00401386" w:rsidRPr="00401386" w:rsidRDefault="00401386" w:rsidP="00401386">
      <w:pPr>
        <w:rPr>
          <w:b/>
          <w:bCs/>
        </w:rPr>
      </w:pPr>
      <w:r w:rsidRPr="00401386">
        <w:rPr>
          <w:b/>
          <w:bCs/>
        </w:rPr>
        <w:t>Unidad 1: Digitalización de los sectores productivos</w:t>
      </w:r>
    </w:p>
    <w:p w14:paraId="004CE3EE" w14:textId="77777777" w:rsidR="00401386" w:rsidRPr="00401386" w:rsidRDefault="00401386" w:rsidP="00401386">
      <w:r w:rsidRPr="00401386">
        <w:rPr>
          <w:b/>
          <w:bCs/>
        </w:rPr>
        <w:t>Las cuatro revoluciones industriales</w:t>
      </w:r>
    </w:p>
    <w:p w14:paraId="20D0CAA3" w14:textId="77777777" w:rsidR="00401386" w:rsidRPr="00401386" w:rsidRDefault="00401386" w:rsidP="00401386">
      <w:pPr>
        <w:numPr>
          <w:ilvl w:val="0"/>
          <w:numId w:val="1"/>
        </w:numPr>
      </w:pPr>
      <w:r w:rsidRPr="00401386">
        <w:rPr>
          <w:b/>
          <w:bCs/>
        </w:rPr>
        <w:t>1.ª (mecanización, 1700-1850):</w:t>
      </w:r>
      <w:r w:rsidRPr="00401386">
        <w:t xml:space="preserve"> se pasa de herramientas accionadas por personas a máquinas con nuevas fuentes de energía (vapor). La producción se traslada a las fábricas. Afecta sobre todo al textil, la minería y el transporte.</w:t>
      </w:r>
    </w:p>
    <w:p w14:paraId="04FA8EA6" w14:textId="77777777" w:rsidR="00401386" w:rsidRPr="00401386" w:rsidRDefault="00401386" w:rsidP="00401386">
      <w:pPr>
        <w:numPr>
          <w:ilvl w:val="0"/>
          <w:numId w:val="1"/>
        </w:numPr>
      </w:pPr>
      <w:r w:rsidRPr="00401386">
        <w:rPr>
          <w:b/>
          <w:bCs/>
        </w:rPr>
        <w:t>2.ª (electricidad y producción, 1850-1950):</w:t>
      </w:r>
      <w:r w:rsidRPr="00401386">
        <w:t xml:space="preserve"> electricidad, producción en masa, estandarización y cadena de montaje. También influyen el petróleo, el motor de combustión y las telecomunicaciones. Cambio clave: producir más, más rápido y de forma más uniforme.</w:t>
      </w:r>
    </w:p>
    <w:p w14:paraId="1B3F1BBC" w14:textId="77777777" w:rsidR="00401386" w:rsidRPr="00401386" w:rsidRDefault="00401386" w:rsidP="00401386">
      <w:pPr>
        <w:numPr>
          <w:ilvl w:val="0"/>
          <w:numId w:val="1"/>
        </w:numPr>
      </w:pPr>
      <w:r w:rsidRPr="00401386">
        <w:rPr>
          <w:b/>
          <w:bCs/>
        </w:rPr>
        <w:t>3.ª (electrónica e informática, desde los años 70):</w:t>
      </w:r>
      <w:r w:rsidRPr="00401386">
        <w:t xml:space="preserve"> los microprocesadores permiten automatizar tareas, y la información se vuelve un recurso fundamental. Cambio clave: automatizar no solo movimientos, sino también información y tareas.</w:t>
      </w:r>
    </w:p>
    <w:p w14:paraId="5F17B793" w14:textId="77777777" w:rsidR="00401386" w:rsidRPr="00401386" w:rsidRDefault="00401386" w:rsidP="00401386">
      <w:pPr>
        <w:numPr>
          <w:ilvl w:val="0"/>
          <w:numId w:val="1"/>
        </w:numPr>
      </w:pPr>
      <w:r w:rsidRPr="00401386">
        <w:rPr>
          <w:b/>
          <w:bCs/>
        </w:rPr>
        <w:t>4.ª (Industria 4.0, actualidad):</w:t>
      </w:r>
      <w:r w:rsidRPr="00401386">
        <w:t xml:space="preserve"> integra tecnologías digitales en productos, procesos y modelos de negocio. Conecta sistemas, capta datos y los usa para actuar. Se difumina la frontera entre lo físico y lo digital.</w:t>
      </w:r>
    </w:p>
    <w:p w14:paraId="2BEA7468" w14:textId="77777777" w:rsidR="00401386" w:rsidRPr="00401386" w:rsidRDefault="00401386" w:rsidP="00401386">
      <w:r w:rsidRPr="00401386">
        <w:rPr>
          <w:b/>
          <w:bCs/>
        </w:rPr>
        <w:t>Tres conceptos que no hay que confundir</w:t>
      </w:r>
    </w:p>
    <w:p w14:paraId="5C808E73" w14:textId="77777777" w:rsidR="00401386" w:rsidRPr="00401386" w:rsidRDefault="00401386" w:rsidP="00401386">
      <w:pPr>
        <w:numPr>
          <w:ilvl w:val="0"/>
          <w:numId w:val="2"/>
        </w:numPr>
      </w:pPr>
      <w:r w:rsidRPr="00401386">
        <w:rPr>
          <w:b/>
          <w:bCs/>
        </w:rPr>
        <w:t>Informatizar:</w:t>
      </w:r>
      <w:r w:rsidRPr="00401386">
        <w:t xml:space="preserve"> usar sistemas informáticos para gestionar información o tareas.</w:t>
      </w:r>
    </w:p>
    <w:p w14:paraId="4AE5B55B" w14:textId="77777777" w:rsidR="00401386" w:rsidRPr="00401386" w:rsidRDefault="00401386" w:rsidP="00401386">
      <w:pPr>
        <w:numPr>
          <w:ilvl w:val="0"/>
          <w:numId w:val="2"/>
        </w:numPr>
      </w:pPr>
      <w:r w:rsidRPr="00401386">
        <w:rPr>
          <w:b/>
          <w:bCs/>
        </w:rPr>
        <w:t>Digitalizar:</w:t>
      </w:r>
      <w:r w:rsidRPr="00401386">
        <w:t xml:space="preserve"> transformar actividades y procesos aprovechando tecnologías digitales.</w:t>
      </w:r>
    </w:p>
    <w:p w14:paraId="696B4D41" w14:textId="77777777" w:rsidR="00401386" w:rsidRPr="00401386" w:rsidRDefault="00401386" w:rsidP="00401386">
      <w:pPr>
        <w:numPr>
          <w:ilvl w:val="0"/>
          <w:numId w:val="2"/>
        </w:numPr>
      </w:pPr>
      <w:r w:rsidRPr="00401386">
        <w:rPr>
          <w:b/>
          <w:bCs/>
        </w:rPr>
        <w:t>Automatizar:</w:t>
      </w:r>
      <w:r w:rsidRPr="00401386">
        <w:t xml:space="preserve"> que una tarea se ejecute con poca o ninguna intervención humana.</w:t>
      </w:r>
    </w:p>
    <w:p w14:paraId="547FB7B7" w14:textId="77777777" w:rsidR="00401386" w:rsidRPr="00401386" w:rsidRDefault="00401386" w:rsidP="00401386">
      <w:pPr>
        <w:numPr>
          <w:ilvl w:val="0"/>
          <w:numId w:val="2"/>
        </w:numPr>
      </w:pPr>
      <w:r w:rsidRPr="00401386">
        <w:t>Una empresa puede informatizar una tarea sin haber transformado realmente su proceso.</w:t>
      </w:r>
    </w:p>
    <w:p w14:paraId="42B7C00C" w14:textId="77777777" w:rsidR="00401386" w:rsidRPr="00401386" w:rsidRDefault="00401386" w:rsidP="00401386">
      <w:r w:rsidRPr="00401386">
        <w:rPr>
          <w:b/>
          <w:bCs/>
        </w:rPr>
        <w:t>Tecnologías clave</w:t>
      </w:r>
    </w:p>
    <w:p w14:paraId="1E4F5AA9" w14:textId="77777777" w:rsidR="00401386" w:rsidRPr="00401386" w:rsidRDefault="00401386" w:rsidP="00401386">
      <w:pPr>
        <w:numPr>
          <w:ilvl w:val="0"/>
          <w:numId w:val="3"/>
        </w:numPr>
      </w:pPr>
      <w:proofErr w:type="spellStart"/>
      <w:r w:rsidRPr="00401386">
        <w:rPr>
          <w:b/>
          <w:bCs/>
        </w:rPr>
        <w:t>IoT</w:t>
      </w:r>
      <w:proofErr w:type="spellEnd"/>
      <w:r w:rsidRPr="00401386">
        <w:rPr>
          <w:b/>
          <w:bCs/>
        </w:rPr>
        <w:t>:</w:t>
      </w:r>
      <w:r w:rsidRPr="00401386">
        <w:t xml:space="preserve"> objetos y máquinas con sensores y conectividad que recogen y transmiten datos.</w:t>
      </w:r>
    </w:p>
    <w:p w14:paraId="6555D81D" w14:textId="77777777" w:rsidR="00401386" w:rsidRPr="00401386" w:rsidRDefault="00401386" w:rsidP="00401386">
      <w:pPr>
        <w:numPr>
          <w:ilvl w:val="0"/>
          <w:numId w:val="3"/>
        </w:numPr>
      </w:pPr>
      <w:r w:rsidRPr="00401386">
        <w:rPr>
          <w:b/>
          <w:bCs/>
        </w:rPr>
        <w:t>Cloud:</w:t>
      </w:r>
      <w:r w:rsidRPr="00401386">
        <w:t xml:space="preserve"> recursos y servicios informáticos a través de una red, con flexibilidad y capacidad de crecimiento.</w:t>
      </w:r>
    </w:p>
    <w:p w14:paraId="2950BEC2" w14:textId="77777777" w:rsidR="00401386" w:rsidRPr="00401386" w:rsidRDefault="00401386" w:rsidP="00401386">
      <w:pPr>
        <w:numPr>
          <w:ilvl w:val="0"/>
          <w:numId w:val="3"/>
        </w:numPr>
      </w:pPr>
      <w:r w:rsidRPr="00401386">
        <w:rPr>
          <w:b/>
          <w:bCs/>
        </w:rPr>
        <w:t>Big Data:</w:t>
      </w:r>
      <w:r w:rsidRPr="00401386">
        <w:t xml:space="preserve"> el reto no es solo almacenar, sino gestionar y analizar para detectar patrones, problemas y oportunidades.</w:t>
      </w:r>
    </w:p>
    <w:p w14:paraId="19B2D35F" w14:textId="77777777" w:rsidR="00401386" w:rsidRPr="00401386" w:rsidRDefault="00401386" w:rsidP="00401386">
      <w:pPr>
        <w:numPr>
          <w:ilvl w:val="0"/>
          <w:numId w:val="3"/>
        </w:numPr>
      </w:pPr>
      <w:r w:rsidRPr="00401386">
        <w:rPr>
          <w:b/>
          <w:bCs/>
        </w:rPr>
        <w:t>IA:</w:t>
      </w:r>
      <w:r w:rsidRPr="00401386">
        <w:t xml:space="preserve"> reconoce patrones, hace predicciones y apoya decisiones. Su utilidad depende de los datos, el contexto y el objetivo.</w:t>
      </w:r>
    </w:p>
    <w:p w14:paraId="7C63B481" w14:textId="77777777" w:rsidR="00401386" w:rsidRPr="00401386" w:rsidRDefault="00401386" w:rsidP="00401386">
      <w:pPr>
        <w:numPr>
          <w:ilvl w:val="0"/>
          <w:numId w:val="3"/>
        </w:numPr>
      </w:pPr>
      <w:r w:rsidRPr="00401386">
        <w:rPr>
          <w:b/>
          <w:bCs/>
        </w:rPr>
        <w:t>Robótica y automatización:</w:t>
      </w:r>
      <w:r w:rsidRPr="00401386">
        <w:t xml:space="preserve"> ejecutan tareas repetitivas o precisas y reducen la intervención humana.</w:t>
      </w:r>
    </w:p>
    <w:p w14:paraId="1810C6A1" w14:textId="77777777" w:rsidR="00401386" w:rsidRPr="00401386" w:rsidRDefault="00401386" w:rsidP="00401386">
      <w:pPr>
        <w:numPr>
          <w:ilvl w:val="0"/>
          <w:numId w:val="3"/>
        </w:numPr>
      </w:pPr>
      <w:r w:rsidRPr="00401386">
        <w:rPr>
          <w:b/>
          <w:bCs/>
        </w:rPr>
        <w:t>Sistemas ciberfísicos (CPS):</w:t>
      </w:r>
      <w:r w:rsidRPr="00401386">
        <w:t xml:space="preserve"> combinan componentes físicos con software, sensores, comunicaciones y control. Esquema típico: </w:t>
      </w:r>
      <w:r w:rsidRPr="00401386">
        <w:rPr>
          <w:b/>
          <w:bCs/>
        </w:rPr>
        <w:t>sensores → red → análisis → decisión → actuador</w:t>
      </w:r>
      <w:r w:rsidRPr="00401386">
        <w:t>.</w:t>
      </w:r>
    </w:p>
    <w:p w14:paraId="56A0DB70" w14:textId="77777777" w:rsidR="00401386" w:rsidRPr="00401386" w:rsidRDefault="00401386" w:rsidP="00401386">
      <w:r w:rsidRPr="00401386">
        <w:rPr>
          <w:b/>
          <w:bCs/>
        </w:rPr>
        <w:t>IT vs OT</w:t>
      </w:r>
    </w:p>
    <w:p w14:paraId="740F466E" w14:textId="77777777" w:rsidR="00401386" w:rsidRPr="00401386" w:rsidRDefault="00401386" w:rsidP="00401386">
      <w:pPr>
        <w:numPr>
          <w:ilvl w:val="0"/>
          <w:numId w:val="4"/>
        </w:numPr>
      </w:pPr>
      <w:r w:rsidRPr="00401386">
        <w:rPr>
          <w:b/>
          <w:bCs/>
        </w:rPr>
        <w:lastRenderedPageBreak/>
        <w:t>IT:</w:t>
      </w:r>
      <w:r w:rsidRPr="00401386">
        <w:t xml:space="preserve"> ordenadores, servidores, redes corporativas, bases de datos, aplicaciones y ERP. Prioriza la información: confidencialidad, integridad y disponibilidad.</w:t>
      </w:r>
    </w:p>
    <w:p w14:paraId="090DD5A3" w14:textId="77777777" w:rsidR="00401386" w:rsidRPr="00401386" w:rsidRDefault="00401386" w:rsidP="00401386">
      <w:pPr>
        <w:numPr>
          <w:ilvl w:val="0"/>
          <w:numId w:val="4"/>
        </w:numPr>
      </w:pPr>
      <w:r w:rsidRPr="00401386">
        <w:rPr>
          <w:b/>
          <w:bCs/>
        </w:rPr>
        <w:t>OT:</w:t>
      </w:r>
      <w:r w:rsidRPr="00401386">
        <w:t xml:space="preserve"> sensores, sistemas de control, PLC, SCADA y robots industriales. Prioriza la continuidad y seguridad del proceso físico, porque una parada puede detener la producción. </w:t>
      </w:r>
    </w:p>
    <w:p w14:paraId="72C98270" w14:textId="77777777" w:rsidR="00401386" w:rsidRPr="00401386" w:rsidRDefault="00401386" w:rsidP="00401386">
      <w:pPr>
        <w:numPr>
          <w:ilvl w:val="1"/>
          <w:numId w:val="4"/>
        </w:numPr>
      </w:pPr>
      <w:r w:rsidRPr="00401386">
        <w:rPr>
          <w:b/>
          <w:bCs/>
        </w:rPr>
        <w:t>PLC:</w:t>
      </w:r>
      <w:r w:rsidRPr="00401386">
        <w:t xml:space="preserve"> computadora industrial especializada en automatizar máquinas y procesos.</w:t>
      </w:r>
    </w:p>
    <w:p w14:paraId="379DF3AE" w14:textId="77777777" w:rsidR="00401386" w:rsidRPr="00401386" w:rsidRDefault="00401386" w:rsidP="00401386">
      <w:pPr>
        <w:numPr>
          <w:ilvl w:val="1"/>
          <w:numId w:val="4"/>
        </w:numPr>
      </w:pPr>
      <w:r w:rsidRPr="00401386">
        <w:rPr>
          <w:b/>
          <w:bCs/>
        </w:rPr>
        <w:t>SCADA:</w:t>
      </w:r>
      <w:r w:rsidRPr="00401386">
        <w:t xml:space="preserve"> hardware y software para supervisar, controlar y automatizar procesos industriales en tiempo real y a distancia.</w:t>
      </w:r>
    </w:p>
    <w:p w14:paraId="419A30C1" w14:textId="77777777" w:rsidR="00401386" w:rsidRPr="00401386" w:rsidRDefault="00401386" w:rsidP="00401386">
      <w:pPr>
        <w:numPr>
          <w:ilvl w:val="0"/>
          <w:numId w:val="4"/>
        </w:numPr>
      </w:pPr>
      <w:r w:rsidRPr="00401386">
        <w:t>Ambos usan redes, software, datos, usuarios y seguridad. La digitalización los conecta cada vez más.</w:t>
      </w:r>
    </w:p>
    <w:p w14:paraId="534D2E15" w14:textId="77777777" w:rsidR="00401386" w:rsidRPr="00401386" w:rsidRDefault="00401386" w:rsidP="00401386">
      <w:pPr>
        <w:numPr>
          <w:ilvl w:val="0"/>
          <w:numId w:val="4"/>
        </w:numPr>
      </w:pPr>
      <w:r w:rsidRPr="00401386">
        <w:t>Flujo IT+OT: OT (sensores y máquinas) → Red → IT (datos y aplicaciones) → Analítica → Acción.</w:t>
      </w:r>
    </w:p>
    <w:p w14:paraId="52EDD0E4" w14:textId="77777777" w:rsidR="00401386" w:rsidRPr="00401386" w:rsidRDefault="00401386" w:rsidP="00401386">
      <w:r w:rsidRPr="00401386">
        <w:rPr>
          <w:b/>
          <w:bCs/>
        </w:rPr>
        <w:t>La empresa digital</w:t>
      </w:r>
    </w:p>
    <w:p w14:paraId="08739EF0" w14:textId="77777777" w:rsidR="00401386" w:rsidRPr="00401386" w:rsidRDefault="00401386" w:rsidP="00401386">
      <w:pPr>
        <w:numPr>
          <w:ilvl w:val="0"/>
          <w:numId w:val="5"/>
        </w:numPr>
      </w:pPr>
      <w:r w:rsidRPr="00401386">
        <w:t xml:space="preserve">La pregunta no es «¿qué tecnología compro?», sino </w:t>
      </w:r>
      <w:r w:rsidRPr="00401386">
        <w:rPr>
          <w:b/>
          <w:bCs/>
        </w:rPr>
        <w:t>«¿qué proceso quiero mejorar?»</w:t>
      </w:r>
      <w:r w:rsidRPr="00401386">
        <w:t>.</w:t>
      </w:r>
    </w:p>
    <w:p w14:paraId="56A50413" w14:textId="77777777" w:rsidR="00401386" w:rsidRPr="00401386" w:rsidRDefault="00401386" w:rsidP="00401386">
      <w:pPr>
        <w:numPr>
          <w:ilvl w:val="0"/>
          <w:numId w:val="5"/>
        </w:numPr>
      </w:pPr>
      <w:r w:rsidRPr="00401386">
        <w:t>Tres ámbitos básicos: organización, recursos y tareas compartidas.</w:t>
      </w:r>
    </w:p>
    <w:p w14:paraId="139A3129" w14:textId="77777777" w:rsidR="00401386" w:rsidRPr="00401386" w:rsidRDefault="00401386" w:rsidP="00401386">
      <w:pPr>
        <w:numPr>
          <w:ilvl w:val="0"/>
          <w:numId w:val="5"/>
        </w:numPr>
      </w:pPr>
      <w:r w:rsidRPr="00401386">
        <w:rPr>
          <w:b/>
          <w:bCs/>
        </w:rPr>
        <w:t>De los datos a las decisiones:</w:t>
      </w:r>
      <w:r w:rsidRPr="00401386">
        <w:t xml:space="preserve"> capturar → almacenar → analizar → decidir → mejorar.</w:t>
      </w:r>
    </w:p>
    <w:p w14:paraId="1D5CA6B9" w14:textId="77777777" w:rsidR="00401386" w:rsidRPr="00401386" w:rsidRDefault="00401386" w:rsidP="00401386">
      <w:pPr>
        <w:numPr>
          <w:ilvl w:val="0"/>
          <w:numId w:val="5"/>
        </w:numPr>
      </w:pPr>
      <w:r w:rsidRPr="00401386">
        <w:rPr>
          <w:b/>
          <w:bCs/>
        </w:rPr>
        <w:t>Beneficios:</w:t>
      </w:r>
      <w:r w:rsidRPr="00401386">
        <w:t xml:space="preserve"> eficiencia y reducción de costes, nuevos mercados y canales, mejor experiencia de cliente, análisis de datos, sostenibilidad y nuevas formas de trabajo (conciliación y teletrabajo).</w:t>
      </w:r>
    </w:p>
    <w:p w14:paraId="0674BCDC" w14:textId="77777777" w:rsidR="00401386" w:rsidRPr="00401386" w:rsidRDefault="00401386" w:rsidP="00401386">
      <w:pPr>
        <w:numPr>
          <w:ilvl w:val="0"/>
          <w:numId w:val="5"/>
        </w:numPr>
      </w:pPr>
      <w:r w:rsidRPr="00401386">
        <w:rPr>
          <w:b/>
          <w:bCs/>
        </w:rPr>
        <w:t>Sostenibilidad:</w:t>
      </w:r>
      <w:r w:rsidRPr="00401386">
        <w:t xml:space="preserve"> los datos detectan consumos y pérdidas, pero digitalizar también consume energía, dispositivos e infraestructuras.</w:t>
      </w:r>
    </w:p>
    <w:p w14:paraId="477DF97F" w14:textId="77777777" w:rsidR="00401386" w:rsidRPr="00401386" w:rsidRDefault="00401386" w:rsidP="00401386">
      <w:pPr>
        <w:numPr>
          <w:ilvl w:val="0"/>
          <w:numId w:val="5"/>
        </w:numPr>
      </w:pPr>
      <w:r w:rsidRPr="00401386">
        <w:rPr>
          <w:b/>
          <w:bCs/>
        </w:rPr>
        <w:t>Riesgos y retos:</w:t>
      </w:r>
      <w:r w:rsidRPr="00401386">
        <w:t xml:space="preserve"> ciberseguridad (más superficies de ataque), privacidad, empleo y competencias, dependencia tecnológica y decisiones automatizadas.</w:t>
      </w:r>
    </w:p>
    <w:p w14:paraId="46D9521B" w14:textId="77777777" w:rsidR="00401386" w:rsidRPr="00401386" w:rsidRDefault="00401386" w:rsidP="00401386">
      <w:pPr>
        <w:rPr>
          <w:b/>
          <w:bCs/>
        </w:rPr>
      </w:pPr>
      <w:r w:rsidRPr="00401386">
        <w:rPr>
          <w:b/>
          <w:bCs/>
        </w:rPr>
        <w:t>Tema 2: El mundo digital y las THD</w:t>
      </w:r>
    </w:p>
    <w:p w14:paraId="1A2FAEE7" w14:textId="77777777" w:rsidR="00401386" w:rsidRPr="00401386" w:rsidRDefault="00401386" w:rsidP="00401386">
      <w:r w:rsidRPr="00401386">
        <w:rPr>
          <w:b/>
          <w:bCs/>
        </w:rPr>
        <w:t>Transformación digital y THD</w:t>
      </w:r>
    </w:p>
    <w:p w14:paraId="32558645" w14:textId="77777777" w:rsidR="00401386" w:rsidRPr="00401386" w:rsidRDefault="00401386" w:rsidP="00401386">
      <w:pPr>
        <w:numPr>
          <w:ilvl w:val="0"/>
          <w:numId w:val="6"/>
        </w:numPr>
      </w:pPr>
      <w:r w:rsidRPr="00401386">
        <w:t>La transformación digital es el proceso por el que empresas y sociedad integran tecnologías digitales en todos sus ámbitos. Forma parte de la Industria 4.0.</w:t>
      </w:r>
    </w:p>
    <w:p w14:paraId="160CE14E" w14:textId="51BE933E" w:rsidR="00401386" w:rsidRPr="00401386" w:rsidRDefault="00401386" w:rsidP="00401386">
      <w:pPr>
        <w:numPr>
          <w:ilvl w:val="0"/>
          <w:numId w:val="6"/>
        </w:numPr>
      </w:pPr>
      <w:r w:rsidRPr="00401386">
        <w:rPr>
          <w:b/>
          <w:bCs/>
        </w:rPr>
        <w:t>Las 9 THD:</w:t>
      </w:r>
      <w:r w:rsidRPr="00401386">
        <w:t xml:space="preserve"> </w:t>
      </w:r>
      <w:proofErr w:type="spellStart"/>
      <w:r w:rsidRPr="00401386">
        <w:t>IoT</w:t>
      </w:r>
      <w:proofErr w:type="spellEnd"/>
      <w:r w:rsidRPr="00401386">
        <w:t>, Big Data y analítica, Cloud Computing, IA, robótica e impresión 3D, realidad aumentada/virtual, blockchain, 5G y ciberseguridad.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6430"/>
      </w:tblGrid>
      <w:tr w:rsidR="00401386" w:rsidRPr="00401386" w14:paraId="5554D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C37D2" w14:textId="77777777" w:rsidR="00401386" w:rsidRPr="00401386" w:rsidRDefault="00401386" w:rsidP="00401386">
            <w:pPr>
              <w:rPr>
                <w:b/>
                <w:bCs/>
              </w:rPr>
            </w:pPr>
            <w:r w:rsidRPr="00401386">
              <w:rPr>
                <w:b/>
                <w:bCs/>
              </w:rPr>
              <w:t>THD</w:t>
            </w:r>
          </w:p>
        </w:tc>
        <w:tc>
          <w:tcPr>
            <w:tcW w:w="0" w:type="auto"/>
            <w:vAlign w:val="center"/>
            <w:hideMark/>
          </w:tcPr>
          <w:p w14:paraId="46661588" w14:textId="77777777" w:rsidR="00401386" w:rsidRPr="00401386" w:rsidRDefault="00401386" w:rsidP="00401386">
            <w:pPr>
              <w:rPr>
                <w:b/>
                <w:bCs/>
              </w:rPr>
            </w:pPr>
            <w:r w:rsidRPr="00401386">
              <w:rPr>
                <w:b/>
                <w:bCs/>
              </w:rPr>
              <w:t>Idea clave</w:t>
            </w:r>
          </w:p>
        </w:tc>
      </w:tr>
      <w:tr w:rsidR="00401386" w:rsidRPr="00401386" w14:paraId="59515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8DEA" w14:textId="77777777" w:rsidR="00401386" w:rsidRPr="00401386" w:rsidRDefault="00401386" w:rsidP="00401386">
            <w:r w:rsidRPr="00401386">
              <w:rPr>
                <w:b/>
                <w:bCs/>
              </w:rPr>
              <w:t>Big Data</w:t>
            </w:r>
          </w:p>
        </w:tc>
        <w:tc>
          <w:tcPr>
            <w:tcW w:w="0" w:type="auto"/>
            <w:vAlign w:val="center"/>
            <w:hideMark/>
          </w:tcPr>
          <w:p w14:paraId="31710ECB" w14:textId="77777777" w:rsidR="00401386" w:rsidRPr="00401386" w:rsidRDefault="00401386" w:rsidP="00401386">
            <w:r w:rsidRPr="00401386">
              <w:t>Volumen, variedad, velocidad, análisis, visualización y decisiones</w:t>
            </w:r>
          </w:p>
        </w:tc>
      </w:tr>
      <w:tr w:rsidR="00401386" w:rsidRPr="00401386" w14:paraId="7C327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ABFB" w14:textId="77777777" w:rsidR="00401386" w:rsidRPr="00401386" w:rsidRDefault="00401386" w:rsidP="00401386">
            <w:r w:rsidRPr="00401386">
              <w:rPr>
                <w:b/>
                <w:bCs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4A7B6DDC" w14:textId="77777777" w:rsidR="00401386" w:rsidRPr="00401386" w:rsidRDefault="00401386" w:rsidP="00401386">
            <w:r w:rsidRPr="00401386">
              <w:t>Acceso bajo demanda, escalabilidad, accesibilidad, pago por uso, colaboración</w:t>
            </w:r>
          </w:p>
        </w:tc>
      </w:tr>
      <w:tr w:rsidR="00401386" w:rsidRPr="00401386" w14:paraId="1B962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1031" w14:textId="77777777" w:rsidR="00401386" w:rsidRPr="00401386" w:rsidRDefault="00401386" w:rsidP="00401386">
            <w:r w:rsidRPr="00401386">
              <w:rPr>
                <w:b/>
                <w:bCs/>
              </w:rPr>
              <w:lastRenderedPageBreak/>
              <w:t>IA</w:t>
            </w:r>
          </w:p>
        </w:tc>
        <w:tc>
          <w:tcPr>
            <w:tcW w:w="0" w:type="auto"/>
            <w:vAlign w:val="center"/>
            <w:hideMark/>
          </w:tcPr>
          <w:p w14:paraId="5EF5ED1C" w14:textId="77777777" w:rsidR="00401386" w:rsidRPr="00401386" w:rsidRDefault="00401386" w:rsidP="00401386">
            <w:r w:rsidRPr="00401386">
              <w:t>Aprendizaje, predicción, reconocimiento, generación, automatización, apoyo a decisiones</w:t>
            </w:r>
          </w:p>
        </w:tc>
      </w:tr>
      <w:tr w:rsidR="00401386" w:rsidRPr="00401386" w14:paraId="702E1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9498" w14:textId="77777777" w:rsidR="00401386" w:rsidRPr="00401386" w:rsidRDefault="00401386" w:rsidP="00401386">
            <w:r w:rsidRPr="00401386">
              <w:rPr>
                <w:b/>
                <w:bCs/>
              </w:rPr>
              <w:t>Robótica e impresión 3D</w:t>
            </w:r>
          </w:p>
        </w:tc>
        <w:tc>
          <w:tcPr>
            <w:tcW w:w="0" w:type="auto"/>
            <w:vAlign w:val="center"/>
            <w:hideMark/>
          </w:tcPr>
          <w:p w14:paraId="64C18C3E" w14:textId="77777777" w:rsidR="00401386" w:rsidRPr="00401386" w:rsidRDefault="00401386" w:rsidP="00401386">
            <w:r w:rsidRPr="00401386">
              <w:t>Precisión, productividad, flexibilidad, fabricación aditiva (capa a capa), prototipado</w:t>
            </w:r>
          </w:p>
        </w:tc>
      </w:tr>
      <w:tr w:rsidR="00401386" w:rsidRPr="00401386" w14:paraId="4DD8D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4D78" w14:textId="77777777" w:rsidR="00401386" w:rsidRPr="00401386" w:rsidRDefault="00401386" w:rsidP="00401386">
            <w:r w:rsidRPr="00401386">
              <w:rPr>
                <w:b/>
                <w:bCs/>
              </w:rPr>
              <w:t>RA / RV</w:t>
            </w:r>
          </w:p>
        </w:tc>
        <w:tc>
          <w:tcPr>
            <w:tcW w:w="0" w:type="auto"/>
            <w:vAlign w:val="center"/>
            <w:hideMark/>
          </w:tcPr>
          <w:p w14:paraId="212CC6F1" w14:textId="77777777" w:rsidR="00401386" w:rsidRPr="00401386" w:rsidRDefault="00401386" w:rsidP="00401386">
            <w:r w:rsidRPr="00401386">
              <w:t>RA añade información al entorno real; RV crea un entorno inmersivo. Usos: formación, diseño, mantenimiento</w:t>
            </w:r>
          </w:p>
        </w:tc>
      </w:tr>
      <w:tr w:rsidR="00401386" w:rsidRPr="00401386" w14:paraId="13835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37F7" w14:textId="77777777" w:rsidR="00401386" w:rsidRPr="00401386" w:rsidRDefault="00401386" w:rsidP="00401386">
            <w:r w:rsidRPr="00401386">
              <w:rPr>
                <w:b/>
                <w:bCs/>
              </w:rPr>
              <w:t>Blockchain</w:t>
            </w:r>
          </w:p>
        </w:tc>
        <w:tc>
          <w:tcPr>
            <w:tcW w:w="0" w:type="auto"/>
            <w:vAlign w:val="center"/>
            <w:hideMark/>
          </w:tcPr>
          <w:p w14:paraId="0D01A77F" w14:textId="77777777" w:rsidR="00401386" w:rsidRPr="00401386" w:rsidRDefault="00401386" w:rsidP="00401386">
            <w:r w:rsidRPr="00401386">
              <w:t>Registro distribuido, trazabilidad, integridad (criptografía), transparencia, descentralización, contratos inteligentes</w:t>
            </w:r>
          </w:p>
        </w:tc>
      </w:tr>
      <w:tr w:rsidR="00401386" w:rsidRPr="00401386" w14:paraId="12B1D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7320" w14:textId="77777777" w:rsidR="00401386" w:rsidRPr="00401386" w:rsidRDefault="00401386" w:rsidP="00401386">
            <w:r w:rsidRPr="00401386">
              <w:rPr>
                <w:b/>
                <w:bCs/>
              </w:rPr>
              <w:t>5G</w:t>
            </w:r>
          </w:p>
        </w:tc>
        <w:tc>
          <w:tcPr>
            <w:tcW w:w="0" w:type="auto"/>
            <w:vAlign w:val="center"/>
            <w:hideMark/>
          </w:tcPr>
          <w:p w14:paraId="707D51A3" w14:textId="77777777" w:rsidR="00401386" w:rsidRPr="00401386" w:rsidRDefault="00401386" w:rsidP="00401386">
            <w:r w:rsidRPr="00401386">
              <w:t>Alta velocidad, baja latencia, gran densidad de dispositivos, movilidad</w:t>
            </w:r>
          </w:p>
        </w:tc>
      </w:tr>
      <w:tr w:rsidR="00401386" w:rsidRPr="00401386" w14:paraId="1AD08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7C73" w14:textId="77777777" w:rsidR="00401386" w:rsidRPr="00401386" w:rsidRDefault="00401386" w:rsidP="00401386">
            <w:r w:rsidRPr="00401386">
              <w:rPr>
                <w:b/>
                <w:bCs/>
              </w:rPr>
              <w:t>Ciberseguridad</w:t>
            </w:r>
          </w:p>
        </w:tc>
        <w:tc>
          <w:tcPr>
            <w:tcW w:w="0" w:type="auto"/>
            <w:vAlign w:val="center"/>
            <w:hideMark/>
          </w:tcPr>
          <w:p w14:paraId="62BA2955" w14:textId="77777777" w:rsidR="00401386" w:rsidRPr="00401386" w:rsidRDefault="00401386" w:rsidP="00401386">
            <w:r w:rsidRPr="00401386">
              <w:t>Confidencialidad, integridad, disponibilidad, prevención, detección y respuesta, concienciación</w:t>
            </w:r>
          </w:p>
        </w:tc>
      </w:tr>
    </w:tbl>
    <w:p w14:paraId="4E0132AB" w14:textId="77777777" w:rsidR="00401386" w:rsidRPr="00401386" w:rsidRDefault="00401386" w:rsidP="00401386">
      <w:pPr>
        <w:numPr>
          <w:ilvl w:val="0"/>
          <w:numId w:val="7"/>
        </w:numPr>
      </w:pPr>
      <w:r w:rsidRPr="00401386">
        <w:rPr>
          <w:b/>
          <w:bCs/>
        </w:rPr>
        <w:t>Precauciones con la IA:</w:t>
      </w:r>
      <w:r w:rsidRPr="00401386">
        <w:t xml:space="preserve"> fiabilidad (no es 100 % fiable y debe supervisarse), desinformación, sesgo, privacidad y manipulación.</w:t>
      </w:r>
    </w:p>
    <w:p w14:paraId="1F019893" w14:textId="77777777" w:rsidR="00401386" w:rsidRPr="00401386" w:rsidRDefault="00401386" w:rsidP="00401386">
      <w:pPr>
        <w:numPr>
          <w:ilvl w:val="0"/>
          <w:numId w:val="7"/>
        </w:numPr>
      </w:pPr>
      <w:r w:rsidRPr="00401386">
        <w:rPr>
          <w:b/>
          <w:bCs/>
        </w:rPr>
        <w:t>Impacto por sectores:</w:t>
      </w:r>
      <w:r w:rsidRPr="00401386">
        <w:t xml:space="preserve"> </w:t>
      </w:r>
    </w:p>
    <w:p w14:paraId="1B46F9B3" w14:textId="77777777" w:rsidR="00401386" w:rsidRPr="00401386" w:rsidRDefault="00401386" w:rsidP="00401386">
      <w:pPr>
        <w:numPr>
          <w:ilvl w:val="1"/>
          <w:numId w:val="7"/>
        </w:numPr>
      </w:pPr>
      <w:r w:rsidRPr="00401386">
        <w:rPr>
          <w:b/>
          <w:bCs/>
        </w:rPr>
        <w:t>Primario:</w:t>
      </w:r>
      <w:r w:rsidRPr="00401386">
        <w:t xml:space="preserve"> agricultura de precisión, drones, geolocalización del ganado.</w:t>
      </w:r>
    </w:p>
    <w:p w14:paraId="0CE607A5" w14:textId="77777777" w:rsidR="00401386" w:rsidRPr="00401386" w:rsidRDefault="00401386" w:rsidP="00401386">
      <w:pPr>
        <w:numPr>
          <w:ilvl w:val="1"/>
          <w:numId w:val="7"/>
        </w:numPr>
      </w:pPr>
      <w:r w:rsidRPr="00401386">
        <w:rPr>
          <w:b/>
          <w:bCs/>
        </w:rPr>
        <w:t>Secundario:</w:t>
      </w:r>
      <w:r w:rsidRPr="00401386">
        <w:t xml:space="preserve"> fábricas conectadas, mantenimiento predictivo, gemelos digitales.</w:t>
      </w:r>
    </w:p>
    <w:p w14:paraId="6FC00095" w14:textId="77777777" w:rsidR="00401386" w:rsidRPr="00401386" w:rsidRDefault="00401386" w:rsidP="00401386">
      <w:pPr>
        <w:numPr>
          <w:ilvl w:val="1"/>
          <w:numId w:val="7"/>
        </w:numPr>
      </w:pPr>
      <w:r w:rsidRPr="00401386">
        <w:rPr>
          <w:b/>
          <w:bCs/>
        </w:rPr>
        <w:t>Terciario:</w:t>
      </w:r>
      <w:r w:rsidRPr="00401386">
        <w:t xml:space="preserve"> comercio electrónico, atención al cliente automatizada y personalización.</w:t>
      </w:r>
    </w:p>
    <w:p w14:paraId="33E34473" w14:textId="4C86EA23" w:rsidR="00401386" w:rsidRPr="00401386" w:rsidRDefault="00401386" w:rsidP="00401386">
      <w:r w:rsidRPr="00401386">
        <w:rPr>
          <w:b/>
          <w:bCs/>
        </w:rPr>
        <w:t>Características comunes de las THD</w:t>
      </w:r>
    </w:p>
    <w:p w14:paraId="30C5AE0B" w14:textId="77777777" w:rsidR="00401386" w:rsidRPr="00401386" w:rsidRDefault="00401386" w:rsidP="00401386">
      <w:pPr>
        <w:numPr>
          <w:ilvl w:val="0"/>
          <w:numId w:val="8"/>
        </w:numPr>
      </w:pPr>
      <w:r w:rsidRPr="00401386">
        <w:t>Interconexión, generación masiva de datos, automatización, escalabilidad, interoperabilidad y accesibilidad.</w:t>
      </w:r>
    </w:p>
    <w:p w14:paraId="2AB2B3AA" w14:textId="77777777" w:rsidR="00401386" w:rsidRPr="00401386" w:rsidRDefault="00401386" w:rsidP="00401386">
      <w:pPr>
        <w:numPr>
          <w:ilvl w:val="0"/>
          <w:numId w:val="8"/>
        </w:numPr>
      </w:pPr>
      <w:r w:rsidRPr="00401386">
        <w:rPr>
          <w:b/>
          <w:bCs/>
        </w:rPr>
        <w:t>Ciclo del dato a la decisión:</w:t>
      </w:r>
      <w:r w:rsidRPr="00401386">
        <w:t xml:space="preserve"> captación (</w:t>
      </w:r>
      <w:proofErr w:type="spellStart"/>
      <w:r w:rsidRPr="00401386">
        <w:t>IoT</w:t>
      </w:r>
      <w:proofErr w:type="spellEnd"/>
      <w:r w:rsidRPr="00401386">
        <w:t>) → transmisión (5G, Cloud) → análisis (Big Data, IA) → decisión y mejora.</w:t>
      </w:r>
    </w:p>
    <w:p w14:paraId="24A3482B" w14:textId="77777777" w:rsidR="00401386" w:rsidRPr="00401386" w:rsidRDefault="00401386" w:rsidP="00401386">
      <w:pPr>
        <w:numPr>
          <w:ilvl w:val="0"/>
          <w:numId w:val="8"/>
        </w:numPr>
      </w:pPr>
      <w:r w:rsidRPr="00401386">
        <w:rPr>
          <w:b/>
          <w:bCs/>
        </w:rPr>
        <w:t>Ventajas:</w:t>
      </w:r>
      <w:r w:rsidRPr="00401386">
        <w:t xml:space="preserve"> eficiencia, mejores decisiones, nuevos productos y modelos de negocio, personalización, menos costes.</w:t>
      </w:r>
    </w:p>
    <w:p w14:paraId="27145112" w14:textId="77777777" w:rsidR="00401386" w:rsidRPr="00401386" w:rsidRDefault="00401386" w:rsidP="00401386">
      <w:pPr>
        <w:numPr>
          <w:ilvl w:val="0"/>
          <w:numId w:val="8"/>
        </w:numPr>
      </w:pPr>
      <w:r w:rsidRPr="00401386">
        <w:rPr>
          <w:b/>
          <w:bCs/>
        </w:rPr>
        <w:t>Retos:</w:t>
      </w:r>
      <w:r w:rsidRPr="00401386">
        <w:t xml:space="preserve"> inversión y formación, ciberseguridad, resistencia al cambio, brecha digital, dependencia de proveedores.</w:t>
      </w:r>
    </w:p>
    <w:p w14:paraId="5176E2E6" w14:textId="77777777" w:rsidR="00401386" w:rsidRPr="00401386" w:rsidRDefault="00401386" w:rsidP="00401386">
      <w:r w:rsidRPr="00401386">
        <w:rPr>
          <w:b/>
          <w:bCs/>
        </w:rPr>
        <w:t>Ciberseguridad e IT/OT</w:t>
      </w:r>
    </w:p>
    <w:p w14:paraId="58EB76B5" w14:textId="77777777" w:rsidR="00401386" w:rsidRPr="00401386" w:rsidRDefault="00401386" w:rsidP="00401386">
      <w:pPr>
        <w:numPr>
          <w:ilvl w:val="0"/>
          <w:numId w:val="9"/>
        </w:numPr>
      </w:pPr>
      <w:r w:rsidRPr="00401386">
        <w:rPr>
          <w:b/>
          <w:bCs/>
        </w:rPr>
        <w:t>IT:</w:t>
      </w:r>
      <w:r w:rsidRPr="00401386">
        <w:t xml:space="preserve"> prioridad en la confidencialidad y actualizaciones frecuentes (ERP, CRM, correo).</w:t>
      </w:r>
    </w:p>
    <w:p w14:paraId="5C35DFD5" w14:textId="77777777" w:rsidR="00401386" w:rsidRPr="00401386" w:rsidRDefault="00401386" w:rsidP="00401386">
      <w:pPr>
        <w:numPr>
          <w:ilvl w:val="0"/>
          <w:numId w:val="9"/>
        </w:numPr>
      </w:pPr>
      <w:r w:rsidRPr="00401386">
        <w:rPr>
          <w:b/>
          <w:bCs/>
        </w:rPr>
        <w:t>OT:</w:t>
      </w:r>
      <w:r w:rsidRPr="00401386">
        <w:t xml:space="preserve"> prioridad en la disponibilidad y seguridad física, con equipos de larga vida y difíciles de actualizar.</w:t>
      </w:r>
    </w:p>
    <w:p w14:paraId="19D8E5AB" w14:textId="77777777" w:rsidR="00401386" w:rsidRPr="00401386" w:rsidRDefault="00401386" w:rsidP="00401386">
      <w:pPr>
        <w:numPr>
          <w:ilvl w:val="0"/>
          <w:numId w:val="9"/>
        </w:numPr>
      </w:pPr>
      <w:r w:rsidRPr="00401386">
        <w:rPr>
          <w:b/>
          <w:bCs/>
        </w:rPr>
        <w:lastRenderedPageBreak/>
        <w:t>Riesgos:</w:t>
      </w:r>
      <w:r w:rsidRPr="00401386">
        <w:t xml:space="preserve"> </w:t>
      </w:r>
      <w:proofErr w:type="gramStart"/>
      <w:r w:rsidRPr="00401386">
        <w:t>malware</w:t>
      </w:r>
      <w:proofErr w:type="gramEnd"/>
      <w:r w:rsidRPr="00401386">
        <w:t xml:space="preserve"> y </w:t>
      </w:r>
      <w:proofErr w:type="spellStart"/>
      <w:r w:rsidRPr="00401386">
        <w:t>ransomware</w:t>
      </w:r>
      <w:proofErr w:type="spellEnd"/>
      <w:r w:rsidRPr="00401386">
        <w:t xml:space="preserve">, phishing e ingeniería social, ataques a dispositivos </w:t>
      </w:r>
      <w:proofErr w:type="spellStart"/>
      <w:r w:rsidRPr="00401386">
        <w:t>IoT</w:t>
      </w:r>
      <w:proofErr w:type="spellEnd"/>
      <w:r w:rsidRPr="00401386">
        <w:t>, fugas de datos, ataques a infraestructuras OT y suplantación de identidad.</w:t>
      </w:r>
    </w:p>
    <w:p w14:paraId="30EF8B31" w14:textId="77777777" w:rsidR="00401386" w:rsidRPr="00401386" w:rsidRDefault="00401386" w:rsidP="00401386">
      <w:pPr>
        <w:numPr>
          <w:ilvl w:val="0"/>
          <w:numId w:val="9"/>
        </w:numPr>
      </w:pPr>
      <w:r w:rsidRPr="00401386">
        <w:rPr>
          <w:b/>
          <w:bCs/>
        </w:rPr>
        <w:t>Buenas prácticas:</w:t>
      </w:r>
      <w:r w:rsidRPr="00401386">
        <w:t xml:space="preserve"> </w:t>
      </w:r>
    </w:p>
    <w:p w14:paraId="70BBA7DF" w14:textId="77777777" w:rsidR="00401386" w:rsidRPr="00401386" w:rsidRDefault="00401386" w:rsidP="00401386">
      <w:pPr>
        <w:numPr>
          <w:ilvl w:val="1"/>
          <w:numId w:val="9"/>
        </w:numPr>
      </w:pPr>
      <w:r w:rsidRPr="00401386">
        <w:t>Segmentar redes IT/OT.</w:t>
      </w:r>
    </w:p>
    <w:p w14:paraId="6A240461" w14:textId="77777777" w:rsidR="00401386" w:rsidRPr="00401386" w:rsidRDefault="00401386" w:rsidP="00401386">
      <w:pPr>
        <w:numPr>
          <w:ilvl w:val="1"/>
          <w:numId w:val="9"/>
        </w:numPr>
      </w:pPr>
      <w:r w:rsidRPr="00401386">
        <w:t>Actualizar y parchear.</w:t>
      </w:r>
    </w:p>
    <w:p w14:paraId="02C8EC83" w14:textId="77777777" w:rsidR="00401386" w:rsidRPr="00401386" w:rsidRDefault="00401386" w:rsidP="00401386">
      <w:pPr>
        <w:numPr>
          <w:ilvl w:val="1"/>
          <w:numId w:val="9"/>
        </w:numPr>
      </w:pPr>
      <w:r w:rsidRPr="00401386">
        <w:t>Gestionar identidades y accesos (contraseñas robustas, MFA, mínimo privilegio).</w:t>
      </w:r>
    </w:p>
    <w:p w14:paraId="712606F3" w14:textId="77777777" w:rsidR="00401386" w:rsidRPr="00401386" w:rsidRDefault="00401386" w:rsidP="00401386">
      <w:pPr>
        <w:numPr>
          <w:ilvl w:val="1"/>
          <w:numId w:val="9"/>
        </w:numPr>
      </w:pPr>
      <w:r w:rsidRPr="00401386">
        <w:t>Formar a las personas.</w:t>
      </w:r>
    </w:p>
    <w:p w14:paraId="5AE57C4F" w14:textId="77777777" w:rsidR="00401386" w:rsidRPr="00401386" w:rsidRDefault="00401386" w:rsidP="00401386">
      <w:pPr>
        <w:numPr>
          <w:ilvl w:val="0"/>
          <w:numId w:val="9"/>
        </w:numPr>
      </w:pPr>
      <w:r w:rsidRPr="00401386">
        <w:rPr>
          <w:b/>
          <w:bCs/>
        </w:rPr>
        <w:t>Huella digital:</w:t>
      </w:r>
      <w:r w:rsidRPr="00401386">
        <w:t xml:space="preserve"> rastro de datos que se deja al usar internet. </w:t>
      </w:r>
    </w:p>
    <w:p w14:paraId="30DEBFFC" w14:textId="77777777" w:rsidR="00401386" w:rsidRPr="00401386" w:rsidRDefault="00401386" w:rsidP="00401386">
      <w:pPr>
        <w:numPr>
          <w:ilvl w:val="1"/>
          <w:numId w:val="9"/>
        </w:numPr>
      </w:pPr>
      <w:r w:rsidRPr="00401386">
        <w:rPr>
          <w:b/>
          <w:bCs/>
        </w:rPr>
        <w:t>Activa:</w:t>
      </w:r>
      <w:r w:rsidRPr="00401386">
        <w:t xml:space="preserve"> datos que se comparten de forma consciente.</w:t>
      </w:r>
    </w:p>
    <w:p w14:paraId="6C7805DA" w14:textId="77777777" w:rsidR="00401386" w:rsidRPr="00401386" w:rsidRDefault="00401386" w:rsidP="00401386">
      <w:pPr>
        <w:numPr>
          <w:ilvl w:val="1"/>
          <w:numId w:val="9"/>
        </w:numPr>
      </w:pPr>
      <w:r w:rsidRPr="00401386">
        <w:rPr>
          <w:b/>
          <w:bCs/>
        </w:rPr>
        <w:t>Pasiva:</w:t>
      </w:r>
      <w:r w:rsidRPr="00401386">
        <w:t xml:space="preserve"> datos recogidos sin intervención directa (cookies, historial, geolocalización, metadatos).</w:t>
      </w:r>
    </w:p>
    <w:p w14:paraId="53857E32" w14:textId="77777777" w:rsidR="00401386" w:rsidRPr="00401386" w:rsidRDefault="00401386" w:rsidP="00401386">
      <w:r w:rsidRPr="00401386">
        <w:rPr>
          <w:b/>
          <w:bCs/>
        </w:rPr>
        <w:t>Marco normativo, derechos y deberes</w:t>
      </w:r>
    </w:p>
    <w:p w14:paraId="434723B3" w14:textId="77777777" w:rsidR="00401386" w:rsidRPr="00401386" w:rsidRDefault="00401386" w:rsidP="00401386">
      <w:pPr>
        <w:numPr>
          <w:ilvl w:val="0"/>
          <w:numId w:val="10"/>
        </w:numPr>
      </w:pPr>
      <w:r w:rsidRPr="00401386">
        <w:rPr>
          <w:b/>
          <w:bCs/>
        </w:rPr>
        <w:t>RGPD:</w:t>
      </w:r>
      <w:r w:rsidRPr="00401386">
        <w:t xml:space="preserve"> normativa europea de protección de datos personales.</w:t>
      </w:r>
    </w:p>
    <w:p w14:paraId="1B315435" w14:textId="77777777" w:rsidR="00401386" w:rsidRPr="00401386" w:rsidRDefault="00401386" w:rsidP="00401386">
      <w:pPr>
        <w:numPr>
          <w:ilvl w:val="0"/>
          <w:numId w:val="10"/>
        </w:numPr>
      </w:pPr>
      <w:r w:rsidRPr="00401386">
        <w:rPr>
          <w:b/>
          <w:bCs/>
        </w:rPr>
        <w:t>LOPDGDD:</w:t>
      </w:r>
      <w:r w:rsidRPr="00401386">
        <w:t xml:space="preserve"> adapta el RGPD al ordenamiento español.</w:t>
      </w:r>
    </w:p>
    <w:p w14:paraId="4E784859" w14:textId="77777777" w:rsidR="00401386" w:rsidRPr="00401386" w:rsidRDefault="00401386" w:rsidP="00401386">
      <w:pPr>
        <w:numPr>
          <w:ilvl w:val="0"/>
          <w:numId w:val="10"/>
        </w:numPr>
      </w:pPr>
      <w:r w:rsidRPr="00401386">
        <w:rPr>
          <w:b/>
          <w:bCs/>
        </w:rPr>
        <w:t>LSSI-CE:</w:t>
      </w:r>
      <w:r w:rsidRPr="00401386">
        <w:t xml:space="preserve"> regula la actividad económica en internet.</w:t>
      </w:r>
    </w:p>
    <w:p w14:paraId="777C6907" w14:textId="77777777" w:rsidR="00401386" w:rsidRPr="00401386" w:rsidRDefault="00401386" w:rsidP="00401386">
      <w:pPr>
        <w:numPr>
          <w:ilvl w:val="0"/>
          <w:numId w:val="10"/>
        </w:numPr>
      </w:pPr>
      <w:r w:rsidRPr="00401386">
        <w:rPr>
          <w:b/>
          <w:bCs/>
        </w:rPr>
        <w:t>Derechos de la ciudadanía:</w:t>
      </w:r>
      <w:r w:rsidRPr="00401386">
        <w:t xml:space="preserve"> protección de datos, acceso y rectificación (derecho al olvido), desconexión digital, educación digital, neutralidad de la red y seguridad digital.</w:t>
      </w:r>
    </w:p>
    <w:p w14:paraId="7AD6248E" w14:textId="77777777" w:rsidR="00401386" w:rsidRPr="00401386" w:rsidRDefault="00401386" w:rsidP="00401386">
      <w:pPr>
        <w:numPr>
          <w:ilvl w:val="0"/>
          <w:numId w:val="10"/>
        </w:numPr>
      </w:pPr>
      <w:r w:rsidRPr="00401386">
        <w:rPr>
          <w:b/>
          <w:bCs/>
        </w:rPr>
        <w:t>Deberes de las empresas:</w:t>
      </w:r>
      <w:r w:rsidRPr="00401386">
        <w:t xml:space="preserve"> transparencia, consentimiento, seguridad y figura del DPO (</w:t>
      </w:r>
      <w:proofErr w:type="gramStart"/>
      <w:r w:rsidRPr="00401386">
        <w:t>Delegado</w:t>
      </w:r>
      <w:proofErr w:type="gramEnd"/>
      <w:r w:rsidRPr="00401386">
        <w:t xml:space="preserve"> de Protección de Datos) cuando la normativa lo exige.</w:t>
      </w:r>
    </w:p>
    <w:p w14:paraId="044554E6" w14:textId="77777777" w:rsidR="00401386" w:rsidRPr="00401386" w:rsidRDefault="00401386" w:rsidP="00401386">
      <w:r w:rsidRPr="00401386">
        <w:rPr>
          <w:b/>
          <w:bCs/>
        </w:rPr>
        <w:t>Productos, mercados e internacionalización</w:t>
      </w:r>
    </w:p>
    <w:p w14:paraId="72D6B206" w14:textId="77777777" w:rsidR="00401386" w:rsidRPr="00401386" w:rsidRDefault="00401386" w:rsidP="00401386">
      <w:pPr>
        <w:numPr>
          <w:ilvl w:val="0"/>
          <w:numId w:val="11"/>
        </w:numPr>
      </w:pPr>
      <w:r w:rsidRPr="00401386">
        <w:rPr>
          <w:b/>
          <w:bCs/>
        </w:rPr>
        <w:t>Nuevos modelos de negocio:</w:t>
      </w:r>
      <w:r w:rsidRPr="00401386">
        <w:t xml:space="preserve"> economía de plataformas, </w:t>
      </w:r>
      <w:proofErr w:type="spellStart"/>
      <w:r w:rsidRPr="00401386">
        <w:t>servitización</w:t>
      </w:r>
      <w:proofErr w:type="spellEnd"/>
      <w:r w:rsidRPr="00401386">
        <w:t xml:space="preserve"> (producto → servicio, pago por uso o suscripción) y personalización masiva.</w:t>
      </w:r>
    </w:p>
    <w:p w14:paraId="31789268" w14:textId="77777777" w:rsidR="00401386" w:rsidRPr="00401386" w:rsidRDefault="00401386" w:rsidP="00401386">
      <w:pPr>
        <w:numPr>
          <w:ilvl w:val="0"/>
          <w:numId w:val="11"/>
        </w:numPr>
      </w:pPr>
      <w:r w:rsidRPr="00401386">
        <w:rPr>
          <w:b/>
          <w:bCs/>
        </w:rPr>
        <w:t>Internacionalización:</w:t>
      </w:r>
      <w:r w:rsidRPr="00401386">
        <w:t xml:space="preserve"> comercio electrónico transfronterizo, marketing digital global, logística y pagos digitales, colaboración en la nube.</w:t>
      </w:r>
    </w:p>
    <w:p w14:paraId="79956DEE" w14:textId="77777777" w:rsidR="00401386" w:rsidRPr="00401386" w:rsidRDefault="00401386" w:rsidP="00401386">
      <w:r w:rsidRPr="00401386">
        <w:rPr>
          <w:b/>
          <w:bCs/>
        </w:rPr>
        <w:t>THD en planta y negocio</w:t>
      </w:r>
    </w:p>
    <w:p w14:paraId="74A72E9B" w14:textId="77777777" w:rsidR="00401386" w:rsidRPr="00401386" w:rsidRDefault="00401386" w:rsidP="00401386">
      <w:pPr>
        <w:numPr>
          <w:ilvl w:val="0"/>
          <w:numId w:val="12"/>
        </w:numPr>
      </w:pPr>
      <w:r w:rsidRPr="00401386">
        <w:rPr>
          <w:b/>
          <w:bCs/>
        </w:rPr>
        <w:t>Planta (OT):</w:t>
      </w:r>
      <w:r w:rsidRPr="00401386">
        <w:t xml:space="preserve"> sensores </w:t>
      </w:r>
      <w:proofErr w:type="spellStart"/>
      <w:r w:rsidRPr="00401386">
        <w:t>IoT</w:t>
      </w:r>
      <w:proofErr w:type="spellEnd"/>
      <w:r w:rsidRPr="00401386">
        <w:t>, PLC, SCADA, robots colaborativos, gemelo digital (réplica virtual para simular y optimizar) e impresión 3D.</w:t>
      </w:r>
    </w:p>
    <w:p w14:paraId="4CB3E6EB" w14:textId="77777777" w:rsidR="00401386" w:rsidRPr="00401386" w:rsidRDefault="00401386" w:rsidP="00401386">
      <w:pPr>
        <w:numPr>
          <w:ilvl w:val="0"/>
          <w:numId w:val="12"/>
        </w:numPr>
      </w:pPr>
      <w:r w:rsidRPr="00401386">
        <w:rPr>
          <w:b/>
          <w:bCs/>
        </w:rPr>
        <w:t>Negocio (IT):</w:t>
      </w:r>
      <w:r w:rsidRPr="00401386">
        <w:t xml:space="preserve"> ERP, CRM, Cloud, </w:t>
      </w:r>
      <w:proofErr w:type="gramStart"/>
      <w:r w:rsidRPr="00401386">
        <w:t xml:space="preserve">Business </w:t>
      </w:r>
      <w:proofErr w:type="spellStart"/>
      <w:r w:rsidRPr="00401386">
        <w:t>Intelligence</w:t>
      </w:r>
      <w:proofErr w:type="spellEnd"/>
      <w:proofErr w:type="gramEnd"/>
      <w:r w:rsidRPr="00401386">
        <w:t>, firma y factura electrónica, colaboración digital.</w:t>
      </w:r>
    </w:p>
    <w:p w14:paraId="2CAEB3E4" w14:textId="77777777" w:rsidR="00401386" w:rsidRPr="00401386" w:rsidRDefault="00401386" w:rsidP="00401386">
      <w:pPr>
        <w:numPr>
          <w:ilvl w:val="0"/>
          <w:numId w:val="12"/>
        </w:numPr>
      </w:pPr>
      <w:r w:rsidRPr="00401386">
        <w:rPr>
          <w:b/>
          <w:bCs/>
        </w:rPr>
        <w:t>Integración vertical:</w:t>
      </w:r>
      <w:r w:rsidRPr="00401386">
        <w:t xml:space="preserve"> Campo (OT) → Supervisión (SCADA) → Gestión (ERP) → Estrategia (paneles BI).</w:t>
      </w:r>
    </w:p>
    <w:p w14:paraId="45380898" w14:textId="77777777" w:rsidR="00401386" w:rsidRPr="00401386" w:rsidRDefault="00401386" w:rsidP="00401386">
      <w:r w:rsidRPr="00401386">
        <w:rPr>
          <w:b/>
          <w:bCs/>
        </w:rPr>
        <w:t>Mejoras y datos</w:t>
      </w:r>
    </w:p>
    <w:p w14:paraId="11AE9619" w14:textId="77777777" w:rsidR="00401386" w:rsidRPr="00401386" w:rsidRDefault="00401386" w:rsidP="00401386">
      <w:pPr>
        <w:numPr>
          <w:ilvl w:val="0"/>
          <w:numId w:val="13"/>
        </w:numPr>
      </w:pPr>
      <w:r w:rsidRPr="00401386">
        <w:rPr>
          <w:b/>
          <w:bCs/>
        </w:rPr>
        <w:lastRenderedPageBreak/>
        <w:t>Operativas:</w:t>
      </w:r>
      <w:r w:rsidRPr="00401386">
        <w:t xml:space="preserve"> más eficiencia, menos errores y costes, mejor calidad y trazabilidad, mantenimiento predictivo frente a correctivo.</w:t>
      </w:r>
    </w:p>
    <w:p w14:paraId="71C0FF9E" w14:textId="77777777" w:rsidR="00401386" w:rsidRPr="00401386" w:rsidRDefault="00401386" w:rsidP="00401386">
      <w:pPr>
        <w:numPr>
          <w:ilvl w:val="0"/>
          <w:numId w:val="13"/>
        </w:numPr>
      </w:pPr>
      <w:r w:rsidRPr="00401386">
        <w:rPr>
          <w:b/>
          <w:bCs/>
        </w:rPr>
        <w:t>Estratégicas:</w:t>
      </w:r>
      <w:r w:rsidRPr="00401386">
        <w:t xml:space="preserve"> decisiones basadas en datos, nuevas fuentes de ingresos, adaptación al mercado, mejor experiencia de cliente.</w:t>
      </w:r>
    </w:p>
    <w:p w14:paraId="141B35A1" w14:textId="77777777" w:rsidR="00401386" w:rsidRPr="00401386" w:rsidRDefault="00401386" w:rsidP="00401386">
      <w:pPr>
        <w:numPr>
          <w:ilvl w:val="0"/>
          <w:numId w:val="13"/>
        </w:numPr>
      </w:pPr>
      <w:r w:rsidRPr="00401386">
        <w:rPr>
          <w:b/>
          <w:bCs/>
        </w:rPr>
        <w:t>Sistemas digitalizados típicos:</w:t>
      </w:r>
      <w:r w:rsidRPr="00401386">
        <w:t xml:space="preserve"> ERP, CRM, SCM (cadena de suministro), plataformas Big Data, BI y plataformas Cloud.</w:t>
      </w:r>
    </w:p>
    <w:p w14:paraId="72E5243F" w14:textId="77777777" w:rsidR="00401386" w:rsidRPr="00401386" w:rsidRDefault="00401386" w:rsidP="00401386">
      <w:pPr>
        <w:numPr>
          <w:ilvl w:val="0"/>
          <w:numId w:val="13"/>
        </w:numPr>
      </w:pPr>
      <w:r w:rsidRPr="00401386">
        <w:rPr>
          <w:b/>
          <w:bCs/>
        </w:rPr>
        <w:t>Ciclo de vida del dato:</w:t>
      </w:r>
      <w:r w:rsidRPr="00401386">
        <w:t xml:space="preserve"> captura → almacenamiento → análisis → explotación.</w:t>
      </w:r>
    </w:p>
    <w:p w14:paraId="3E9D29AC" w14:textId="77777777" w:rsidR="00FF260F" w:rsidRDefault="00FF260F"/>
    <w:sectPr w:rsidR="00FF26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3FF"/>
    <w:multiLevelType w:val="multilevel"/>
    <w:tmpl w:val="0CD8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783E"/>
    <w:multiLevelType w:val="multilevel"/>
    <w:tmpl w:val="883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D16E4"/>
    <w:multiLevelType w:val="multilevel"/>
    <w:tmpl w:val="E04E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A0E9A"/>
    <w:multiLevelType w:val="multilevel"/>
    <w:tmpl w:val="B8FC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B738B"/>
    <w:multiLevelType w:val="multilevel"/>
    <w:tmpl w:val="CF54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22AD7"/>
    <w:multiLevelType w:val="multilevel"/>
    <w:tmpl w:val="518C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D577E"/>
    <w:multiLevelType w:val="multilevel"/>
    <w:tmpl w:val="6696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D7DC2"/>
    <w:multiLevelType w:val="multilevel"/>
    <w:tmpl w:val="A01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E4227"/>
    <w:multiLevelType w:val="multilevel"/>
    <w:tmpl w:val="3914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0027A"/>
    <w:multiLevelType w:val="multilevel"/>
    <w:tmpl w:val="876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A6752"/>
    <w:multiLevelType w:val="multilevel"/>
    <w:tmpl w:val="E844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56B9D"/>
    <w:multiLevelType w:val="multilevel"/>
    <w:tmpl w:val="4D48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C476C"/>
    <w:multiLevelType w:val="multilevel"/>
    <w:tmpl w:val="951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405242">
    <w:abstractNumId w:val="10"/>
  </w:num>
  <w:num w:numId="2" w16cid:durableId="1170868078">
    <w:abstractNumId w:val="12"/>
  </w:num>
  <w:num w:numId="3" w16cid:durableId="2121024326">
    <w:abstractNumId w:val="8"/>
  </w:num>
  <w:num w:numId="4" w16cid:durableId="894388912">
    <w:abstractNumId w:val="4"/>
  </w:num>
  <w:num w:numId="5" w16cid:durableId="1779642414">
    <w:abstractNumId w:val="2"/>
  </w:num>
  <w:num w:numId="6" w16cid:durableId="1866361167">
    <w:abstractNumId w:val="1"/>
  </w:num>
  <w:num w:numId="7" w16cid:durableId="1395930176">
    <w:abstractNumId w:val="9"/>
  </w:num>
  <w:num w:numId="8" w16cid:durableId="1479032753">
    <w:abstractNumId w:val="7"/>
  </w:num>
  <w:num w:numId="9" w16cid:durableId="1548445782">
    <w:abstractNumId w:val="6"/>
  </w:num>
  <w:num w:numId="10" w16cid:durableId="556361413">
    <w:abstractNumId w:val="0"/>
  </w:num>
  <w:num w:numId="11" w16cid:durableId="1557618714">
    <w:abstractNumId w:val="11"/>
  </w:num>
  <w:num w:numId="12" w16cid:durableId="612135647">
    <w:abstractNumId w:val="5"/>
  </w:num>
  <w:num w:numId="13" w16cid:durableId="875847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86"/>
    <w:rsid w:val="003B4569"/>
    <w:rsid w:val="00401386"/>
    <w:rsid w:val="0081122D"/>
    <w:rsid w:val="008343A2"/>
    <w:rsid w:val="00A937B8"/>
    <w:rsid w:val="00F5336E"/>
    <w:rsid w:val="00FF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62F11"/>
  <w15:chartTrackingRefBased/>
  <w15:docId w15:val="{6D2C77CF-C497-4AAD-8CA4-45BC22431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1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1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1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1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1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1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1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1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1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1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1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13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13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13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13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13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13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1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1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1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1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13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13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13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1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13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1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1239</Words>
  <Characters>6817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RODRIGUEZ</dc:creator>
  <cp:keywords/>
  <dc:description/>
  <cp:lastModifiedBy>FRANCISCO RODRIGUEZ</cp:lastModifiedBy>
  <cp:revision>3</cp:revision>
  <dcterms:created xsi:type="dcterms:W3CDTF">2026-10-26T16:49:00Z</dcterms:created>
  <dcterms:modified xsi:type="dcterms:W3CDTF">2026-10-26T18:31:00Z</dcterms:modified>
</cp:coreProperties>
</file>