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76" w:rsidRDefault="00000B76" w:rsidP="00000B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SHOPPING BASKET ASSESSMENT</w:t>
      </w:r>
    </w:p>
    <w:p w:rsidR="00000B76" w:rsidRPr="00000B76" w:rsidRDefault="006A6522" w:rsidP="00000B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Useful Hints (2</w:t>
      </w:r>
      <w:r w:rsidR="00000B76" w:rsidRPr="00000B76">
        <w:rPr>
          <w:b/>
          <w:sz w:val="36"/>
          <w:szCs w:val="36"/>
        </w:rPr>
        <w:t>)</w:t>
      </w:r>
    </w:p>
    <w:p w:rsidR="00000B76" w:rsidRPr="00000B76" w:rsidRDefault="00000B76" w:rsidP="00360DC3">
      <w:pPr>
        <w:rPr>
          <w:b/>
          <w:sz w:val="28"/>
          <w:szCs w:val="28"/>
        </w:rPr>
      </w:pPr>
    </w:p>
    <w:p w:rsidR="00000B76" w:rsidRPr="00000B76" w:rsidRDefault="006A6522" w:rsidP="00360DC3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Testing the Classes</w:t>
      </w:r>
    </w:p>
    <w:p w:rsidR="006A6522" w:rsidRDefault="006A6522" w:rsidP="00360DC3">
      <w:r>
        <w:t>In order to ensure the correctness of the major classes, they should be unit tested.</w:t>
      </w:r>
    </w:p>
    <w:p w:rsidR="006A6522" w:rsidRDefault="006A6522" w:rsidP="00360DC3">
      <w:r>
        <w:t>You should develop a test plan, to show the unit tests that are to be carr</w:t>
      </w:r>
      <w:r w:rsidR="008D63EF">
        <w:t>ied out (see the form attached.</w:t>
      </w:r>
    </w:p>
    <w:p w:rsidR="006A6522" w:rsidRDefault="006A6522" w:rsidP="00360DC3">
      <w:r>
        <w:t xml:space="preserve">Then produce and </w:t>
      </w:r>
      <w:proofErr w:type="gramStart"/>
      <w:r>
        <w:t xml:space="preserve">run  </w:t>
      </w:r>
      <w:proofErr w:type="spellStart"/>
      <w:r>
        <w:t>JUnit</w:t>
      </w:r>
      <w:proofErr w:type="spellEnd"/>
      <w:proofErr w:type="gramEnd"/>
      <w:r>
        <w:t xml:space="preserve"> tests to prove that the </w:t>
      </w:r>
      <w:r w:rsidR="008D63EF">
        <w:t xml:space="preserve">methods in the </w:t>
      </w:r>
      <w:r>
        <w:t>classes are wor</w:t>
      </w:r>
      <w:r w:rsidR="008D63EF">
        <w:t>king</w:t>
      </w:r>
      <w:r>
        <w:t xml:space="preserve"> </w:t>
      </w:r>
      <w:r w:rsidR="00186806">
        <w:t>.</w:t>
      </w:r>
    </w:p>
    <w:p w:rsidR="00186806" w:rsidRDefault="00186806" w:rsidP="00360DC3"/>
    <w:p w:rsidR="00186806" w:rsidRDefault="00186806" w:rsidP="00360DC3"/>
    <w:p w:rsidR="00186806" w:rsidRDefault="00186806">
      <w:r>
        <w:br w:type="page"/>
      </w:r>
    </w:p>
    <w:tbl>
      <w:tblPr>
        <w:tblStyle w:val="TableGrid"/>
        <w:tblW w:w="15452" w:type="dxa"/>
        <w:tblInd w:w="-743" w:type="dxa"/>
        <w:tblLook w:val="04A0" w:firstRow="1" w:lastRow="0" w:firstColumn="1" w:lastColumn="0" w:noHBand="0" w:noVBand="1"/>
      </w:tblPr>
      <w:tblGrid>
        <w:gridCol w:w="993"/>
        <w:gridCol w:w="2456"/>
        <w:gridCol w:w="3923"/>
        <w:gridCol w:w="3544"/>
        <w:gridCol w:w="3402"/>
        <w:gridCol w:w="1134"/>
      </w:tblGrid>
      <w:tr w:rsidR="00186806" w:rsidTr="00186806">
        <w:tc>
          <w:tcPr>
            <w:tcW w:w="154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6806" w:rsidRDefault="0018680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Test Plan</w:t>
            </w:r>
          </w:p>
        </w:tc>
      </w:tr>
      <w:tr w:rsidR="00186806" w:rsidTr="00186806">
        <w:tc>
          <w:tcPr>
            <w:tcW w:w="34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Software Component Name:</w:t>
            </w:r>
          </w:p>
          <w:p w:rsidR="00186806" w:rsidRDefault="00186806">
            <w:pPr>
              <w:rPr>
                <w:b/>
              </w:rPr>
            </w:pPr>
          </w:p>
          <w:p w:rsidR="00186806" w:rsidRDefault="0018680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Version No:</w:t>
            </w:r>
          </w:p>
          <w:p w:rsidR="00186806" w:rsidRDefault="00186806">
            <w:pPr>
              <w:rPr>
                <w:b/>
              </w:rPr>
            </w:pPr>
          </w:p>
          <w:p w:rsidR="00186806" w:rsidRDefault="00186806">
            <w:pPr>
              <w:rPr>
                <w:b/>
              </w:rPr>
            </w:pPr>
            <w:r>
              <w:rPr>
                <w:b/>
              </w:rPr>
              <w:t>Tester Name:</w:t>
            </w:r>
          </w:p>
        </w:tc>
        <w:tc>
          <w:tcPr>
            <w:tcW w:w="45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Page No:</w:t>
            </w:r>
          </w:p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Test Number</w:t>
            </w: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Purpose/Type of test</w:t>
            </w: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Expected Behaviour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Actual Behaviour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6806" w:rsidRDefault="00186806">
            <w:pPr>
              <w:rPr>
                <w:b/>
              </w:rPr>
            </w:pPr>
            <w:r>
              <w:rPr>
                <w:b/>
              </w:rPr>
              <w:t>Test</w:t>
            </w:r>
          </w:p>
          <w:p w:rsidR="00186806" w:rsidRDefault="00186806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</w:tr>
      <w:tr w:rsidR="00186806" w:rsidTr="00186806"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6806" w:rsidRDefault="00186806"/>
        </w:tc>
      </w:tr>
    </w:tbl>
    <w:p w:rsidR="00186806" w:rsidRDefault="00186806" w:rsidP="00360DC3"/>
    <w:p w:rsidR="00DB6D7C" w:rsidRDefault="00DB6D7C" w:rsidP="00360DC3"/>
    <w:p w:rsidR="00DB6D7C" w:rsidRDefault="00DB6D7C">
      <w:r>
        <w:br w:type="page"/>
      </w:r>
    </w:p>
    <w:p w:rsidR="00DB6D7C" w:rsidRDefault="00DB6D7C" w:rsidP="00DB6D7C">
      <w:pPr>
        <w:pStyle w:val="Title"/>
      </w:pPr>
      <w:proofErr w:type="spellStart"/>
      <w:r>
        <w:lastRenderedPageBreak/>
        <w:t>JUnit</w:t>
      </w:r>
      <w:proofErr w:type="spellEnd"/>
      <w:r>
        <w:t xml:space="preserve"> – a review</w:t>
      </w:r>
    </w:p>
    <w:p w:rsidR="00DB6D7C" w:rsidRDefault="00DB6D7C" w:rsidP="00DB6D7C">
      <w:pPr>
        <w:pStyle w:val="Heading1"/>
        <w:numPr>
          <w:ilvl w:val="0"/>
          <w:numId w:val="7"/>
        </w:numPr>
      </w:pPr>
      <w:r>
        <w:t>Introduction</w:t>
      </w:r>
    </w:p>
    <w:p w:rsidR="00DB6D7C" w:rsidRDefault="00DB6D7C" w:rsidP="00DB6D7C"/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goal of this topic is to give an introduction to the </w:t>
      </w:r>
      <w:proofErr w:type="spellStart"/>
      <w:proofErr w:type="gramStart"/>
      <w:r>
        <w:rPr>
          <w:rFonts w:cs="Arial"/>
          <w:b/>
          <w:sz w:val="24"/>
          <w:szCs w:val="24"/>
        </w:rPr>
        <w:t>JUnit</w:t>
      </w:r>
      <w:proofErr w:type="spellEnd"/>
      <w:r>
        <w:rPr>
          <w:rFonts w:cs="Arial"/>
          <w:b/>
          <w:sz w:val="24"/>
          <w:szCs w:val="24"/>
        </w:rPr>
        <w:t xml:space="preserve">  framework</w:t>
      </w:r>
      <w:proofErr w:type="gramEnd"/>
      <w:r>
        <w:rPr>
          <w:rFonts w:cs="Arial"/>
          <w:sz w:val="24"/>
          <w:szCs w:val="24"/>
        </w:rPr>
        <w:t xml:space="preserve"> that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enables the reader to: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Have a basic understanding of what </w:t>
      </w:r>
      <w:proofErr w:type="spellStart"/>
      <w:r>
        <w:rPr>
          <w:rFonts w:cs="Arial"/>
          <w:sz w:val="24"/>
          <w:szCs w:val="24"/>
        </w:rPr>
        <w:t>JUnit</w:t>
      </w:r>
      <w:proofErr w:type="spellEnd"/>
      <w:r>
        <w:rPr>
          <w:rFonts w:cs="Arial"/>
          <w:sz w:val="24"/>
          <w:szCs w:val="24"/>
        </w:rPr>
        <w:t xml:space="preserve"> is</w:t>
      </w:r>
    </w:p>
    <w:p w:rsidR="00DB6D7C" w:rsidRDefault="00DB6D7C" w:rsidP="00DB6D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Implement test classes in </w:t>
      </w:r>
      <w:proofErr w:type="spellStart"/>
      <w:r>
        <w:rPr>
          <w:rFonts w:cs="Arial"/>
          <w:sz w:val="24"/>
          <w:szCs w:val="24"/>
        </w:rPr>
        <w:t>JUnit</w:t>
      </w:r>
      <w:proofErr w:type="spellEnd"/>
      <w:r>
        <w:rPr>
          <w:rFonts w:cs="Arial"/>
          <w:sz w:val="24"/>
          <w:szCs w:val="24"/>
        </w:rPr>
        <w:t xml:space="preserve"> 4</w:t>
      </w:r>
    </w:p>
    <w:p w:rsidR="00DB6D7C" w:rsidRDefault="00DB6D7C" w:rsidP="00DB6D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Test exceptions using </w:t>
      </w:r>
      <w:proofErr w:type="spellStart"/>
      <w:r>
        <w:rPr>
          <w:rFonts w:cs="Arial"/>
          <w:sz w:val="24"/>
          <w:szCs w:val="24"/>
        </w:rPr>
        <w:t>JUnit</w:t>
      </w:r>
      <w:proofErr w:type="spellEnd"/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JUnit</w:t>
      </w:r>
      <w:proofErr w:type="spellEnd"/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is a framework that helps in the automation of unit tests for Java classes. It was created by Kent Beck and Erich Gamma.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Similar tools for languages other than Java are </w:t>
      </w:r>
      <w:proofErr w:type="spellStart"/>
      <w:r>
        <w:rPr>
          <w:rFonts w:cs="Arial"/>
          <w:sz w:val="24"/>
          <w:szCs w:val="24"/>
        </w:rPr>
        <w:t>NUnit</w:t>
      </w:r>
      <w:proofErr w:type="spellEnd"/>
      <w:r>
        <w:rPr>
          <w:rFonts w:cs="Arial"/>
          <w:sz w:val="24"/>
          <w:szCs w:val="24"/>
        </w:rPr>
        <w:t xml:space="preserve"> for the .NET framework,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CppUnit</w:t>
      </w:r>
      <w:proofErr w:type="spellEnd"/>
      <w:r>
        <w:rPr>
          <w:rFonts w:cs="Arial"/>
          <w:sz w:val="24"/>
          <w:szCs w:val="24"/>
        </w:rPr>
        <w:t xml:space="preserve"> for C++, and </w:t>
      </w:r>
      <w:proofErr w:type="spellStart"/>
      <w:r>
        <w:rPr>
          <w:rFonts w:cs="Arial"/>
          <w:sz w:val="24"/>
          <w:szCs w:val="24"/>
        </w:rPr>
        <w:t>PyUnit</w:t>
      </w:r>
      <w:proofErr w:type="spellEnd"/>
      <w:r>
        <w:rPr>
          <w:rFonts w:cs="Arial"/>
          <w:sz w:val="24"/>
          <w:szCs w:val="24"/>
        </w:rPr>
        <w:t xml:space="preserve"> for Python. 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</w:t>
      </w:r>
      <w:proofErr w:type="spellStart"/>
      <w:r>
        <w:rPr>
          <w:rFonts w:cs="Arial"/>
          <w:sz w:val="24"/>
          <w:szCs w:val="24"/>
        </w:rPr>
        <w:t>JUnit</w:t>
      </w:r>
      <w:proofErr w:type="spellEnd"/>
      <w:r>
        <w:rPr>
          <w:rFonts w:cs="Arial"/>
          <w:sz w:val="24"/>
          <w:szCs w:val="24"/>
        </w:rPr>
        <w:t xml:space="preserve"> framework. Version 4 is the latest release of </w:t>
      </w:r>
      <w:proofErr w:type="spellStart"/>
      <w:r>
        <w:rPr>
          <w:rFonts w:cs="Arial"/>
          <w:sz w:val="24"/>
          <w:szCs w:val="24"/>
        </w:rPr>
        <w:t>JUnit</w:t>
      </w:r>
      <w:proofErr w:type="spellEnd"/>
      <w:r>
        <w:rPr>
          <w:rFonts w:cs="Arial"/>
          <w:sz w:val="24"/>
          <w:szCs w:val="24"/>
        </w:rPr>
        <w:t xml:space="preserve"> (as of writing). It is backward compatible with the previous version </w:t>
      </w:r>
      <w:proofErr w:type="spellStart"/>
      <w:r>
        <w:rPr>
          <w:rFonts w:cs="Arial"/>
          <w:sz w:val="24"/>
          <w:szCs w:val="24"/>
        </w:rPr>
        <w:t>JUnit</w:t>
      </w:r>
      <w:proofErr w:type="spellEnd"/>
      <w:r>
        <w:rPr>
          <w:rFonts w:cs="Arial"/>
          <w:sz w:val="24"/>
          <w:szCs w:val="24"/>
        </w:rPr>
        <w:t xml:space="preserve"> 3.8.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new version was mainly released to take advantages of the annotations </w:t>
      </w:r>
      <w:proofErr w:type="gramStart"/>
      <w:r>
        <w:rPr>
          <w:rFonts w:cs="Arial"/>
          <w:sz w:val="24"/>
          <w:szCs w:val="24"/>
        </w:rPr>
        <w:t>capabilities(</w:t>
      </w:r>
      <w:proofErr w:type="gramEnd"/>
      <w:r>
        <w:rPr>
          <w:rFonts w:cs="Arial"/>
          <w:sz w:val="24"/>
          <w:szCs w:val="24"/>
        </w:rPr>
        <w:t>JSR 175 [2]) introduced with Java 5.0.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JUnit</w:t>
      </w:r>
      <w:proofErr w:type="spellEnd"/>
      <w:r>
        <w:rPr>
          <w:rFonts w:cs="Arial"/>
          <w:sz w:val="24"/>
          <w:szCs w:val="24"/>
        </w:rPr>
        <w:t xml:space="preserve"> plugins are available for several IDE like Eclipse, </w:t>
      </w:r>
      <w:proofErr w:type="spellStart"/>
      <w:r>
        <w:rPr>
          <w:rFonts w:cs="Arial"/>
          <w:sz w:val="24"/>
          <w:szCs w:val="24"/>
        </w:rPr>
        <w:t>Netbeans</w:t>
      </w:r>
      <w:proofErr w:type="spellEnd"/>
      <w:r>
        <w:rPr>
          <w:rFonts w:cs="Arial"/>
          <w:sz w:val="24"/>
          <w:szCs w:val="24"/>
        </w:rPr>
        <w:t>, etc.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 this tutorial, we will not use any IDE for the demonstrations. We will run and collect test results from the command line.</w:t>
      </w:r>
    </w:p>
    <w:p w:rsidR="00DB6D7C" w:rsidRDefault="00DB6D7C" w:rsidP="00DB6D7C">
      <w:pPr>
        <w:pStyle w:val="Heading1"/>
        <w:numPr>
          <w:ilvl w:val="0"/>
          <w:numId w:val="7"/>
        </w:numPr>
      </w:pPr>
      <w:r>
        <w:lastRenderedPageBreak/>
        <w:t>Steps involved in performing Unit Tests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DB6D7C" w:rsidRDefault="00DB6D7C" w:rsidP="00DB6D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 xml:space="preserve">Prepare (or set up) the test environment to </w:t>
      </w:r>
      <w:proofErr w:type="spellStart"/>
      <w:r>
        <w:rPr>
          <w:rFonts w:ascii="CMR10" w:hAnsi="CMR10" w:cs="CMR10"/>
          <w:b/>
        </w:rPr>
        <w:t>fulfill</w:t>
      </w:r>
      <w:proofErr w:type="spellEnd"/>
      <w:r>
        <w:rPr>
          <w:rFonts w:ascii="CMR10" w:hAnsi="CMR10" w:cs="CMR10"/>
          <w:b/>
        </w:rPr>
        <w:t xml:space="preserve"> conditions that must be met, according to the test plan.</w:t>
      </w:r>
      <w:r>
        <w:rPr>
          <w:rFonts w:ascii="CMR10" w:hAnsi="CMR10" w:cs="CMR10"/>
        </w:rPr>
        <w:t xml:space="preserve"> This means to define and set </w:t>
      </w:r>
      <w:r>
        <w:rPr>
          <w:rFonts w:ascii="CMTI10" w:hAnsi="CMTI10" w:cs="CMTI10"/>
        </w:rPr>
        <w:t>prefix values</w:t>
      </w:r>
      <w:r>
        <w:rPr>
          <w:rFonts w:ascii="CMR10" w:hAnsi="CMR10" w:cs="CMR10"/>
        </w:rPr>
        <w:t xml:space="preserve">. </w:t>
      </w:r>
      <w:proofErr w:type="gramStart"/>
      <w:r>
        <w:rPr>
          <w:rFonts w:ascii="CMR10" w:hAnsi="CMR10" w:cs="CMR10"/>
        </w:rPr>
        <w:t>e.g</w:t>
      </w:r>
      <w:proofErr w:type="gramEnd"/>
      <w:r>
        <w:rPr>
          <w:rFonts w:ascii="CMR10" w:hAnsi="CMR10" w:cs="CMR10"/>
        </w:rPr>
        <w:t>. initialize fields, turn on logging, etc.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Execute the test case.</w:t>
      </w:r>
      <w:r>
        <w:rPr>
          <w:rFonts w:ascii="CMR10" w:hAnsi="CMR10" w:cs="CMR10"/>
        </w:rPr>
        <w:t xml:space="preserve"> This means, executing (exercising) the part of the code to be tested. For that we use some test inputs (</w:t>
      </w:r>
      <w:r>
        <w:rPr>
          <w:rFonts w:ascii="CMTI10" w:hAnsi="CMTI10" w:cs="CMTI10"/>
        </w:rPr>
        <w:t>test case values</w:t>
      </w:r>
      <w:r>
        <w:rPr>
          <w:rFonts w:ascii="CMR10" w:hAnsi="CMR10" w:cs="CMR10"/>
        </w:rPr>
        <w:t>), according to the test plan.</w:t>
      </w:r>
    </w:p>
    <w:p w:rsidR="00DB6D7C" w:rsidRDefault="00DB6D7C" w:rsidP="00DB6D7C">
      <w:pPr>
        <w:pStyle w:val="ListParagraph"/>
        <w:rPr>
          <w:rFonts w:ascii="CMR10" w:hAnsi="CMR10" w:cs="CMR10"/>
        </w:rPr>
      </w:pPr>
    </w:p>
    <w:p w:rsidR="00DB6D7C" w:rsidRDefault="00DB6D7C" w:rsidP="00DB6D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b/>
        </w:rPr>
        <w:t>Evaluate the results or side effects generated by the execution of the test case</w:t>
      </w:r>
      <w:r>
        <w:rPr>
          <w:rFonts w:ascii="CMR10" w:hAnsi="CMR10" w:cs="CMR10"/>
        </w:rPr>
        <w:t xml:space="preserve"> to check if they match what has been defined in the test plan.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MR10" w:hAnsi="CMR10" w:cs="CMR10"/>
          <w:b/>
        </w:rPr>
        <w:t>Clean up (or tear down) the test environment if needed</w:t>
      </w:r>
      <w:r>
        <w:rPr>
          <w:rFonts w:ascii="CMR10" w:hAnsi="CMR10" w:cs="CMR10"/>
        </w:rPr>
        <w:t xml:space="preserve"> so that further testing activities can be done, without being influenced by the previous test cases. We deal here with </w:t>
      </w:r>
      <w:r>
        <w:rPr>
          <w:rFonts w:ascii="CMTI10" w:hAnsi="CMTI10" w:cs="CMTI10"/>
        </w:rPr>
        <w:t>postfix values</w:t>
      </w:r>
      <w:r>
        <w:rPr>
          <w:rFonts w:ascii="CMR10" w:hAnsi="CMR10" w:cs="CMR10"/>
        </w:rPr>
        <w:t>.</w:t>
      </w:r>
    </w:p>
    <w:p w:rsidR="00DB6D7C" w:rsidRDefault="00DB6D7C" w:rsidP="00DB6D7C">
      <w:pPr>
        <w:rPr>
          <w:rFonts w:cs="Arial"/>
          <w:sz w:val="24"/>
          <w:szCs w:val="24"/>
        </w:rPr>
      </w:pPr>
    </w:p>
    <w:p w:rsidR="00DB6D7C" w:rsidRDefault="00DB6D7C" w:rsidP="00DB6D7C">
      <w:pPr>
        <w:rPr>
          <w:rFonts w:cs="Arial"/>
          <w:sz w:val="24"/>
          <w:szCs w:val="24"/>
        </w:rPr>
      </w:pPr>
    </w:p>
    <w:p w:rsidR="00DB6D7C" w:rsidRDefault="00DB6D7C" w:rsidP="00DB6D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6D7C" w:rsidRDefault="00DB6D7C" w:rsidP="00DB6D7C">
      <w:pPr>
        <w:pStyle w:val="Heading1"/>
        <w:numPr>
          <w:ilvl w:val="0"/>
          <w:numId w:val="7"/>
        </w:numPr>
      </w:pPr>
      <w:r>
        <w:lastRenderedPageBreak/>
        <w:t>Realization of the unit testing steps in JUnit4</w:t>
      </w:r>
    </w:p>
    <w:p w:rsidR="00DB6D7C" w:rsidRDefault="00DB6D7C" w:rsidP="00DB6D7C">
      <w:pPr>
        <w:rPr>
          <w:rFonts w:cs="Arial"/>
          <w:sz w:val="24"/>
          <w:szCs w:val="24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Here we describe how the steps given in section 2 are to be implemented in the </w:t>
      </w:r>
      <w:proofErr w:type="spellStart"/>
      <w:r>
        <w:rPr>
          <w:rFonts w:ascii="CMR10" w:hAnsi="CMR10" w:cs="CMR10"/>
        </w:rPr>
        <w:t>JUnit</w:t>
      </w:r>
      <w:proofErr w:type="spellEnd"/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framework</w:t>
      </w:r>
      <w:proofErr w:type="gramEnd"/>
      <w:r>
        <w:rPr>
          <w:rFonts w:ascii="CMR10" w:hAnsi="CMR10" w:cs="CMR10"/>
        </w:rPr>
        <w:t xml:space="preserve">. 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</w:t>
      </w:r>
      <w:proofErr w:type="spellStart"/>
      <w:r>
        <w:rPr>
          <w:rFonts w:ascii="CMR10" w:hAnsi="CMR10" w:cs="CMR10"/>
        </w:rPr>
        <w:t>dfferent</w:t>
      </w:r>
      <w:proofErr w:type="spellEnd"/>
      <w:r>
        <w:rPr>
          <w:rFonts w:ascii="CMR10" w:hAnsi="CMR10" w:cs="CMR10"/>
        </w:rPr>
        <w:t xml:space="preserve"> steps are implemented in a Java test class. The methods of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test class receive specific annotations to make them known to the framework as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such</w:t>
      </w:r>
      <w:proofErr w:type="gramEnd"/>
      <w:r>
        <w:rPr>
          <w:rFonts w:ascii="CMR10" w:hAnsi="CMR10" w:cs="CMR10"/>
        </w:rPr>
        <w:t>: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Prepare (or set up) the test environment: the different actions to realize this are to be implemented in one or several methods, annotated with </w:t>
      </w:r>
      <w:r>
        <w:rPr>
          <w:rFonts w:ascii="CMBX10" w:hAnsi="CMBX10" w:cs="CMBX10"/>
        </w:rPr>
        <w:t>@Before</w:t>
      </w:r>
      <w:r>
        <w:rPr>
          <w:rFonts w:ascii="CMR10" w:hAnsi="CMR10" w:cs="CMR10"/>
        </w:rPr>
        <w:t>. Those methods are then executed before each test case (test method).</w:t>
      </w:r>
    </w:p>
    <w:p w:rsidR="00DB6D7C" w:rsidRDefault="00DB6D7C" w:rsidP="00DB6D7C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@Before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SY10" w:hAnsi="CMSY10" w:cs="CMSY10"/>
        </w:rPr>
      </w:pPr>
      <w:proofErr w:type="gramStart"/>
      <w:r>
        <w:rPr>
          <w:rFonts w:ascii="CMBX10" w:hAnsi="CMBX10" w:cs="CMBX10"/>
        </w:rPr>
        <w:t>public</w:t>
      </w:r>
      <w:proofErr w:type="gramEnd"/>
      <w:r>
        <w:rPr>
          <w:rFonts w:ascii="CMBX10" w:hAnsi="CMBX10" w:cs="CMBX10"/>
        </w:rPr>
        <w:t xml:space="preserve"> void </w:t>
      </w:r>
      <w:proofErr w:type="spellStart"/>
      <w:r>
        <w:rPr>
          <w:rFonts w:ascii="CMR10" w:hAnsi="CMR10" w:cs="CMR10"/>
        </w:rPr>
        <w:t>setUp</w:t>
      </w:r>
      <w:proofErr w:type="spellEnd"/>
      <w:r>
        <w:rPr>
          <w:rFonts w:ascii="CMR10" w:hAnsi="CMR10" w:cs="CMR10"/>
        </w:rPr>
        <w:t xml:space="preserve"> ( ) </w:t>
      </w:r>
      <w:r>
        <w:rPr>
          <w:rFonts w:ascii="CMSY10" w:hAnsi="CMSY10" w:cs="CMSY10"/>
        </w:rPr>
        <w:t>{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 xml:space="preserve">     s = </w:t>
      </w:r>
      <w:r>
        <w:rPr>
          <w:rFonts w:ascii="CMBX10" w:hAnsi="CMBX10" w:cs="CMBX10"/>
        </w:rPr>
        <w:t xml:space="preserve">new </w:t>
      </w:r>
      <w:r>
        <w:rPr>
          <w:rFonts w:ascii="CMR10" w:hAnsi="CMR10" w:cs="CMR10"/>
        </w:rPr>
        <w:t>Sample ( );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SY10" w:hAnsi="CMSY10" w:cs="CMSY10"/>
        </w:rPr>
      </w:pPr>
      <w:r>
        <w:rPr>
          <w:rFonts w:ascii="CMSY10" w:hAnsi="CMSY10" w:cs="CMSY10"/>
        </w:rPr>
        <w:t>}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Execute the test case and evaluate the results (or side effects): This is done by exercising the code under test with test values within a (test) method. Each method annotated with </w:t>
      </w:r>
      <w:r>
        <w:rPr>
          <w:rFonts w:ascii="CMBX10" w:hAnsi="CMBX10" w:cs="CMBX10"/>
        </w:rPr>
        <w:t xml:space="preserve">@Test </w:t>
      </w:r>
      <w:r>
        <w:rPr>
          <w:rFonts w:ascii="CMR10" w:hAnsi="CMR10" w:cs="CMR10"/>
        </w:rPr>
        <w:t xml:space="preserve">will be executed as a test case by </w:t>
      </w:r>
      <w:proofErr w:type="spellStart"/>
      <w:r>
        <w:rPr>
          <w:rFonts w:ascii="CMR10" w:hAnsi="CMR10" w:cs="CMR10"/>
        </w:rPr>
        <w:t>JUnit</w:t>
      </w:r>
      <w:proofErr w:type="spellEnd"/>
      <w:r>
        <w:rPr>
          <w:rFonts w:ascii="CMR10" w:hAnsi="CMR10" w:cs="CMR10"/>
        </w:rPr>
        <w:t>. Evaluation of the expected results (or side effects) is done in the same method using assertions.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@Test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SY10" w:hAnsi="CMSY10" w:cs="CMSY10"/>
        </w:rPr>
      </w:pPr>
      <w:proofErr w:type="gramStart"/>
      <w:r>
        <w:rPr>
          <w:rFonts w:ascii="CMBX10" w:hAnsi="CMBX10" w:cs="CMBX10"/>
        </w:rPr>
        <w:t>public</w:t>
      </w:r>
      <w:proofErr w:type="gramEnd"/>
      <w:r>
        <w:rPr>
          <w:rFonts w:ascii="CMBX10" w:hAnsi="CMBX10" w:cs="CMBX10"/>
        </w:rPr>
        <w:t xml:space="preserve"> void </w:t>
      </w:r>
      <w:proofErr w:type="spellStart"/>
      <w:r>
        <w:rPr>
          <w:rFonts w:ascii="CMR10" w:hAnsi="CMR10" w:cs="CMR10"/>
        </w:rPr>
        <w:t>testAddition</w:t>
      </w:r>
      <w:proofErr w:type="spellEnd"/>
      <w:r>
        <w:rPr>
          <w:rFonts w:ascii="CMR10" w:hAnsi="CMR10" w:cs="CMR10"/>
        </w:rPr>
        <w:t xml:space="preserve"> ( ) </w:t>
      </w:r>
      <w:r>
        <w:rPr>
          <w:rFonts w:ascii="CMSY10" w:hAnsi="CMSY10" w:cs="CMSY10"/>
        </w:rPr>
        <w:t>{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BX10" w:hAnsi="CMBX10" w:cs="CMBX10"/>
        </w:rPr>
        <w:t xml:space="preserve">     </w:t>
      </w:r>
      <w:proofErr w:type="spellStart"/>
      <w:proofErr w:type="gramStart"/>
      <w:r>
        <w:rPr>
          <w:rFonts w:ascii="CMBX10" w:hAnsi="CMBX10" w:cs="CMBX10"/>
        </w:rPr>
        <w:t>int</w:t>
      </w:r>
      <w:proofErr w:type="spellEnd"/>
      <w:proofErr w:type="gramEnd"/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>a = 3 , b = 6 ;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BX10" w:hAnsi="CMBX10" w:cs="CMBX10"/>
        </w:rPr>
        <w:t xml:space="preserve">     </w:t>
      </w:r>
      <w:proofErr w:type="spellStart"/>
      <w:proofErr w:type="gramStart"/>
      <w:r>
        <w:rPr>
          <w:rFonts w:ascii="CMBX10" w:hAnsi="CMBX10" w:cs="CMBX10"/>
        </w:rPr>
        <w:t>int</w:t>
      </w:r>
      <w:proofErr w:type="spellEnd"/>
      <w:proofErr w:type="gramEnd"/>
      <w:r>
        <w:rPr>
          <w:rFonts w:ascii="CMBX10" w:hAnsi="CMBX10" w:cs="CMBX10"/>
        </w:rPr>
        <w:t xml:space="preserve"> </w:t>
      </w:r>
      <w:proofErr w:type="spellStart"/>
      <w:r>
        <w:rPr>
          <w:rFonts w:ascii="CMR10" w:hAnsi="CMR10" w:cs="CMR10"/>
        </w:rPr>
        <w:t>expectedOutput</w:t>
      </w:r>
      <w:proofErr w:type="spellEnd"/>
      <w:r>
        <w:rPr>
          <w:rFonts w:ascii="CMR10" w:hAnsi="CMR10" w:cs="CMR10"/>
        </w:rPr>
        <w:t xml:space="preserve"> = ( </w:t>
      </w:r>
      <w:proofErr w:type="spellStart"/>
      <w:r>
        <w:rPr>
          <w:rFonts w:ascii="CMR10" w:hAnsi="CMR10" w:cs="CMR10"/>
        </w:rPr>
        <w:t>a+b</w:t>
      </w:r>
      <w:proofErr w:type="spellEnd"/>
      <w:r>
        <w:rPr>
          <w:rFonts w:ascii="CMR10" w:hAnsi="CMR10" w:cs="CMR10"/>
        </w:rPr>
        <w:t xml:space="preserve"> ) ;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BX10" w:hAnsi="CMBX10" w:cs="CMBX10"/>
        </w:rPr>
        <w:t xml:space="preserve">     </w:t>
      </w:r>
      <w:proofErr w:type="spellStart"/>
      <w:proofErr w:type="gramStart"/>
      <w:r>
        <w:rPr>
          <w:rFonts w:ascii="CMBX10" w:hAnsi="CMBX10" w:cs="CMBX10"/>
        </w:rPr>
        <w:t>int</w:t>
      </w:r>
      <w:proofErr w:type="spellEnd"/>
      <w:proofErr w:type="gramEnd"/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 xml:space="preserve">r e s = s . Addition </w:t>
      </w:r>
      <w:proofErr w:type="gramStart"/>
      <w:r>
        <w:rPr>
          <w:rFonts w:ascii="CMR10" w:hAnsi="CMR10" w:cs="CMR10"/>
        </w:rPr>
        <w:t>( a</w:t>
      </w:r>
      <w:proofErr w:type="gramEnd"/>
      <w:r>
        <w:rPr>
          <w:rFonts w:ascii="CMR10" w:hAnsi="CMR10" w:cs="CMR10"/>
        </w:rPr>
        <w:t xml:space="preserve"> , b ) ;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 xml:space="preserve">     </w:t>
      </w:r>
      <w:proofErr w:type="spellStart"/>
      <w:proofErr w:type="gramStart"/>
      <w:r>
        <w:rPr>
          <w:rFonts w:ascii="CMR10" w:hAnsi="CMR10" w:cs="CMR10"/>
        </w:rPr>
        <w:t>assertEquals</w:t>
      </w:r>
      <w:proofErr w:type="spellEnd"/>
      <w:proofErr w:type="gramEnd"/>
      <w:r>
        <w:rPr>
          <w:rFonts w:ascii="CMR10" w:hAnsi="CMR10" w:cs="CMR10"/>
        </w:rPr>
        <w:t xml:space="preserve"> ( </w:t>
      </w:r>
      <w:proofErr w:type="spellStart"/>
      <w:r>
        <w:rPr>
          <w:rFonts w:ascii="CMR10" w:hAnsi="CMR10" w:cs="CMR10"/>
        </w:rPr>
        <w:t>expectedOutput</w:t>
      </w:r>
      <w:proofErr w:type="spellEnd"/>
      <w:r>
        <w:rPr>
          <w:rFonts w:ascii="CMR10" w:hAnsi="CMR10" w:cs="CMR10"/>
        </w:rPr>
        <w:t xml:space="preserve"> , r e s ) ;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SY10" w:hAnsi="CMSY10" w:cs="CMSY10"/>
        </w:rPr>
      </w:pPr>
      <w:r>
        <w:rPr>
          <w:rFonts w:ascii="CMSY10" w:hAnsi="CMSY10" w:cs="CMSY10"/>
        </w:rPr>
        <w:t>}</w:t>
      </w:r>
    </w:p>
    <w:p w:rsidR="00DB6D7C" w:rsidRDefault="00DB6D7C" w:rsidP="00DB6D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Clean up (or tear down) the test environment is done in one or several </w:t>
      </w:r>
      <w:proofErr w:type="gramStart"/>
      <w:r>
        <w:rPr>
          <w:rFonts w:ascii="CMR10" w:hAnsi="CMR10" w:cs="CMR10"/>
        </w:rPr>
        <w:t>methods, that</w:t>
      </w:r>
      <w:proofErr w:type="gramEnd"/>
      <w:r>
        <w:rPr>
          <w:rFonts w:ascii="CMR10" w:hAnsi="CMR10" w:cs="CMR10"/>
        </w:rPr>
        <w:t xml:space="preserve"> are run after execution of each test method. To belong to this group, a method has to be annotated with </w:t>
      </w:r>
      <w:r>
        <w:rPr>
          <w:rFonts w:ascii="CMBX10" w:hAnsi="CMBX10" w:cs="CMBX10"/>
        </w:rPr>
        <w:t>@After</w:t>
      </w:r>
      <w:r>
        <w:rPr>
          <w:rFonts w:ascii="CMR10" w:hAnsi="CMR10" w:cs="CMR10"/>
        </w:rPr>
        <w:t>.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>@After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SY10" w:hAnsi="CMSY10" w:cs="CMSY10"/>
        </w:rPr>
      </w:pPr>
      <w:proofErr w:type="gramStart"/>
      <w:r>
        <w:rPr>
          <w:rFonts w:ascii="CMBX10" w:hAnsi="CMBX10" w:cs="CMBX10"/>
        </w:rPr>
        <w:t>public</w:t>
      </w:r>
      <w:proofErr w:type="gramEnd"/>
      <w:r>
        <w:rPr>
          <w:rFonts w:ascii="CMBX10" w:hAnsi="CMBX10" w:cs="CMBX10"/>
        </w:rPr>
        <w:t xml:space="preserve"> void </w:t>
      </w:r>
      <w:proofErr w:type="spellStart"/>
      <w:r>
        <w:rPr>
          <w:rFonts w:ascii="CMR10" w:hAnsi="CMR10" w:cs="CMR10"/>
        </w:rPr>
        <w:t>tearDown</w:t>
      </w:r>
      <w:proofErr w:type="spellEnd"/>
      <w:r>
        <w:rPr>
          <w:rFonts w:ascii="CMR10" w:hAnsi="CMR10" w:cs="CMR10"/>
        </w:rPr>
        <w:t xml:space="preserve"> ( ) </w:t>
      </w:r>
      <w:r>
        <w:rPr>
          <w:rFonts w:ascii="CMSY10" w:hAnsi="CMSY10" w:cs="CMSY10"/>
        </w:rPr>
        <w:t>{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>
        <w:rPr>
          <w:rFonts w:ascii="CMR10" w:hAnsi="CMR10" w:cs="CMR10"/>
        </w:rPr>
        <w:t xml:space="preserve">     s = </w:t>
      </w:r>
      <w:proofErr w:type="gramStart"/>
      <w:r>
        <w:rPr>
          <w:rFonts w:ascii="CMBX10" w:hAnsi="CMBX10" w:cs="CMBX10"/>
        </w:rPr>
        <w:t xml:space="preserve">null </w:t>
      </w:r>
      <w:r>
        <w:rPr>
          <w:rFonts w:ascii="CMR10" w:hAnsi="CMR10" w:cs="CMR10"/>
        </w:rPr>
        <w:t>;</w:t>
      </w:r>
      <w:proofErr w:type="gramEnd"/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1440"/>
        <w:rPr>
          <w:rFonts w:ascii="CMSY10" w:hAnsi="CMSY10" w:cs="CMSY10"/>
        </w:rPr>
      </w:pPr>
      <w:r>
        <w:rPr>
          <w:rFonts w:ascii="CMSY10" w:hAnsi="CMSY10" w:cs="CMSY10"/>
        </w:rPr>
        <w:t>}</w:t>
      </w:r>
    </w:p>
    <w:p w:rsidR="00DB6D7C" w:rsidRDefault="00DB6D7C" w:rsidP="00DB6D7C">
      <w:pPr>
        <w:pStyle w:val="Heading1"/>
        <w:numPr>
          <w:ilvl w:val="0"/>
          <w:numId w:val="7"/>
        </w:numPr>
      </w:pPr>
      <w:r>
        <w:lastRenderedPageBreak/>
        <w:t>Running Test Cases and Collecting the Results</w:t>
      </w:r>
    </w:p>
    <w:p w:rsidR="00DB6D7C" w:rsidRDefault="00DB6D7C" w:rsidP="00DB6D7C"/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</w:t>
      </w:r>
      <w:proofErr w:type="spellStart"/>
      <w:r>
        <w:rPr>
          <w:rFonts w:ascii="CMR10" w:hAnsi="CMR10" w:cs="CMR10"/>
        </w:rPr>
        <w:t>JUnit</w:t>
      </w:r>
      <w:proofErr w:type="spellEnd"/>
      <w:r>
        <w:rPr>
          <w:rFonts w:ascii="CMR10" w:hAnsi="CMR10" w:cs="CMR10"/>
        </w:rPr>
        <w:t xml:space="preserve"> 4 framework provides the class </w:t>
      </w:r>
      <w:proofErr w:type="spellStart"/>
      <w:r>
        <w:rPr>
          <w:rFonts w:ascii="CMBX10" w:hAnsi="CMBX10" w:cs="CMBX10"/>
        </w:rPr>
        <w:t>org.junit.runner.JUnitCore</w:t>
      </w:r>
      <w:proofErr w:type="spellEnd"/>
      <w:r>
        <w:rPr>
          <w:rFonts w:ascii="CMBX10" w:hAnsi="CMBX10" w:cs="CMBX10"/>
        </w:rPr>
        <w:t xml:space="preserve"> </w:t>
      </w:r>
      <w:r>
        <w:rPr>
          <w:rFonts w:ascii="CMR10" w:hAnsi="CMR10" w:cs="CMR10"/>
        </w:rPr>
        <w:t>(a so called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>Test Runner</w:t>
      </w:r>
      <w:r>
        <w:rPr>
          <w:rFonts w:ascii="CMR10" w:hAnsi="CMR10" w:cs="CMR10"/>
        </w:rPr>
        <w:t>) in order to run the tests and collect their results. The tests can be run from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Eclipse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results are printed to the console: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720"/>
        <w:rPr>
          <w:rFonts w:ascii="CMTT10" w:hAnsi="CMTT10" w:cs="CMTT10"/>
        </w:rPr>
      </w:pPr>
      <w:proofErr w:type="spellStart"/>
      <w:r>
        <w:rPr>
          <w:rFonts w:ascii="CMTT10" w:hAnsi="CMTT10" w:cs="CMTT10"/>
        </w:rPr>
        <w:t>JUnit</w:t>
      </w:r>
      <w:proofErr w:type="spellEnd"/>
      <w:r>
        <w:rPr>
          <w:rFonts w:ascii="CMTT10" w:hAnsi="CMTT10" w:cs="CMTT10"/>
        </w:rPr>
        <w:t xml:space="preserve"> version 4.8.1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720"/>
        <w:rPr>
          <w:rFonts w:ascii="CMTT10" w:hAnsi="CMTT10" w:cs="CMTT10"/>
        </w:rPr>
      </w:pPr>
      <w:r>
        <w:rPr>
          <w:rFonts w:ascii="CMTT10" w:hAnsi="CMTT10" w:cs="CMTT10"/>
        </w:rPr>
        <w:t>....I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720"/>
        <w:rPr>
          <w:rFonts w:ascii="CMTT10" w:hAnsi="CMTT10" w:cs="CMTT10"/>
        </w:rPr>
      </w:pPr>
      <w:r>
        <w:rPr>
          <w:rFonts w:ascii="CMTT10" w:hAnsi="CMTT10" w:cs="CMTT10"/>
        </w:rPr>
        <w:t>Time: 0.006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720"/>
        <w:rPr>
          <w:rFonts w:ascii="CMTT10" w:hAnsi="CMTT10" w:cs="CMTT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ind w:left="720"/>
        <w:rPr>
          <w:rFonts w:ascii="CMTT10" w:hAnsi="CMTT10" w:cs="CMTT10"/>
        </w:rPr>
      </w:pPr>
      <w:r>
        <w:rPr>
          <w:rFonts w:ascii="CMTT10" w:hAnsi="CMTT10" w:cs="CMTT10"/>
        </w:rPr>
        <w:t>OK (4 tests)</w:t>
      </w: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Default="00DB6D7C" w:rsidP="00DB6D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DB6D7C" w:rsidRPr="00360DC3" w:rsidRDefault="00DB6D7C" w:rsidP="00360DC3">
      <w:bookmarkStart w:id="0" w:name="_GoBack"/>
      <w:bookmarkEnd w:id="0"/>
    </w:p>
    <w:sectPr w:rsidR="00DB6D7C" w:rsidRPr="00360DC3" w:rsidSect="001868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037D"/>
    <w:multiLevelType w:val="hybridMultilevel"/>
    <w:tmpl w:val="A2B0B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342C770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4E75"/>
    <w:multiLevelType w:val="hybridMultilevel"/>
    <w:tmpl w:val="486A7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F304A"/>
    <w:multiLevelType w:val="hybridMultilevel"/>
    <w:tmpl w:val="F062A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61FC"/>
    <w:multiLevelType w:val="hybridMultilevel"/>
    <w:tmpl w:val="948E82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B67AFA"/>
    <w:multiLevelType w:val="hybridMultilevel"/>
    <w:tmpl w:val="58FC3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4497B"/>
    <w:multiLevelType w:val="hybridMultilevel"/>
    <w:tmpl w:val="79089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F253D"/>
    <w:multiLevelType w:val="hybridMultilevel"/>
    <w:tmpl w:val="5A4EC6DA"/>
    <w:lvl w:ilvl="0" w:tplc="97D42F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6B4A54"/>
    <w:multiLevelType w:val="hybridMultilevel"/>
    <w:tmpl w:val="884AEAA6"/>
    <w:lvl w:ilvl="0" w:tplc="D0B422B8">
      <w:numFmt w:val="bullet"/>
      <w:lvlText w:val="-"/>
      <w:lvlJc w:val="left"/>
      <w:pPr>
        <w:ind w:left="71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724F1612"/>
    <w:multiLevelType w:val="multilevel"/>
    <w:tmpl w:val="C78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B406D3"/>
    <w:multiLevelType w:val="hybridMultilevel"/>
    <w:tmpl w:val="D100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C3"/>
    <w:rsid w:val="00000B76"/>
    <w:rsid w:val="00186806"/>
    <w:rsid w:val="001D2492"/>
    <w:rsid w:val="0035043B"/>
    <w:rsid w:val="00360DC3"/>
    <w:rsid w:val="006A6522"/>
    <w:rsid w:val="008D63EF"/>
    <w:rsid w:val="008E6791"/>
    <w:rsid w:val="00B57E41"/>
    <w:rsid w:val="00CD0F89"/>
    <w:rsid w:val="00DB6D7C"/>
    <w:rsid w:val="00E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6BE05-6F81-4143-A076-2688F0A2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B76"/>
    <w:pPr>
      <w:ind w:left="720"/>
      <w:contextualSpacing/>
    </w:pPr>
  </w:style>
  <w:style w:type="table" w:styleId="TableGrid">
    <w:name w:val="Table Grid"/>
    <w:basedOn w:val="TableNormal"/>
    <w:uiPriority w:val="59"/>
    <w:rsid w:val="00186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6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6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Apprenticeships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Graham Hudgell</cp:lastModifiedBy>
  <cp:revision>5</cp:revision>
  <cp:lastPrinted>2013-07-18T09:19:00Z</cp:lastPrinted>
  <dcterms:created xsi:type="dcterms:W3CDTF">2013-07-17T12:45:00Z</dcterms:created>
  <dcterms:modified xsi:type="dcterms:W3CDTF">2013-07-18T09:28:00Z</dcterms:modified>
</cp:coreProperties>
</file>