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72549" w14:textId="77777777" w:rsidR="00BF5517" w:rsidRDefault="00BF5517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32FE130C" w14:textId="77777777" w:rsidR="00BF5517" w:rsidRDefault="00BF5517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582D8FAB" w14:textId="77777777" w:rsidR="00BF5517" w:rsidRDefault="00BF5517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66ED8AEE" w14:textId="77777777" w:rsidR="00BF5517" w:rsidRDefault="0024120D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Plan de afaceri </w:t>
      </w:r>
    </w:p>
    <w:p w14:paraId="41F7B74F" w14:textId="77777777" w:rsidR="00BF5517" w:rsidRDefault="0024120D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S.C.Bytestorm S.R.L. </w:t>
      </w:r>
    </w:p>
    <w:p w14:paraId="57402C49" w14:textId="77777777" w:rsidR="00BF5517" w:rsidRDefault="00BF5517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53EFDD83" w14:textId="77777777" w:rsidR="00BF5517" w:rsidRDefault="00BF5517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3411C122" w14:textId="77777777" w:rsidR="00BF5517" w:rsidRDefault="00BF5517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282B0753" w14:textId="77777777" w:rsidR="00BF5517" w:rsidRDefault="00BF5517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15C4CA0E" w14:textId="77777777" w:rsidR="00BF5517" w:rsidRDefault="00BF5517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398838D4" w14:textId="77777777" w:rsidR="00BF5517" w:rsidRDefault="00BF5517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39F8EA44" w14:textId="77777777" w:rsidR="00BF5517" w:rsidRDefault="00BF55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4016F6" w14:textId="77777777" w:rsidR="00BF5517" w:rsidRDefault="0024120D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Cuprins</w:t>
      </w:r>
      <w:r>
        <w:rPr>
          <w:rFonts w:ascii="Times New Roman" w:hAnsi="Times New Roman" w:cs="Times New Roman"/>
          <w:sz w:val="28"/>
          <w:szCs w:val="28"/>
          <w:lang w:val="ro-RO"/>
        </w:rPr>
        <w:t>:</w:t>
      </w:r>
    </w:p>
    <w:p w14:paraId="3EBD9031" w14:textId="7DCB8BC9" w:rsidR="00BF5517" w:rsidRDefault="00241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Prezentare generală</w:t>
      </w:r>
      <w:r w:rsidR="00B30DE4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>.</w:t>
      </w:r>
      <w:r w:rsidR="00B30DE4">
        <w:rPr>
          <w:rFonts w:ascii="Times New Roman" w:hAnsi="Times New Roman" w:cs="Times New Roman"/>
          <w:sz w:val="28"/>
          <w:szCs w:val="28"/>
          <w:lang w:val="ro-RO"/>
        </w:rPr>
        <w:t>....p. 1</w:t>
      </w:r>
    </w:p>
    <w:p w14:paraId="095183D1" w14:textId="2DFA7E49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Obiective</w:t>
      </w:r>
      <w:r w:rsidR="00B30DE4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...............................................................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>.</w:t>
      </w:r>
      <w:r w:rsidR="00B30DE4">
        <w:rPr>
          <w:rFonts w:ascii="Times New Roman" w:hAnsi="Times New Roman" w:cs="Times New Roman"/>
          <w:sz w:val="28"/>
          <w:szCs w:val="28"/>
          <w:lang w:val="ro-RO"/>
        </w:rPr>
        <w:t>....p. 1</w:t>
      </w:r>
    </w:p>
    <w:p w14:paraId="173A9E81" w14:textId="5A73F7E9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Ț</w:t>
      </w:r>
      <w:r>
        <w:rPr>
          <w:rFonts w:ascii="Times New Roman" w:hAnsi="Times New Roman" w:cs="Times New Roman"/>
          <w:sz w:val="28"/>
          <w:szCs w:val="28"/>
          <w:lang w:val="ro-RO"/>
        </w:rPr>
        <w:t>inte strategice</w:t>
      </w:r>
      <w:r w:rsidR="00B30DE4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>.</w:t>
      </w:r>
      <w:r w:rsidR="00B30DE4">
        <w:rPr>
          <w:rFonts w:ascii="Times New Roman" w:hAnsi="Times New Roman" w:cs="Times New Roman"/>
          <w:sz w:val="28"/>
          <w:szCs w:val="28"/>
          <w:lang w:val="ro-RO"/>
        </w:rPr>
        <w:t>...p. 1</w:t>
      </w:r>
    </w:p>
    <w:p w14:paraId="3EDF6978" w14:textId="1167E975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Misiune </w:t>
      </w:r>
      <w:r w:rsidR="00B30DE4">
        <w:rPr>
          <w:rFonts w:ascii="Times New Roman" w:hAnsi="Times New Roman" w:cs="Times New Roman"/>
          <w:sz w:val="28"/>
          <w:szCs w:val="28"/>
          <w:lang w:val="ro-RO"/>
        </w:rPr>
        <w:t>...................................................................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>.</w:t>
      </w:r>
      <w:r w:rsidR="00B30DE4">
        <w:rPr>
          <w:rFonts w:ascii="Times New Roman" w:hAnsi="Times New Roman" w:cs="Times New Roman"/>
          <w:sz w:val="28"/>
          <w:szCs w:val="28"/>
          <w:lang w:val="ro-RO"/>
        </w:rPr>
        <w:t>...p. 1</w:t>
      </w:r>
    </w:p>
    <w:p w14:paraId="1BDDF9B0" w14:textId="029B0DAA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Viziune </w:t>
      </w:r>
      <w:r w:rsidR="00B30DE4">
        <w:rPr>
          <w:rFonts w:ascii="Times New Roman" w:hAnsi="Times New Roman" w:cs="Times New Roman"/>
          <w:sz w:val="28"/>
          <w:szCs w:val="28"/>
          <w:lang w:val="ro-RO"/>
        </w:rPr>
        <w:t>....................................................................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>.</w:t>
      </w:r>
      <w:r w:rsidR="00B30DE4">
        <w:rPr>
          <w:rFonts w:ascii="Times New Roman" w:hAnsi="Times New Roman" w:cs="Times New Roman"/>
          <w:sz w:val="28"/>
          <w:szCs w:val="28"/>
          <w:lang w:val="ro-RO"/>
        </w:rPr>
        <w:t xml:space="preserve">..p. 2 </w:t>
      </w:r>
    </w:p>
    <w:p w14:paraId="2DC0874A" w14:textId="04735E4E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Riscuri – diagrama Ishikawa</w:t>
      </w:r>
      <w:r w:rsidR="008D3E1D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>.</w:t>
      </w:r>
      <w:r w:rsidR="008D3E1D">
        <w:rPr>
          <w:rFonts w:ascii="Times New Roman" w:hAnsi="Times New Roman" w:cs="Times New Roman"/>
          <w:sz w:val="28"/>
          <w:szCs w:val="28"/>
          <w:lang w:val="ro-RO"/>
        </w:rPr>
        <w:t>.p. 2</w:t>
      </w:r>
    </w:p>
    <w:p w14:paraId="4E12FE1E" w14:textId="6E0D4630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Cultura organizațională</w:t>
      </w:r>
      <w:r w:rsidR="008D3E1D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>.</w:t>
      </w:r>
      <w:r w:rsidR="008D3E1D">
        <w:rPr>
          <w:rFonts w:ascii="Times New Roman" w:hAnsi="Times New Roman" w:cs="Times New Roman"/>
          <w:sz w:val="28"/>
          <w:szCs w:val="28"/>
          <w:lang w:val="ro-RO"/>
        </w:rPr>
        <w:t>..p. 3</w:t>
      </w:r>
    </w:p>
    <w:p w14:paraId="49ABB5BD" w14:textId="1E1995DB" w:rsidR="00BF5517" w:rsidRDefault="00241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Prezentarea companiei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..........................................................p. 4</w:t>
      </w:r>
    </w:p>
    <w:p w14:paraId="5B6802A1" w14:textId="5C79EF53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Management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...............................................................p. 4</w:t>
      </w:r>
    </w:p>
    <w:p w14:paraId="4039B4B4" w14:textId="2A59008E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Locația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........................................................................p. 5</w:t>
      </w:r>
    </w:p>
    <w:p w14:paraId="00D62B8C" w14:textId="782B33BB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Patrimoniu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..................................................................p. 5</w:t>
      </w:r>
    </w:p>
    <w:p w14:paraId="33513848" w14:textId="4B18039C" w:rsidR="00BF5517" w:rsidRDefault="00241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Servicii 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>..................................................................................p. 6</w:t>
      </w:r>
    </w:p>
    <w:p w14:paraId="4DE8F241" w14:textId="5FA0BCE1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Analiza mediului concurențial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....................................p. 6</w:t>
      </w:r>
    </w:p>
    <w:p w14:paraId="7CA2939E" w14:textId="36631F6E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Descrierea serviciilor 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>..................................................p. 7</w:t>
      </w:r>
    </w:p>
    <w:p w14:paraId="0406216B" w14:textId="65DD9BD5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Îndeplinirea serviciilor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................................................p. 8</w:t>
      </w:r>
    </w:p>
    <w:p w14:paraId="7A3CB3A6" w14:textId="01CAD918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Tehnologia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...................................................................p. 8</w:t>
      </w:r>
    </w:p>
    <w:p w14:paraId="05C4E6D6" w14:textId="2C5DE278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Servicii viitoare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...........................................................p. 10</w:t>
      </w:r>
    </w:p>
    <w:p w14:paraId="6DD85936" w14:textId="606BE8EB" w:rsidR="00BF5517" w:rsidRDefault="00241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Analiza pieței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.........................................................................p. 10</w:t>
      </w:r>
    </w:p>
    <w:p w14:paraId="1FE352AC" w14:textId="3F3D31AF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Strategia segmentului de piață vizat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............................p. 10</w:t>
      </w:r>
    </w:p>
    <w:p w14:paraId="6EE7533E" w14:textId="5A9BD243" w:rsidR="00BF5517" w:rsidRDefault="0024120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Trendul pieței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..........................................................p. 11</w:t>
      </w:r>
    </w:p>
    <w:p w14:paraId="3B716BA8" w14:textId="5B06321E" w:rsidR="00BF5517" w:rsidRDefault="0024120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Nevoile pieței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..........................................................p. 11</w:t>
      </w:r>
    </w:p>
    <w:p w14:paraId="093BE8DF" w14:textId="6DCEDE90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Segmentarea pieței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.......................................................p. 12</w:t>
      </w:r>
    </w:p>
    <w:p w14:paraId="5A616882" w14:textId="53146BF2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Analiza serviciilor</w:t>
      </w:r>
      <w:r w:rsidR="000D51E6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E71215">
        <w:rPr>
          <w:rFonts w:ascii="Times New Roman" w:hAnsi="Times New Roman" w:cs="Times New Roman"/>
          <w:sz w:val="28"/>
          <w:szCs w:val="28"/>
          <w:lang w:val="ro-RO"/>
        </w:rPr>
        <w:t>........................................................p. 13</w:t>
      </w:r>
    </w:p>
    <w:p w14:paraId="65F33797" w14:textId="1DFB825B" w:rsidR="00BF5517" w:rsidRDefault="0024120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Concurența și paternurile de cumpărare</w:t>
      </w:r>
      <w:r w:rsidR="00E71215">
        <w:rPr>
          <w:rFonts w:ascii="Times New Roman" w:hAnsi="Times New Roman" w:cs="Times New Roman"/>
          <w:sz w:val="28"/>
          <w:szCs w:val="28"/>
          <w:lang w:val="ro-RO"/>
        </w:rPr>
        <w:t xml:space="preserve"> .................p. 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>15</w:t>
      </w:r>
    </w:p>
    <w:p w14:paraId="3EA87911" w14:textId="60E8A3F1" w:rsidR="00BF5517" w:rsidRDefault="0024120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Participanții pe piață 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>...............................................p. 17</w:t>
      </w:r>
    </w:p>
    <w:p w14:paraId="60395984" w14:textId="49F8AB7E" w:rsidR="00BF5517" w:rsidRDefault="0024120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Distribuirea serviciului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...........................................p. 18</w:t>
      </w:r>
    </w:p>
    <w:p w14:paraId="132BFCB7" w14:textId="331A8592" w:rsidR="00BF5517" w:rsidRDefault="00241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Strategia de implementare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......................................................p. 20</w:t>
      </w:r>
    </w:p>
    <w:p w14:paraId="198AB134" w14:textId="1B82FACC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Piramida strategică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.......................................................p. 20</w:t>
      </w:r>
    </w:p>
    <w:p w14:paraId="78BCDE9F" w14:textId="0ADC25E6" w:rsidR="00BF5517" w:rsidRDefault="0024120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Viziunea (Nivelul 1)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................................................p. 20</w:t>
      </w:r>
    </w:p>
    <w:p w14:paraId="00B56596" w14:textId="3692FD09" w:rsidR="00BF5517" w:rsidRDefault="0024120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Obiective strategice (Nivelul 2)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..............................p. 20</w:t>
      </w:r>
    </w:p>
    <w:p w14:paraId="4A06EDA7" w14:textId="400212E5" w:rsidR="00BF5517" w:rsidRDefault="0024120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Inițiative tactice (Nivelul 3)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....................................p. 21</w:t>
      </w:r>
    </w:p>
    <w:p w14:paraId="06D8086C" w14:textId="09205D78" w:rsidR="00BF5517" w:rsidRDefault="0024120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Acțiuni operaționale (Nivelul 4)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.............................p. 21</w:t>
      </w:r>
    </w:p>
    <w:p w14:paraId="28C7D3A1" w14:textId="743BF63B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Analiza SWOT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.............................................................p. 22</w:t>
      </w:r>
    </w:p>
    <w:p w14:paraId="150E8A67" w14:textId="6B3D5828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lastRenderedPageBreak/>
        <w:t>Analiza PEST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.............................................................p. 23</w:t>
      </w:r>
    </w:p>
    <w:p w14:paraId="69E04CC2" w14:textId="7D6AC696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Avantajul strategic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......................................................p. </w:t>
      </w:r>
      <w:r w:rsidR="00A3118B">
        <w:rPr>
          <w:rFonts w:ascii="Times New Roman" w:hAnsi="Times New Roman" w:cs="Times New Roman"/>
          <w:sz w:val="28"/>
          <w:szCs w:val="28"/>
          <w:lang w:val="ro-RO"/>
        </w:rPr>
        <w:t>24</w:t>
      </w:r>
    </w:p>
    <w:p w14:paraId="5CEDA948" w14:textId="5D4788D4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Strategia de marketing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................................................p. </w:t>
      </w:r>
      <w:r w:rsidR="00A3118B">
        <w:rPr>
          <w:rFonts w:ascii="Times New Roman" w:hAnsi="Times New Roman" w:cs="Times New Roman"/>
          <w:sz w:val="28"/>
          <w:szCs w:val="28"/>
          <w:lang w:val="ro-RO"/>
        </w:rPr>
        <w:t>24</w:t>
      </w:r>
    </w:p>
    <w:p w14:paraId="24842432" w14:textId="41D7306C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Strategia de preț 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..........................................................p. </w:t>
      </w:r>
      <w:r w:rsidR="00A3118B">
        <w:rPr>
          <w:rFonts w:ascii="Times New Roman" w:hAnsi="Times New Roman" w:cs="Times New Roman"/>
          <w:sz w:val="28"/>
          <w:szCs w:val="28"/>
          <w:lang w:val="ro-RO"/>
        </w:rPr>
        <w:t>26</w:t>
      </w:r>
    </w:p>
    <w:p w14:paraId="7C6D615C" w14:textId="21AD5E3A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Strategia de produs 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......................................................p. </w:t>
      </w:r>
      <w:r w:rsidR="00A3118B">
        <w:rPr>
          <w:rFonts w:ascii="Times New Roman" w:hAnsi="Times New Roman" w:cs="Times New Roman"/>
          <w:sz w:val="28"/>
          <w:szCs w:val="28"/>
          <w:lang w:val="ro-RO"/>
        </w:rPr>
        <w:t>28</w:t>
      </w:r>
    </w:p>
    <w:p w14:paraId="0B3D0667" w14:textId="7441083D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Strategia de vânzări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.....................................................p. </w:t>
      </w:r>
      <w:r w:rsidR="0039606B">
        <w:rPr>
          <w:rFonts w:ascii="Times New Roman" w:hAnsi="Times New Roman" w:cs="Times New Roman"/>
          <w:sz w:val="28"/>
          <w:szCs w:val="28"/>
          <w:lang w:val="ro-RO"/>
        </w:rPr>
        <w:t>30</w:t>
      </w:r>
    </w:p>
    <w:p w14:paraId="3F2B5A2F" w14:textId="7C0AEDD3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Prognoză de vânzări 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....................................................p. </w:t>
      </w:r>
      <w:r w:rsidR="0039606B">
        <w:rPr>
          <w:rFonts w:ascii="Times New Roman" w:hAnsi="Times New Roman" w:cs="Times New Roman"/>
          <w:sz w:val="28"/>
          <w:szCs w:val="28"/>
          <w:lang w:val="ro-RO"/>
        </w:rPr>
        <w:t>32</w:t>
      </w:r>
    </w:p>
    <w:p w14:paraId="7D2FA2D3" w14:textId="60B4F1B4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Priorități pentru atingerea țintelor strategice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...............p. </w:t>
      </w:r>
      <w:r w:rsidR="0039606B">
        <w:rPr>
          <w:rFonts w:ascii="Times New Roman" w:hAnsi="Times New Roman" w:cs="Times New Roman"/>
          <w:sz w:val="28"/>
          <w:szCs w:val="28"/>
          <w:lang w:val="ro-RO"/>
        </w:rPr>
        <w:t>32</w:t>
      </w:r>
    </w:p>
    <w:p w14:paraId="27866C1E" w14:textId="27C3A459" w:rsidR="00BF5517" w:rsidRDefault="00241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Echipa de management 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>..........................................................p.</w:t>
      </w:r>
      <w:r w:rsidR="0039606B">
        <w:rPr>
          <w:rFonts w:ascii="Times New Roman" w:hAnsi="Times New Roman" w:cs="Times New Roman"/>
          <w:sz w:val="28"/>
          <w:szCs w:val="28"/>
          <w:lang w:val="ro-RO"/>
        </w:rPr>
        <w:t xml:space="preserve"> 34</w:t>
      </w:r>
    </w:p>
    <w:p w14:paraId="6AEE914A" w14:textId="79DB450E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Departamentul de management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...................................p.</w:t>
      </w:r>
      <w:r w:rsidR="0039606B">
        <w:rPr>
          <w:rFonts w:ascii="Times New Roman" w:hAnsi="Times New Roman" w:cs="Times New Roman"/>
          <w:sz w:val="28"/>
          <w:szCs w:val="28"/>
          <w:lang w:val="ro-RO"/>
        </w:rPr>
        <w:t xml:space="preserve"> 36</w:t>
      </w:r>
    </w:p>
    <w:p w14:paraId="5D48AE48" w14:textId="05B8538B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Departamentul de cercetare-dezvoltare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.......................p.</w:t>
      </w:r>
      <w:r w:rsidR="00F02FED">
        <w:rPr>
          <w:rFonts w:ascii="Times New Roman" w:hAnsi="Times New Roman" w:cs="Times New Roman"/>
          <w:sz w:val="28"/>
          <w:szCs w:val="28"/>
          <w:lang w:val="ro-RO"/>
        </w:rPr>
        <w:t xml:space="preserve"> 36</w:t>
      </w:r>
    </w:p>
    <w:p w14:paraId="4852D74C" w14:textId="76E8FF54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Departamentul de producție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........................................p. </w:t>
      </w:r>
      <w:r w:rsidR="00F02FED">
        <w:rPr>
          <w:rFonts w:ascii="Times New Roman" w:hAnsi="Times New Roman" w:cs="Times New Roman"/>
          <w:sz w:val="28"/>
          <w:szCs w:val="28"/>
          <w:lang w:val="ro-RO"/>
        </w:rPr>
        <w:t>39</w:t>
      </w:r>
    </w:p>
    <w:p w14:paraId="2D1A61F7" w14:textId="5BD78A7F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Departamentul de marketing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.......................................p. </w:t>
      </w:r>
      <w:r w:rsidR="00237159">
        <w:rPr>
          <w:rFonts w:ascii="Times New Roman" w:hAnsi="Times New Roman" w:cs="Times New Roman"/>
          <w:sz w:val="28"/>
          <w:szCs w:val="28"/>
          <w:lang w:val="ro-RO"/>
        </w:rPr>
        <w:t>41</w:t>
      </w:r>
    </w:p>
    <w:p w14:paraId="682D1506" w14:textId="2CD754A8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Departamentul financiar-contabil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................................p.</w:t>
      </w:r>
      <w:r w:rsidR="00237159">
        <w:rPr>
          <w:rFonts w:ascii="Times New Roman" w:hAnsi="Times New Roman" w:cs="Times New Roman"/>
          <w:sz w:val="28"/>
          <w:szCs w:val="28"/>
          <w:lang w:val="ro-RO"/>
        </w:rPr>
        <w:t xml:space="preserve"> 42</w:t>
      </w:r>
    </w:p>
    <w:p w14:paraId="248C6E48" w14:textId="5088D81B" w:rsidR="00BF5517" w:rsidRDefault="00241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Planul financiar-contabil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........................................................p. </w:t>
      </w:r>
      <w:r w:rsidR="00237159">
        <w:rPr>
          <w:rFonts w:ascii="Times New Roman" w:hAnsi="Times New Roman" w:cs="Times New Roman"/>
          <w:sz w:val="28"/>
          <w:szCs w:val="28"/>
          <w:lang w:val="ro-RO"/>
        </w:rPr>
        <w:t>44</w:t>
      </w:r>
    </w:p>
    <w:p w14:paraId="3A6F9799" w14:textId="76CDCEF1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Costuri inițiale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.............................................................p.</w:t>
      </w:r>
      <w:r w:rsidR="00237159">
        <w:rPr>
          <w:rFonts w:ascii="Times New Roman" w:hAnsi="Times New Roman" w:cs="Times New Roman"/>
          <w:sz w:val="28"/>
          <w:szCs w:val="28"/>
          <w:lang w:val="ro-RO"/>
        </w:rPr>
        <w:t xml:space="preserve"> 44</w:t>
      </w:r>
    </w:p>
    <w:p w14:paraId="6617A172" w14:textId="5A652F20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Premise generale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..........................................................p. </w:t>
      </w:r>
      <w:r w:rsidR="00237159">
        <w:rPr>
          <w:rFonts w:ascii="Times New Roman" w:hAnsi="Times New Roman" w:cs="Times New Roman"/>
          <w:sz w:val="28"/>
          <w:szCs w:val="28"/>
          <w:lang w:val="ro-RO"/>
        </w:rPr>
        <w:t>45</w:t>
      </w:r>
    </w:p>
    <w:p w14:paraId="33997C97" w14:textId="11601D66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Analiza punctului de profit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..........................................p.</w:t>
      </w:r>
      <w:r w:rsidR="00237159">
        <w:rPr>
          <w:rFonts w:ascii="Times New Roman" w:hAnsi="Times New Roman" w:cs="Times New Roman"/>
          <w:sz w:val="28"/>
          <w:szCs w:val="28"/>
          <w:lang w:val="ro-RO"/>
        </w:rPr>
        <w:t xml:space="preserve"> 46</w:t>
      </w:r>
    </w:p>
    <w:p w14:paraId="224D6F18" w14:textId="0F9FF5D3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Estimare de profit și pierdere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.......................................p.</w:t>
      </w:r>
      <w:r w:rsidR="00237159">
        <w:rPr>
          <w:rFonts w:ascii="Times New Roman" w:hAnsi="Times New Roman" w:cs="Times New Roman"/>
          <w:sz w:val="28"/>
          <w:szCs w:val="28"/>
          <w:lang w:val="ro-RO"/>
        </w:rPr>
        <w:t xml:space="preserve"> 46</w:t>
      </w:r>
    </w:p>
    <w:p w14:paraId="0FABB514" w14:textId="4B124D02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Estimarea fluxului de lichidități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...................................p.</w:t>
      </w:r>
      <w:r w:rsidR="00237159">
        <w:rPr>
          <w:rFonts w:ascii="Times New Roman" w:hAnsi="Times New Roman" w:cs="Times New Roman"/>
          <w:sz w:val="28"/>
          <w:szCs w:val="28"/>
          <w:lang w:val="ro-RO"/>
        </w:rPr>
        <w:t xml:space="preserve"> 47</w:t>
      </w:r>
    </w:p>
    <w:p w14:paraId="494E6D13" w14:textId="5726C451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Balanța contabilă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..........................................................p.</w:t>
      </w:r>
      <w:r w:rsidR="000935A1">
        <w:rPr>
          <w:rFonts w:ascii="Times New Roman" w:hAnsi="Times New Roman" w:cs="Times New Roman"/>
          <w:sz w:val="28"/>
          <w:szCs w:val="28"/>
          <w:lang w:val="ro-RO"/>
        </w:rPr>
        <w:t xml:space="preserve"> 48</w:t>
      </w:r>
    </w:p>
    <w:p w14:paraId="60BB3D34" w14:textId="1D2C1800" w:rsidR="00BF5517" w:rsidRDefault="00241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Concluzii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.................................................................................p.</w:t>
      </w:r>
      <w:r w:rsidR="000935A1">
        <w:rPr>
          <w:rFonts w:ascii="Times New Roman" w:hAnsi="Times New Roman" w:cs="Times New Roman"/>
          <w:sz w:val="28"/>
          <w:szCs w:val="28"/>
          <w:lang w:val="ro-RO"/>
        </w:rPr>
        <w:t xml:space="preserve"> 48</w:t>
      </w:r>
    </w:p>
    <w:p w14:paraId="0A27E2CA" w14:textId="313FDAFD" w:rsidR="00BF5517" w:rsidRDefault="002412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Anexe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......................................................................................p. </w:t>
      </w:r>
      <w:r w:rsidR="000935A1">
        <w:rPr>
          <w:rFonts w:ascii="Times New Roman" w:hAnsi="Times New Roman" w:cs="Times New Roman"/>
          <w:sz w:val="28"/>
          <w:szCs w:val="28"/>
          <w:lang w:val="ro-RO"/>
        </w:rPr>
        <w:t>49</w:t>
      </w:r>
    </w:p>
    <w:p w14:paraId="37340C44" w14:textId="235E50E9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Organigrama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 .................................................................p.</w:t>
      </w:r>
      <w:r w:rsidR="000935A1">
        <w:rPr>
          <w:rFonts w:ascii="Times New Roman" w:hAnsi="Times New Roman" w:cs="Times New Roman"/>
          <w:sz w:val="28"/>
          <w:szCs w:val="28"/>
          <w:lang w:val="ro-RO"/>
        </w:rPr>
        <w:t xml:space="preserve"> 49</w:t>
      </w:r>
    </w:p>
    <w:p w14:paraId="1593613C" w14:textId="4DD79DF7" w:rsidR="00BF5517" w:rsidRDefault="0024120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Algoritmul de montare al produselor </w:t>
      </w:r>
      <w:r w:rsidR="005A3BE1">
        <w:rPr>
          <w:rFonts w:ascii="Times New Roman" w:hAnsi="Times New Roman" w:cs="Times New Roman"/>
          <w:sz w:val="28"/>
          <w:szCs w:val="28"/>
          <w:lang w:val="ro-RO"/>
        </w:rPr>
        <w:t xml:space="preserve">...........................p. </w:t>
      </w:r>
      <w:r>
        <w:rPr>
          <w:rFonts w:ascii="Times New Roman" w:hAnsi="Times New Roman" w:cs="Times New Roman"/>
          <w:sz w:val="28"/>
          <w:szCs w:val="28"/>
          <w:lang w:val="ro-RO"/>
        </w:rPr>
        <w:t>52</w:t>
      </w:r>
    </w:p>
    <w:p w14:paraId="5205E80E" w14:textId="77777777" w:rsidR="00BF5517" w:rsidRDefault="00BF5517">
      <w:pPr>
        <w:jc w:val="both"/>
        <w:rPr>
          <w:rFonts w:ascii="Times New Roman" w:hAnsi="Times New Roman" w:cs="Times New Roman"/>
          <w:sz w:val="72"/>
          <w:szCs w:val="72"/>
          <w:lang w:val="ro-RO"/>
        </w:rPr>
      </w:pPr>
    </w:p>
    <w:sectPr w:rsidR="00BF5517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54E17"/>
    <w:multiLevelType w:val="multilevel"/>
    <w:tmpl w:val="387EB2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62174EE"/>
    <w:multiLevelType w:val="multilevel"/>
    <w:tmpl w:val="367234A4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88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32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96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468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504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5760" w:hanging="2160"/>
      </w:pPr>
    </w:lvl>
  </w:abstractNum>
  <w:num w:numId="1" w16cid:durableId="1062481271">
    <w:abstractNumId w:val="1"/>
  </w:num>
  <w:num w:numId="2" w16cid:durableId="3736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17"/>
    <w:rsid w:val="000935A1"/>
    <w:rsid w:val="000D51E6"/>
    <w:rsid w:val="00237159"/>
    <w:rsid w:val="0024120D"/>
    <w:rsid w:val="0039606B"/>
    <w:rsid w:val="005A3BE1"/>
    <w:rsid w:val="008D3E1D"/>
    <w:rsid w:val="00A3118B"/>
    <w:rsid w:val="00B30DE4"/>
    <w:rsid w:val="00B50447"/>
    <w:rsid w:val="00B84DDA"/>
    <w:rsid w:val="00BF5517"/>
    <w:rsid w:val="00E71215"/>
    <w:rsid w:val="00F0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42C38"/>
  <w15:docId w15:val="{39FB0218-4BC9-43F1-840E-42F10F45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2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A2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A2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A2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A2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A2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A2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A2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A2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A23E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A23E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A2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A23E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A23E9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A2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3E9"/>
    <w:rPr>
      <w:b/>
      <w:bCs/>
      <w:smallCaps/>
      <w:color w:val="2F5496" w:themeColor="accent1" w:themeShade="BF"/>
      <w:spacing w:val="5"/>
    </w:rPr>
  </w:style>
  <w:style w:type="paragraph" w:customStyle="1" w:styleId="Titlu">
    <w:name w:val="Titlu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3A2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3E9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3E9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numbering" w:customStyle="1" w:styleId="Niciolist">
    <w:name w:val="Nicio listă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Director adj</dc:creator>
  <dc:description/>
  <cp:lastModifiedBy>Crina Puha</cp:lastModifiedBy>
  <cp:revision>13</cp:revision>
  <dcterms:created xsi:type="dcterms:W3CDTF">2025-08-21T08:02:00Z</dcterms:created>
  <dcterms:modified xsi:type="dcterms:W3CDTF">2025-09-20T05:30:00Z</dcterms:modified>
  <dc:language>ro-RO</dc:language>
</cp:coreProperties>
</file>