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6C063" w14:textId="61EDD50C" w:rsidR="00380C6D" w:rsidRDefault="00380C6D" w:rsidP="00380C6D">
      <w:pPr>
        <w:spacing w:line="480" w:lineRule="auto"/>
        <w:rPr>
          <w:rFonts w:ascii="Arial" w:hAnsi="Arial" w:cs="Arial"/>
          <w:b/>
          <w:bCs/>
          <w:sz w:val="24"/>
          <w:szCs w:val="24"/>
        </w:rPr>
      </w:pPr>
      <w:r>
        <w:rPr>
          <w:rFonts w:ascii="Arial" w:hAnsi="Arial" w:cs="Arial"/>
          <w:b/>
          <w:bCs/>
          <w:sz w:val="24"/>
          <w:szCs w:val="24"/>
        </w:rPr>
        <w:t>INTRODUCTION</w:t>
      </w:r>
    </w:p>
    <w:p w14:paraId="0FC3BDEF" w14:textId="70003F8B" w:rsidR="00AB3395" w:rsidRPr="00AB3395" w:rsidRDefault="00380C6D" w:rsidP="00AB3395">
      <w:pPr>
        <w:spacing w:line="480" w:lineRule="auto"/>
        <w:jc w:val="both"/>
        <w:rPr>
          <w:rFonts w:ascii="Arial" w:hAnsi="Arial" w:cs="Arial"/>
          <w:sz w:val="24"/>
          <w:szCs w:val="24"/>
        </w:rPr>
      </w:pPr>
      <w:r>
        <w:rPr>
          <w:rFonts w:ascii="Arial" w:hAnsi="Arial" w:cs="Arial"/>
          <w:sz w:val="24"/>
          <w:szCs w:val="24"/>
        </w:rPr>
        <w:tab/>
      </w:r>
      <w:r w:rsidR="00AB3395" w:rsidRPr="00AB3395">
        <w:rPr>
          <w:rFonts w:ascii="Arial" w:hAnsi="Arial" w:cs="Arial"/>
          <w:sz w:val="24"/>
          <w:szCs w:val="24"/>
        </w:rPr>
        <w:t xml:space="preserve">Technology is defined as </w:t>
      </w:r>
      <w:sdt>
        <w:sdtPr>
          <w:rPr>
            <w:rFonts w:ascii="Arial" w:hAnsi="Arial" w:cs="Arial"/>
            <w:sz w:val="24"/>
            <w:szCs w:val="24"/>
          </w:rPr>
          <w:id w:val="2053579574"/>
          <w:citation/>
        </w:sdtPr>
        <w:sdtEndPr/>
        <w:sdtContent>
          <w:r w:rsidR="00AB3395">
            <w:rPr>
              <w:rFonts w:ascii="Arial" w:hAnsi="Arial" w:cs="Arial"/>
              <w:sz w:val="24"/>
              <w:szCs w:val="24"/>
            </w:rPr>
            <w:fldChar w:fldCharType="begin"/>
          </w:r>
          <w:r w:rsidR="00AB3395">
            <w:rPr>
              <w:rFonts w:ascii="Arial" w:hAnsi="Arial" w:cs="Arial"/>
              <w:sz w:val="24"/>
              <w:szCs w:val="24"/>
            </w:rPr>
            <w:instrText xml:space="preserve"> CITATION Wik20 \l 13321 </w:instrText>
          </w:r>
          <w:r w:rsidR="00AB3395">
            <w:rPr>
              <w:rFonts w:ascii="Arial" w:hAnsi="Arial" w:cs="Arial"/>
              <w:sz w:val="24"/>
              <w:szCs w:val="24"/>
            </w:rPr>
            <w:fldChar w:fldCharType="separate"/>
          </w:r>
          <w:r w:rsidR="00AB3395" w:rsidRPr="00AB3395">
            <w:rPr>
              <w:rFonts w:ascii="Arial" w:hAnsi="Arial" w:cs="Arial"/>
              <w:noProof/>
              <w:sz w:val="24"/>
              <w:szCs w:val="24"/>
            </w:rPr>
            <w:t>[1]</w:t>
          </w:r>
          <w:r w:rsidR="00AB3395">
            <w:rPr>
              <w:rFonts w:ascii="Arial" w:hAnsi="Arial" w:cs="Arial"/>
              <w:sz w:val="24"/>
              <w:szCs w:val="24"/>
            </w:rPr>
            <w:fldChar w:fldCharType="end"/>
          </w:r>
        </w:sdtContent>
      </w:sdt>
      <w:r w:rsidR="00AB3395" w:rsidRPr="00AB3395">
        <w:rPr>
          <w:rFonts w:ascii="Arial" w:hAnsi="Arial" w:cs="Arial"/>
          <w:sz w:val="24"/>
          <w:szCs w:val="24"/>
        </w:rPr>
        <w:t xml:space="preserve"> a device, material, or sequence of mathematical coded electronic instructions created by a person’s mind that is built, assembled, or produced and which is not part of the natural world. With the help of the Internet, technologies became powerful in our society at present. It has contributed prodigious and enormous impacts in different fields such as medicine, education, and many more. But we cannot deny the fact that not all technologies are perfectly built - this is the reason why technologies are still in progress, it needs improvements. </w:t>
      </w:r>
      <w:r w:rsidR="00201526">
        <w:rPr>
          <w:rFonts w:ascii="Arial" w:hAnsi="Arial" w:cs="Arial"/>
          <w:sz w:val="24"/>
          <w:szCs w:val="24"/>
        </w:rPr>
        <w:t>With this, t</w:t>
      </w:r>
      <w:r w:rsidR="00AB3395" w:rsidRPr="00AB3395">
        <w:rPr>
          <w:rFonts w:ascii="Arial" w:hAnsi="Arial" w:cs="Arial"/>
          <w:sz w:val="24"/>
          <w:szCs w:val="24"/>
        </w:rPr>
        <w:t>here will be possible technical issues that can be encountered by the users, and it needs to be solved. </w:t>
      </w:r>
    </w:p>
    <w:p w14:paraId="632732E6" w14:textId="2204E2C2" w:rsidR="008D0CD4" w:rsidRPr="000516E7" w:rsidRDefault="00AB3395" w:rsidP="00AB3395">
      <w:pPr>
        <w:spacing w:line="480" w:lineRule="auto"/>
        <w:jc w:val="both"/>
        <w:rPr>
          <w:rFonts w:ascii="Arial" w:hAnsi="Arial" w:cs="Arial"/>
          <w:sz w:val="24"/>
          <w:szCs w:val="24"/>
        </w:rPr>
      </w:pPr>
      <w:r w:rsidRPr="00AB3395">
        <w:rPr>
          <w:rFonts w:ascii="Arial" w:hAnsi="Arial" w:cs="Arial"/>
          <w:sz w:val="24"/>
          <w:szCs w:val="24"/>
        </w:rPr>
        <w:t>               Teknoy’s Technical Concern System is a web-application that can be used for the Technical Support Group (TSG) as well as to students who are enrolled in a current semester to provide their technical concerns (if any) like the Moodle account, institutional account, etc. This system aims to provide a smooth process to resolve the technical issues or problems that the students are encountering. The first one to be entertained by the staff will be those concerns that are submitted first. Since it is like First Come, First Serve, every time an admin misses a concern in chronological order, an error will prompt. In this process, there will be no hassle in following-up the concern, and it would greatly help the administration and students.</w:t>
      </w:r>
    </w:p>
    <w:sectPr w:rsidR="008D0CD4" w:rsidRPr="00051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6D"/>
    <w:rsid w:val="000516E7"/>
    <w:rsid w:val="0019680C"/>
    <w:rsid w:val="00201526"/>
    <w:rsid w:val="003011A3"/>
    <w:rsid w:val="00380C6D"/>
    <w:rsid w:val="005837C0"/>
    <w:rsid w:val="00607E6D"/>
    <w:rsid w:val="007E6111"/>
    <w:rsid w:val="008D0CD4"/>
    <w:rsid w:val="009C0E06"/>
    <w:rsid w:val="009C1A79"/>
    <w:rsid w:val="00AB3395"/>
    <w:rsid w:val="00AB4AAE"/>
    <w:rsid w:val="00AD4F27"/>
    <w:rsid w:val="00B365FF"/>
    <w:rsid w:val="00D31312"/>
    <w:rsid w:val="00E25E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71E99"/>
  <w15:chartTrackingRefBased/>
  <w15:docId w15:val="{D05CC7A1-E6EC-4875-92A0-484B748F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3395"/>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AB33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789114">
      <w:bodyDiv w:val="1"/>
      <w:marLeft w:val="0"/>
      <w:marRight w:val="0"/>
      <w:marTop w:val="0"/>
      <w:marBottom w:val="0"/>
      <w:divBdr>
        <w:top w:val="none" w:sz="0" w:space="0" w:color="auto"/>
        <w:left w:val="none" w:sz="0" w:space="0" w:color="auto"/>
        <w:bottom w:val="none" w:sz="0" w:space="0" w:color="auto"/>
        <w:right w:val="none" w:sz="0" w:space="0" w:color="auto"/>
      </w:divBdr>
    </w:div>
    <w:div w:id="262884717">
      <w:bodyDiv w:val="1"/>
      <w:marLeft w:val="0"/>
      <w:marRight w:val="0"/>
      <w:marTop w:val="0"/>
      <w:marBottom w:val="0"/>
      <w:divBdr>
        <w:top w:val="none" w:sz="0" w:space="0" w:color="auto"/>
        <w:left w:val="none" w:sz="0" w:space="0" w:color="auto"/>
        <w:bottom w:val="none" w:sz="0" w:space="0" w:color="auto"/>
        <w:right w:val="none" w:sz="0" w:space="0" w:color="auto"/>
      </w:divBdr>
    </w:div>
    <w:div w:id="936862002">
      <w:bodyDiv w:val="1"/>
      <w:marLeft w:val="0"/>
      <w:marRight w:val="0"/>
      <w:marTop w:val="0"/>
      <w:marBottom w:val="0"/>
      <w:divBdr>
        <w:top w:val="none" w:sz="0" w:space="0" w:color="auto"/>
        <w:left w:val="none" w:sz="0" w:space="0" w:color="auto"/>
        <w:bottom w:val="none" w:sz="0" w:space="0" w:color="auto"/>
        <w:right w:val="none" w:sz="0" w:space="0" w:color="auto"/>
      </w:divBdr>
    </w:div>
    <w:div w:id="973876845">
      <w:bodyDiv w:val="1"/>
      <w:marLeft w:val="0"/>
      <w:marRight w:val="0"/>
      <w:marTop w:val="0"/>
      <w:marBottom w:val="0"/>
      <w:divBdr>
        <w:top w:val="none" w:sz="0" w:space="0" w:color="auto"/>
        <w:left w:val="none" w:sz="0" w:space="0" w:color="auto"/>
        <w:bottom w:val="none" w:sz="0" w:space="0" w:color="auto"/>
        <w:right w:val="none" w:sz="0" w:space="0" w:color="auto"/>
      </w:divBdr>
    </w:div>
    <w:div w:id="1602059948">
      <w:bodyDiv w:val="1"/>
      <w:marLeft w:val="0"/>
      <w:marRight w:val="0"/>
      <w:marTop w:val="0"/>
      <w:marBottom w:val="0"/>
      <w:divBdr>
        <w:top w:val="none" w:sz="0" w:space="0" w:color="auto"/>
        <w:left w:val="none" w:sz="0" w:space="0" w:color="auto"/>
        <w:bottom w:val="none" w:sz="0" w:space="0" w:color="auto"/>
        <w:right w:val="none" w:sz="0" w:space="0" w:color="auto"/>
      </w:divBdr>
    </w:div>
    <w:div w:id="1626741183">
      <w:bodyDiv w:val="1"/>
      <w:marLeft w:val="0"/>
      <w:marRight w:val="0"/>
      <w:marTop w:val="0"/>
      <w:marBottom w:val="0"/>
      <w:divBdr>
        <w:top w:val="none" w:sz="0" w:space="0" w:color="auto"/>
        <w:left w:val="none" w:sz="0" w:space="0" w:color="auto"/>
        <w:bottom w:val="none" w:sz="0" w:space="0" w:color="auto"/>
        <w:right w:val="none" w:sz="0" w:space="0" w:color="auto"/>
      </w:divBdr>
    </w:div>
    <w:div w:id="174345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{F3DAFD42-146F-4A94-865E-5D895F164EB8}</b:Guid>
    <b:Author>
      <b:Author>
        <b:NameList>
          <b:Person>
            <b:Last>Wiktionary</b:Last>
          </b:Person>
        </b:NameList>
      </b:Author>
    </b:Author>
    <b:Title>Wordnik</b:Title>
    <b:YearAccessed>2020</b:YearAccessed>
    <b:MonthAccessed>October</b:MonthAccessed>
    <b:DayAccessed>27</b:DayAccessed>
    <b:URL>https://www.wordnik.com/words/technology</b:URL>
    <b:RefOrder>1</b:RefOrder>
  </b:Source>
  <b:Source>
    <b:Tag>Col20</b:Tag>
    <b:SourceType>InternetSite</b:SourceType>
    <b:Guid>{8EE6C1B5-C6B6-499C-A8D4-3BA4D86141DB}</b:Guid>
    <b:Author>
      <b:Author>
        <b:NameList>
          <b:Person>
            <b:Last>BUILD</b:Last>
            <b:First>Collins</b:First>
          </b:Person>
        </b:NameList>
      </b:Author>
    </b:Author>
    <b:Title>Collins</b:Title>
    <b:YearAccessed>2020</b:YearAccessed>
    <b:MonthAccessed>October</b:MonthAccessed>
    <b:DayAccessed>27</b:DayAccessed>
    <b:URL>https://www.collinsdictionary.com/dictionary/english/technical-issue</b:URL>
    <b:RefOrder>2</b:RefOrder>
  </b:Source>
</b:Sources>
</file>

<file path=customXml/itemProps1.xml><?xml version="1.0" encoding="utf-8"?>
<ds:datastoreItem xmlns:ds="http://schemas.openxmlformats.org/officeDocument/2006/customXml" ds:itemID="{44569954-40F8-456E-8A9B-A152F0139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BELANDRES, JOHN VINCENT F.</dc:creator>
  <cp:keywords/>
  <dc:description/>
  <cp:lastModifiedBy>Kyle Lumayag</cp:lastModifiedBy>
  <cp:revision>18</cp:revision>
  <dcterms:created xsi:type="dcterms:W3CDTF">2020-10-27T04:52:00Z</dcterms:created>
  <dcterms:modified xsi:type="dcterms:W3CDTF">2020-10-27T08:26:00Z</dcterms:modified>
</cp:coreProperties>
</file>