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jc w:val="both"/>
        <w:spacing w:after="0"/>
        <w:tabs>
          <w:tab w:val="left" w:pos="7800"/>
        </w:tabs>
      </w:pPr>
      <w:r>
        <w:rPr>
          <w:rFonts w:ascii="Times New Roman"/>
          <w:sz w:val="28"/>
        </w:rPr>
        <w:t xml:space="preserve">Director</w:t>
      </w:r>
      <w:r>
        <w:tab/>
      </w:r>
      <w:r>
        <w:rPr>
          <w:rFonts w:ascii="Times New Roman"/>
          <w:sz w:val="28"/>
        </w:rPr>
        <w:t xml:space="preserve">A.B.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</w:rPr>
        <w:t xml:space="preserve">Example</w:t>
      </w:r>
    </w:p>
    <w:sectPr>
      <w:pgSz w:w="11906" w:h="16838"/>
      <w:pgMar w:top="1440" w:bottom="1440" w:left="1440" w:right="108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Settings" Type="http://schemas.openxmlformats.org/officeDocument/2006/relationships/settings" Target="settings.xml"/></Relationships>
</file>