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200" w:type="dxa"/>
        <w:tblLayout w:type="fixed"/>
      </w:tblPr>
      <w:tblGrid>
        <w:gridCol w:w="5200"/>
      </w:tblGrid>
      <w:tr>
        <w:tc>
          <w:tcPr>
            <w:tcW w:w="5200" w:type="dxa"/>
          </w:tcPr>
          <w:tbl>
            <w:tblPr>
              <w:tblW w:w="4750" w:type="dxa"/>
            </w:tblPr>
            <w:tblGrid>
              <w:gridCol w:w="851"/>
              <w:gridCol w:w="1666"/>
              <w:gridCol w:w="479"/>
              <w:gridCol w:w="1754"/>
            </w:tblGrid>
            <w:tr>
              <w:tc>
                <w:tcPr>
                  <w:tcW w:w="1000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REF</w:t>
                  </w:r>
                </w:p>
              </w:tc>
              <w:tc>
                <w:tcPr>
                  <w:tcW w:w="1517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ABC-12</w:t>
                  </w:r>
                </w:p>
              </w:tc>
              <w:tc>
                <w:tcPr>
                  <w:tcW w:w="479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ON</w:t>
                  </w:r>
                </w:p>
              </w:tc>
              <w:tc>
                <w:tcPr>
                  <w:tcW w:w="1754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21.09.2026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/>
                <w:sz w:val="20"/>
              </w:rPr>
              <w:t/>
            </w:r>
          </w:p>
        </w:tc>
      </w:tr>
    </w:tbl>
    <w:p>
      <w:pPr>
        <w:spacing w:after="0"/>
      </w:pPr>
      <w:r>
        <w:rPr>
          <w:rFonts w:ascii="Arial"/>
          <w:sz w:val="20"/>
        </w:rPr>
        <w:t>NEXT</w:t>
      </w:r>
    </w:p>
    <w:sectPr>
      <w:pgSz w:w="11906" w:h="16838"/>
      <w:pgMar w:top="1440" w:bottom="1440" w:left="1440" w:right="1440"/>
    </w:sectPr>
  </w:body>
</w:document>
</file>