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headerReference w:type="default" r:id="rIdHeader"/>
      <w:pgSz w:w="11909" w:h="16834"/>
      <w:pgMar w:top="1134" w:bottom="1440" w:left="1701" w:right="851" w:head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p>
    <w:pPr>
      <w:spacing w:before="0" w:after="0" w:line="240" w:lineRule="auto"/>
      <w:rPr>
        <w:rFonts w:ascii="Times New Roman" w:hAnsi="Times New Roman"/>
        <w:sz w:val="28"/>
      </w:rPr>
    </w:pPr>
    <w:r>
      <w:drawing>
        <wp:inline>
          <wp:extent cx="899998" cy="273596"/>
          <wp:docPr id="1" name="Synthetic"/>
          <a:graphic>
            <a:graphicData uri="http://schemas.openxmlformats.org/drawingml/2006/picture">
              <pic:pic>
                <pic:nvPicPr>
                  <pic:cNvPr id="1" name="image"/>
                  <pic:cNvPicPr/>
                </pic:nvPicPr>
                <pic:blipFill>
                  <a:blip r:embed="rIdImage"/>
                  <a:stretch>
                    <a:fillRect/>
                  </a:stretch>
                </pic:blipFill>
                <pic:spPr>
                  <a:xfrm>
                    <a:off x="0" y="0"/>
                    <a:ext cx="899998" cy="2735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drawing>
        <wp:inline>
          <wp:extent cx="2286000" cy="47625"/>
          <wp:docPr id="2" name="Synthetic"/>
          <a:graphic>
            <a:graphicData uri="http://schemas.openxmlformats.org/drawingml/2006/picture">
              <pic:pic>
                <pic:nvPicPr>
                  <pic:cNvPr id="2" name="image"/>
                  <pic:cNvPicPr/>
                </pic:nvPicPr>
                <pic:blipFill>
                  <a:blip r:embed="rIdImage"/>
                  <a:stretch>
                    <a:fillRect/>
                  </a:stretch>
                </pic:blipFill>
                <pic:spPr>
                  <a:xfrm>
                    <a:off x="0" y="0"/>
                    <a:ext cx="2286000" cy="47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0" w:after="0" w:line="240" w:lineRule="auto"/>
      <w:rPr>
        <w:rFonts w:ascii="Times New Roman" w:hAnsi="Times New Roman"/>
        <w:sz w:val="28"/>
      </w:rPr>
    </w:pPr>
  </w:p>
</w:hdr>
</file>

<file path=word/_rels/document.xml.rels><Relationships xmlns="http://schemas.openxmlformats.org/package/2006/relationships"><Relationship Id="rIdHeader" Type="http://schemas.openxmlformats.org/officeDocument/2006/relationships/header" Target="header1.xml"/></Relationships>
</file>

<file path=word/_rels/header1.xml.rels><Relationships xmlns="http://schemas.openxmlformats.org/package/2006/relationships"><Relationship Id="rIdImage" Type="http://schemas.openxmlformats.org/officeDocument/2006/relationships/image" Target="media/image.png"/></Relationships>
</file>