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F934B" w14:textId="78B12D98" w:rsidR="004014D5" w:rsidRDefault="004014D5" w:rsidP="004014D5">
      <w:pPr>
        <w:pStyle w:val="Ttulo1"/>
        <w:rPr>
          <w:lang w:val="es-ES"/>
        </w:rPr>
      </w:pPr>
      <w:r>
        <w:rPr>
          <w:lang w:val="es-ES"/>
        </w:rPr>
        <w:t>Caso de estudio Volkswagen México</w:t>
      </w:r>
    </w:p>
    <w:p w14:paraId="20DF11AB" w14:textId="0E47B5FE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 w:rsidRPr="004014D5">
        <w:rPr>
          <w:lang w:val="es-ES"/>
        </w:rPr>
        <w:t>Es una licitación donde hay un presupuesto, tiempo y términos de requerimientos que se deben hacer.</w:t>
      </w:r>
    </w:p>
    <w:p w14:paraId="701D76F6" w14:textId="1E71BB80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 ganar el concurso se seleccionó al gerente del proyecto (</w:t>
      </w:r>
      <w:proofErr w:type="gramStart"/>
      <w:r>
        <w:rPr>
          <w:lang w:val="es-ES"/>
        </w:rPr>
        <w:t>Responsable</w:t>
      </w:r>
      <w:proofErr w:type="gramEnd"/>
      <w:r>
        <w:rPr>
          <w:lang w:val="es-ES"/>
        </w:rPr>
        <w:t>) y la asignación de presupuesto.</w:t>
      </w:r>
    </w:p>
    <w:p w14:paraId="2A67FCB2" w14:textId="29A15A08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planifico como se va a desarrollar el proyecto y se designaron responsables.</w:t>
      </w:r>
    </w:p>
    <w:p w14:paraId="490982EE" w14:textId="0DB8740B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divide el proyecto en 5 fases y 9 hitos</w:t>
      </w:r>
    </w:p>
    <w:p w14:paraId="784884E8" w14:textId="18D7F076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director principal mantiene reuniones con el equipo principal para informase de los avances.</w:t>
      </w:r>
    </w:p>
    <w:p w14:paraId="2F30AF44" w14:textId="110076B5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Informes mensuales de los departamentos.</w:t>
      </w:r>
    </w:p>
    <w:p w14:paraId="59D6AADD" w14:textId="6B435145" w:rsidR="004014D5" w:rsidRDefault="004014D5" w:rsidP="004014D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 lo largo del proyecto se hace supervisión del presupuesto.</w:t>
      </w:r>
    </w:p>
    <w:p w14:paraId="319A75B0" w14:textId="5EBF31F8" w:rsidR="004014D5" w:rsidRDefault="004014D5" w:rsidP="004014D5">
      <w:pPr>
        <w:rPr>
          <w:lang w:val="es-ES"/>
        </w:rPr>
      </w:pPr>
    </w:p>
    <w:p w14:paraId="67ECEA8E" w14:textId="0807B005" w:rsidR="004014D5" w:rsidRPr="004014D5" w:rsidRDefault="004014D5" w:rsidP="004014D5">
      <w:pPr>
        <w:rPr>
          <w:lang w:val="es-ES"/>
        </w:rPr>
      </w:pPr>
      <w:r>
        <w:rPr>
          <w:lang w:val="es-ES"/>
        </w:rPr>
        <w:t xml:space="preserve">La influencia del equipo de PMO fue en la planificación y gestión del proyecto </w:t>
      </w:r>
      <w:r w:rsidR="007B5F6C">
        <w:rPr>
          <w:lang w:val="es-ES"/>
        </w:rPr>
        <w:t xml:space="preserve">porque </w:t>
      </w:r>
      <w:r>
        <w:rPr>
          <w:lang w:val="es-ES"/>
        </w:rPr>
        <w:t xml:space="preserve">ellos dividieron el proyecto en 5 fases y hacían </w:t>
      </w:r>
      <w:r w:rsidR="007B5F6C">
        <w:rPr>
          <w:lang w:val="es-ES"/>
        </w:rPr>
        <w:t>supervisiones</w:t>
      </w:r>
      <w:r>
        <w:rPr>
          <w:lang w:val="es-ES"/>
        </w:rPr>
        <w:t xml:space="preserve"> mensuales, con esto se logro cumplir </w:t>
      </w:r>
      <w:r w:rsidR="007B5F6C">
        <w:rPr>
          <w:lang w:val="es-ES"/>
        </w:rPr>
        <w:t>el tiempo y presupuesto.</w:t>
      </w:r>
    </w:p>
    <w:p w14:paraId="482BE255" w14:textId="77777777" w:rsidR="004014D5" w:rsidRPr="004014D5" w:rsidRDefault="004014D5" w:rsidP="004014D5">
      <w:pPr>
        <w:rPr>
          <w:lang w:val="es-ES"/>
        </w:rPr>
      </w:pPr>
    </w:p>
    <w:sectPr w:rsidR="004014D5" w:rsidRPr="00401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F0FD0"/>
    <w:multiLevelType w:val="hybridMultilevel"/>
    <w:tmpl w:val="838AA8B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D5"/>
    <w:rsid w:val="004014D5"/>
    <w:rsid w:val="007B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AE4C0"/>
  <w15:chartTrackingRefBased/>
  <w15:docId w15:val="{A627D2A3-1770-4728-B153-69EC79B1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4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01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1</cp:revision>
  <dcterms:created xsi:type="dcterms:W3CDTF">2021-08-10T04:14:00Z</dcterms:created>
  <dcterms:modified xsi:type="dcterms:W3CDTF">2021-08-10T04:25:00Z</dcterms:modified>
</cp:coreProperties>
</file>