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1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114300" distR="114300">
                <wp:extent cx="1966595" cy="49911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362700" y="3530425"/>
                          <a:ext cx="1966595" cy="499110"/>
                          <a:chOff x="4362700" y="3530425"/>
                          <a:chExt cx="1966600" cy="499150"/>
                        </a:xfrm>
                      </wpg:grpSpPr>
                      <wpg:grpSp>
                        <wpg:cNvGrpSpPr/>
                        <wpg:grpSpPr>
                          <a:xfrm>
                            <a:off x="4362703" y="3530445"/>
                            <a:ext cx="1966595" cy="499110"/>
                            <a:chOff x="4362700" y="3530425"/>
                            <a:chExt cx="1966600" cy="4991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62700" y="3530425"/>
                              <a:ext cx="1966600" cy="49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362703" y="3530445"/>
                              <a:ext cx="1966595" cy="499115"/>
                              <a:chOff x="4362700" y="3530425"/>
                              <a:chExt cx="1966600" cy="49913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4362700" y="3530425"/>
                                <a:ext cx="1966600" cy="499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4362703" y="3530445"/>
                                <a:ext cx="1966595" cy="499110"/>
                                <a:chOff x="0" y="0"/>
                                <a:chExt cx="1966595" cy="499110"/>
                              </a:xfrm>
                            </wpg:grpSpPr>
                            <wps:wsp>
                              <wps:cNvSpPr/>
                              <wps:cNvPr id="7" name="Shape 7"/>
                              <wps:spPr>
                                <a:xfrm>
                                  <a:off x="0" y="0"/>
                                  <a:ext cx="1966575" cy="49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1966595" cy="499110"/>
                                </a:xfrm>
                                <a:custGeom>
                                  <a:rect b="b" l="l" r="r" t="t"/>
                                  <a:pathLst>
                                    <a:path extrusionOk="0" h="499110" w="1966595">
                                      <a:moveTo>
                                        <a:pt x="1965960" y="0"/>
                                      </a:moveTo>
                                      <a:lnTo>
                                        <a:pt x="63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6350"/>
                                      </a:lnTo>
                                      <a:lnTo>
                                        <a:pt x="0" y="492125"/>
                                      </a:lnTo>
                                      <a:lnTo>
                                        <a:pt x="0" y="498475"/>
                                      </a:lnTo>
                                      <a:lnTo>
                                        <a:pt x="6350" y="498475"/>
                                      </a:lnTo>
                                      <a:lnTo>
                                        <a:pt x="1965960" y="498475"/>
                                      </a:lnTo>
                                      <a:lnTo>
                                        <a:pt x="1965960" y="492125"/>
                                      </a:lnTo>
                                      <a:lnTo>
                                        <a:pt x="6350" y="492125"/>
                                      </a:lnTo>
                                      <a:lnTo>
                                        <a:pt x="6350" y="6350"/>
                                      </a:lnTo>
                                      <a:lnTo>
                                        <a:pt x="1965960" y="6350"/>
                                      </a:lnTo>
                                      <a:lnTo>
                                        <a:pt x="196596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1966595" cy="49911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66595" cy="4991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</wp:posOffset>
                </wp:positionV>
                <wp:extent cx="3695700" cy="49740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3414648" y="3533620"/>
                          <a:ext cx="3862705" cy="492760"/>
                        </a:xfrm>
                        <a:custGeom>
                          <a:rect b="b" l="l" r="r" t="t"/>
                          <a:pathLst>
                            <a:path extrusionOk="0" h="492760" w="3862705">
                              <a:moveTo>
                                <a:pt x="0" y="0"/>
                              </a:moveTo>
                              <a:lnTo>
                                <a:pt x="0" y="492760"/>
                              </a:lnTo>
                              <a:lnTo>
                                <a:pt x="3862705" y="492760"/>
                              </a:lnTo>
                              <a:lnTo>
                                <a:pt x="38627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143.00000190734863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ahoma" w:cs="Tahoma" w:eastAsia="Tahoma" w:hAnsi="Tahoma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EVALUACIÓN DE EXPERIENIAS FORMATIVAS EN SITUACIÓNES REALES DE TRABAJO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2082800</wp:posOffset>
                </wp:positionH>
                <wp:positionV relativeFrom="paragraph">
                  <wp:posOffset>12700</wp:posOffset>
                </wp:positionV>
                <wp:extent cx="3695700" cy="497401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5700" cy="4974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180975</wp:posOffset>
            </wp:positionH>
            <wp:positionV relativeFrom="paragraph">
              <wp:posOffset>58341</wp:posOffset>
            </wp:positionV>
            <wp:extent cx="1633538" cy="408384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3538" cy="4083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74"/>
          <w:tab w:val="left" w:leader="none" w:pos="3106"/>
          <w:tab w:val="left" w:leader="none" w:pos="5702"/>
          <w:tab w:val="left" w:leader="none" w:pos="9441"/>
        </w:tabs>
        <w:spacing w:after="0" w:before="100" w:line="360" w:lineRule="auto"/>
        <w:ind w:left="226" w:right="697" w:firstLine="0"/>
        <w:jc w:val="both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Empresa: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Agile Corporation E.I.R.L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74"/>
          <w:tab w:val="left" w:leader="none" w:pos="3106"/>
          <w:tab w:val="left" w:leader="none" w:pos="5702"/>
          <w:tab w:val="left" w:leader="none" w:pos="9441"/>
        </w:tabs>
        <w:spacing w:after="0" w:before="100" w:line="360" w:lineRule="auto"/>
        <w:ind w:left="226" w:right="697" w:firstLine="0"/>
        <w:jc w:val="both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Nombre del profesional: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Aisha Belen Macedo Zeballos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074"/>
          <w:tab w:val="left" w:leader="none" w:pos="3106"/>
          <w:tab w:val="left" w:leader="none" w:pos="5702"/>
          <w:tab w:val="left" w:leader="none" w:pos="9441"/>
        </w:tabs>
        <w:spacing w:after="0" w:before="100" w:line="360" w:lineRule="auto"/>
        <w:ind w:left="226" w:right="69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Fecha de inicio: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11/08/2023                   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Fecha Fin: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11/12/2023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Horario de lunes a viernes: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8:30 AM - 17:30 PM</w:t>
        <w:tab/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Horario Sábado: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No laborable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6054725" cy="915035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318625" y="3322475"/>
                          <a:ext cx="6054725" cy="915035"/>
                          <a:chOff x="2318625" y="3322475"/>
                          <a:chExt cx="6054750" cy="915050"/>
                        </a:xfrm>
                      </wpg:grpSpPr>
                      <wpg:grpSp>
                        <wpg:cNvGrpSpPr/>
                        <wpg:grpSpPr>
                          <a:xfrm>
                            <a:off x="2318638" y="3322483"/>
                            <a:ext cx="6054725" cy="915035"/>
                            <a:chOff x="2318625" y="3322475"/>
                            <a:chExt cx="6054750" cy="9150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318625" y="3322475"/>
                              <a:ext cx="6054750" cy="915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318638" y="3322483"/>
                              <a:ext cx="6054725" cy="915035"/>
                              <a:chOff x="2966325" y="3321825"/>
                              <a:chExt cx="6054750" cy="915700"/>
                            </a:xfrm>
                          </wpg:grpSpPr>
                          <wps:wsp>
                            <wps:cNvSpPr/>
                            <wps:cNvPr id="12" name="Shape 12"/>
                            <wps:spPr>
                              <a:xfrm>
                                <a:off x="2966325" y="3321825"/>
                                <a:ext cx="6054750" cy="915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2966338" y="3321848"/>
                                <a:ext cx="6054725" cy="915660"/>
                                <a:chOff x="0" y="-635"/>
                                <a:chExt cx="6054725" cy="915660"/>
                              </a:xfrm>
                            </wpg:grpSpPr>
                            <wps:wsp>
                              <wps:cNvSpPr/>
                              <wps:cNvPr id="14" name="Shape 14"/>
                              <wps:spPr>
                                <a:xfrm>
                                  <a:off x="0" y="0"/>
                                  <a:ext cx="6054725" cy="9150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5" name="Shape 15"/>
                              <wps:spPr>
                                <a:xfrm>
                                  <a:off x="5080" y="4445"/>
                                  <a:ext cx="6045200" cy="905510"/>
                                </a:xfrm>
                                <a:custGeom>
                                  <a:rect b="b" l="l" r="r" t="t"/>
                                  <a:pathLst>
                                    <a:path extrusionOk="0" h="905510" w="6045200">
                                      <a:moveTo>
                                        <a:pt x="150495" y="0"/>
                                      </a:moveTo>
                                      <a:lnTo>
                                        <a:pt x="102869" y="7620"/>
                                      </a:lnTo>
                                      <a:lnTo>
                                        <a:pt x="61595" y="29210"/>
                                      </a:lnTo>
                                      <a:lnTo>
                                        <a:pt x="29210" y="61595"/>
                                      </a:lnTo>
                                      <a:lnTo>
                                        <a:pt x="7620" y="102870"/>
                                      </a:lnTo>
                                      <a:lnTo>
                                        <a:pt x="0" y="150495"/>
                                      </a:lnTo>
                                      <a:lnTo>
                                        <a:pt x="0" y="753745"/>
                                      </a:lnTo>
                                      <a:lnTo>
                                        <a:pt x="7620" y="801370"/>
                                      </a:lnTo>
                                      <a:lnTo>
                                        <a:pt x="29210" y="843280"/>
                                      </a:lnTo>
                                      <a:lnTo>
                                        <a:pt x="61595" y="875665"/>
                                      </a:lnTo>
                                      <a:lnTo>
                                        <a:pt x="102869" y="897255"/>
                                      </a:lnTo>
                                      <a:lnTo>
                                        <a:pt x="150495" y="904875"/>
                                      </a:lnTo>
                                      <a:lnTo>
                                        <a:pt x="5893435" y="904875"/>
                                      </a:lnTo>
                                      <a:lnTo>
                                        <a:pt x="5941695" y="897255"/>
                                      </a:lnTo>
                                      <a:lnTo>
                                        <a:pt x="5982970" y="875665"/>
                                      </a:lnTo>
                                      <a:lnTo>
                                        <a:pt x="6015355" y="843280"/>
                                      </a:lnTo>
                                      <a:lnTo>
                                        <a:pt x="6036945" y="801370"/>
                                      </a:lnTo>
                                      <a:lnTo>
                                        <a:pt x="6044565" y="753745"/>
                                      </a:lnTo>
                                      <a:lnTo>
                                        <a:pt x="6044565" y="150495"/>
                                      </a:lnTo>
                                      <a:lnTo>
                                        <a:pt x="6036945" y="102870"/>
                                      </a:lnTo>
                                      <a:lnTo>
                                        <a:pt x="6015355" y="61595"/>
                                      </a:lnTo>
                                      <a:lnTo>
                                        <a:pt x="5982970" y="29210"/>
                                      </a:lnTo>
                                      <a:lnTo>
                                        <a:pt x="5941695" y="7620"/>
                                      </a:lnTo>
                                      <a:lnTo>
                                        <a:pt x="5893435" y="0"/>
                                      </a:lnTo>
                                      <a:lnTo>
                                        <a:pt x="15049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6" name="Shape 16"/>
                              <wps:spPr>
                                <a:xfrm>
                                  <a:off x="0" y="-635"/>
                                  <a:ext cx="6054725" cy="915035"/>
                                </a:xfrm>
                                <a:custGeom>
                                  <a:rect b="b" l="l" r="r" t="t"/>
                                  <a:pathLst>
                                    <a:path extrusionOk="0" h="915035" w="6054725">
                                      <a:moveTo>
                                        <a:pt x="0" y="0"/>
                                      </a:moveTo>
                                      <a:lnTo>
                                        <a:pt x="0" y="915035"/>
                                      </a:lnTo>
                                      <a:lnTo>
                                        <a:pt x="6054725" y="915035"/>
                                      </a:lnTo>
                                      <a:lnTo>
                                        <a:pt x="605472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1.0000000149011612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275.9999942779541"/>
                                      <w:ind w:left="95" w:right="251.00000381469727" w:firstLine="285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Tahoma" w:cs="Tahoma" w:eastAsia="Tahoma" w:hAnsi="Tahoma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En el Marco de la Mejora Continua de los Programas de Formación Profesional de Tecsup, medimos el desempeño de nuestros estudiantes para afianzar el logro de los &lt;Resultados del Programa=. Los Resultados, son declaraciones que describen el conjunto de conocimientos, habilidades, capacidades y actitudes que los estudiantes </w:t>
                                    </w:r>
                                    <w:r w:rsidDel="00000000" w:rsidR="00000000" w:rsidRPr="00000000">
                                      <w:rPr>
                                        <w:rFonts w:ascii="Tahoma" w:cs="Tahoma" w:eastAsia="Tahoma" w:hAnsi="Tahoma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8"/>
                                        <w:vertAlign w:val="baseline"/>
                                      </w:rPr>
                                      <w:t xml:space="preserve">van alcanzando durante sus estudios.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203200</wp:posOffset>
                </wp:positionH>
                <wp:positionV relativeFrom="paragraph">
                  <wp:posOffset>114300</wp:posOffset>
                </wp:positionV>
                <wp:extent cx="6054725" cy="915035"/>
                <wp:effectExtent b="0" l="0" r="0" t="0"/>
                <wp:wrapTopAndBottom distB="0" dist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4725" cy="9150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7" w:lineRule="auto"/>
        <w:ind w:left="226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Después de cada enunciado marque, en la escala, su evaluación sobre cómo el/la estudiante ha satisfecho los requerimientos de la empresa/proyecto en los siguientes Resultados: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5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02"/>
        <w:gridCol w:w="1339"/>
        <w:gridCol w:w="1337"/>
        <w:gridCol w:w="1339"/>
        <w:gridCol w:w="1336"/>
        <w:tblGridChange w:id="0">
          <w:tblGrid>
            <w:gridCol w:w="4602"/>
            <w:gridCol w:w="1339"/>
            <w:gridCol w:w="1337"/>
            <w:gridCol w:w="1339"/>
            <w:gridCol w:w="1336"/>
          </w:tblGrid>
        </w:tblGridChange>
      </w:tblGrid>
      <w:tr>
        <w:trPr>
          <w:cantSplit w:val="0"/>
          <w:trHeight w:val="1009" w:hRule="atLeast"/>
          <w:tblHeader w:val="0"/>
        </w:trPr>
        <w:tc>
          <w:tcPr>
            <w:shd w:fill="0000ff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Resultados a medir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Excelente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20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Buena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1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Regular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0000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2" w:right="0" w:firstLine="0"/>
              <w:jc w:val="left"/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Baja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5" w:right="89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Participa activamente en alternativas de solución, tanto de problemas que ha identificado, como para nuevos requerimientos o necesidades.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1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1" w:line="240" w:lineRule="auto"/>
              <w:ind w:left="95" w:right="88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Realiza pruebas a sistemas, procesos o programas, con el objetivo de utilizar los resultados obtenidos en el desarrollo de las mejoras necesarias.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395" w:right="0" w:hanging="269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Demuestra que sabe trabajar en equipo y se comunica efectivamente de manera oral, escrita o gráfica.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" w:line="240" w:lineRule="auto"/>
              <w:ind w:left="95" w:right="91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 desempeña en sus actividades aplicando criterios de calidad y seguridad, así como demostrando su compromiso con la mejora continua y el aprendizaje permanente.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4" w:right="1039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Indique a continuación las fortalezas y debilidades del profesional en la experiencia formativa en situación real de trabajo desarrollada: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leader="none" w:pos="9424"/>
        </w:tabs>
        <w:spacing w:before="169" w:lineRule="auto"/>
        <w:ind w:left="228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Fortalezas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Facilidad para diseñar en frontend basándose en los modelos brindados por la diseñadora gráfica, resolución de problemas en algunas situaciones en donde conllevaba presión y poco tiempo disponible.</w:t>
      </w:r>
    </w:p>
    <w:p w:rsidR="00000000" w:rsidDel="00000000" w:rsidP="00000000" w:rsidRDefault="00000000" w:rsidRPr="00000000" w14:paraId="00000035">
      <w:pPr>
        <w:tabs>
          <w:tab w:val="left" w:leader="none" w:pos="9424"/>
        </w:tabs>
        <w:spacing w:before="169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424"/>
        </w:tabs>
        <w:spacing w:before="169" w:lineRule="auto"/>
        <w:ind w:left="228" w:right="0" w:firstLine="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Debilidades</w:t>
      </w:r>
      <w:r w:rsidDel="00000000" w:rsidR="00000000" w:rsidRPr="00000000">
        <w:rPr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Comunicación algo limitada en algunos momentos con sus compañeros de trabajo y jefes, poco conocimiento de algunas tecnologías.</w:t>
      </w:r>
    </w:p>
    <w:p w:rsidR="00000000" w:rsidDel="00000000" w:rsidP="00000000" w:rsidRDefault="00000000" w:rsidRPr="00000000" w14:paraId="00000037">
      <w:pPr>
        <w:tabs>
          <w:tab w:val="left" w:leader="none" w:pos="9424"/>
        </w:tabs>
        <w:spacing w:before="169" w:lineRule="auto"/>
        <w:ind w:left="228" w:right="0" w:firstLine="0"/>
        <w:jc w:val="left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9424"/>
        </w:tabs>
        <w:spacing w:before="169" w:lineRule="auto"/>
        <w:ind w:left="228" w:right="0" w:firstLine="0"/>
        <w:jc w:val="left"/>
        <w:rPr>
          <w:rFonts w:ascii="Times New Roman" w:cs="Times New Roman" w:eastAsia="Times New Roman" w:hAnsi="Times New Roman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leader="none" w:pos="4302"/>
          <w:tab w:val="left" w:leader="none" w:pos="5490"/>
          <w:tab w:val="left" w:leader="none" w:pos="9458"/>
        </w:tabs>
        <w:spacing w:before="101" w:line="456" w:lineRule="auto"/>
        <w:ind w:left="0" w:right="726" w:firstLine="0"/>
        <w:jc w:val="left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rtl w:val="0"/>
        </w:rPr>
        <w:t xml:space="preserve">Nombre del Evaluador: Roderick Nestor Cusirramos Montesinos</w:t>
      </w:r>
    </w:p>
    <w:p w:rsidR="00000000" w:rsidDel="00000000" w:rsidP="00000000" w:rsidRDefault="00000000" w:rsidRPr="00000000" w14:paraId="0000003C">
      <w:pPr>
        <w:tabs>
          <w:tab w:val="left" w:leader="none" w:pos="4302"/>
          <w:tab w:val="left" w:leader="none" w:pos="5490"/>
          <w:tab w:val="left" w:leader="none" w:pos="9458"/>
        </w:tabs>
        <w:spacing w:before="101" w:line="456" w:lineRule="auto"/>
        <w:ind w:left="118" w:right="726" w:hanging="8.000000000000007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sz w:val="21"/>
          <w:szCs w:val="21"/>
          <w:rtl w:val="0"/>
        </w:rPr>
        <w:t xml:space="preserve">Cargo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D">
      <w:pPr>
        <w:tabs>
          <w:tab w:val="left" w:leader="none" w:pos="4302"/>
          <w:tab w:val="left" w:leader="none" w:pos="5490"/>
          <w:tab w:val="left" w:leader="none" w:pos="9458"/>
        </w:tabs>
        <w:spacing w:before="101" w:line="456" w:lineRule="auto"/>
        <w:ind w:left="118" w:right="726" w:hanging="8.000000000000007"/>
        <w:jc w:val="left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Fecha de la Evaluación: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19-12-2023</w:t>
      </w:r>
    </w:p>
    <w:p w:rsidR="00000000" w:rsidDel="00000000" w:rsidP="00000000" w:rsidRDefault="00000000" w:rsidRPr="00000000" w14:paraId="0000003E">
      <w:pPr>
        <w:tabs>
          <w:tab w:val="left" w:leader="none" w:pos="6346"/>
          <w:tab w:val="left" w:leader="none" w:pos="9336"/>
        </w:tabs>
        <w:spacing w:before="11" w:lineRule="auto"/>
        <w:ind w:left="4714" w:right="0" w:firstLine="0"/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Firma y Sello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u w:val="single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sectPr>
      <w:pgSz w:h="16840" w:w="11910" w:orient="portrait"/>
      <w:pgMar w:bottom="280" w:top="680" w:left="1020" w:right="70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43" w:lineRule="auto"/>
      <w:ind w:left="1250" w:hanging="646"/>
    </w:pPr>
    <w:rPr>
      <w:rFonts w:ascii="Tahoma" w:cs="Tahoma" w:eastAsia="Tahoma" w:hAnsi="Tahoma"/>
      <w:b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2023-12-12T00:00:00Z</vt:lpwstr>
  </property>
  <property fmtid="{D5CDD505-2E9C-101B-9397-08002B2CF9AE}" pid="3" name="Creator">
    <vt:lpwstr>PDF24 Creator</vt:lpwstr>
  </property>
  <property fmtid="{D5CDD505-2E9C-101B-9397-08002B2CF9AE}" pid="4" name="Created">
    <vt:lpwstr>2023-05-02T00:00:00Z</vt:lpwstr>
  </property>
</Properties>
</file>