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jc w:val="both"/>
        <w:rPr>
          <w:color w:val="0000ff"/>
        </w:rPr>
      </w:pPr>
      <w:bookmarkStart w:colFirst="0" w:colLast="0" w:name="_237h6b9vyj3k" w:id="0"/>
      <w:bookmarkEnd w:id="0"/>
      <w:r w:rsidDel="00000000" w:rsidR="00000000" w:rsidRPr="00000000">
        <w:rPr>
          <w:color w:val="0000ff"/>
          <w:rtl w:val="0"/>
        </w:rPr>
        <w:t xml:space="preserve">Trabalho: Padaria do Barba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b w:val="1"/>
          <w:rtl w:val="0"/>
        </w:rPr>
        <w:t xml:space="preserve">Data de entrega</w:t>
      </w:r>
      <w:r w:rsidDel="00000000" w:rsidR="00000000" w:rsidRPr="00000000">
        <w:rPr>
          <w:rtl w:val="0"/>
        </w:rPr>
        <w:t xml:space="preserve">: 11/05/2022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Pontos</w:t>
      </w:r>
      <w:r w:rsidDel="00000000" w:rsidR="00000000" w:rsidRPr="00000000">
        <w:rPr>
          <w:rtl w:val="0"/>
        </w:rPr>
        <w:t xml:space="preserve">: 4,00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b w:val="1"/>
          <w:rtl w:val="0"/>
        </w:rPr>
        <w:t xml:space="preserve">Forma de entrega</w:t>
      </w:r>
      <w:r w:rsidDel="00000000" w:rsidR="00000000" w:rsidRPr="00000000">
        <w:rPr>
          <w:rtl w:val="0"/>
        </w:rPr>
        <w:t xml:space="preserve">: Preferencialmente através de um link do github, ou compactado por e-mail: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rodrigo.noescobar@gmail.com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Poderá ser feito individual ou em DUPLA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Subtitle"/>
        <w:jc w:val="both"/>
        <w:rPr/>
      </w:pPr>
      <w:bookmarkStart w:colFirst="0" w:colLast="0" w:name="_ixcqq4jule6a" w:id="1"/>
      <w:bookmarkEnd w:id="1"/>
      <w:r w:rsidDel="00000000" w:rsidR="00000000" w:rsidRPr="00000000">
        <w:rPr>
          <w:rtl w:val="0"/>
        </w:rPr>
        <w:t xml:space="preserve">Descrição: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Desenvolva um Website completo para a Padaria do Barba, o site será dividido em duas partes, sendo: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Parte 1: </w:t>
      </w:r>
      <w:r w:rsidDel="00000000" w:rsidR="00000000" w:rsidRPr="00000000">
        <w:rPr>
          <w:rtl w:val="0"/>
        </w:rPr>
        <w:t xml:space="preserve">Á</w:t>
      </w:r>
      <w:r w:rsidDel="00000000" w:rsidR="00000000" w:rsidRPr="00000000">
        <w:rPr>
          <w:rtl w:val="0"/>
        </w:rPr>
        <w:t xml:space="preserve">rea administrativa onde o usuário devidamente logado deverá cadastrar os itens da padaria, o acesso se dará através da URL </w:t>
      </w:r>
      <w:r w:rsidDel="00000000" w:rsidR="00000000" w:rsidRPr="00000000">
        <w:rPr>
          <w:b w:val="1"/>
          <w:rtl w:val="0"/>
        </w:rPr>
        <w:t xml:space="preserve">http://127.0.0.1:8080/admin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Parte 2: </w:t>
      </w:r>
      <w:r w:rsidDel="00000000" w:rsidR="00000000" w:rsidRPr="00000000">
        <w:rPr>
          <w:rtl w:val="0"/>
        </w:rPr>
        <w:t xml:space="preserve">Área do visitante, todos que acessarem o site através da URL </w:t>
      </w:r>
      <w:r w:rsidDel="00000000" w:rsidR="00000000" w:rsidRPr="00000000">
        <w:rPr>
          <w:b w:val="1"/>
          <w:rtl w:val="0"/>
        </w:rPr>
        <w:t xml:space="preserve">http://127.0.0.1:8080/</w:t>
      </w:r>
      <w:r w:rsidDel="00000000" w:rsidR="00000000" w:rsidRPr="00000000">
        <w:rPr>
          <w:rtl w:val="0"/>
        </w:rPr>
        <w:t xml:space="preserve">, poderão verificar os produtos existentes na padaria.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Subtitle"/>
        <w:jc w:val="both"/>
        <w:rPr/>
      </w:pPr>
      <w:bookmarkStart w:colFirst="0" w:colLast="0" w:name="_hzu5ciri2tt" w:id="2"/>
      <w:bookmarkEnd w:id="2"/>
      <w:r w:rsidDel="00000000" w:rsidR="00000000" w:rsidRPr="00000000">
        <w:rPr>
          <w:rtl w:val="0"/>
        </w:rPr>
        <w:t xml:space="preserve">Especificações:</w:t>
      </w:r>
    </w:p>
    <w:p w:rsidR="00000000" w:rsidDel="00000000" w:rsidP="00000000" w:rsidRDefault="00000000" w:rsidRPr="00000000" w14:paraId="0000001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Banco de dados: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Deverá possuir três tabelas: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USUARIO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campos: </w:t>
      </w:r>
      <w:r w:rsidDel="00000000" w:rsidR="00000000" w:rsidRPr="00000000">
        <w:rPr>
          <w:rtl w:val="0"/>
        </w:rPr>
        <w:t xml:space="preserve">id, usuario, senha e e-mail</w:t>
      </w:r>
    </w:p>
    <w:p w:rsidR="00000000" w:rsidDel="00000000" w:rsidP="00000000" w:rsidRDefault="00000000" w:rsidRPr="00000000" w14:paraId="00000015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Esta tabela será responsável por armazenar todos os usuários cadastrados no sistema e que podem utilizar a área administrativa.</w:t>
      </w:r>
    </w:p>
    <w:p w:rsidR="00000000" w:rsidDel="00000000" w:rsidP="00000000" w:rsidRDefault="00000000" w:rsidRPr="00000000" w14:paraId="00000016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TIPO_PRODUTO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campos: </w:t>
      </w:r>
      <w:r w:rsidDel="00000000" w:rsidR="00000000" w:rsidRPr="00000000">
        <w:rPr>
          <w:rtl w:val="0"/>
        </w:rPr>
        <w:t xml:space="preserve">id, nome_tipo</w:t>
      </w:r>
    </w:p>
    <w:p w:rsidR="00000000" w:rsidDel="00000000" w:rsidP="00000000" w:rsidRDefault="00000000" w:rsidRPr="00000000" w14:paraId="00000019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Esta tabela será responsável por armazenar todas as linhas de produtos que existem na padaria, tais como: </w:t>
      </w:r>
      <w:r w:rsidDel="00000000" w:rsidR="00000000" w:rsidRPr="00000000">
        <w:rPr>
          <w:i w:val="1"/>
          <w:rtl w:val="0"/>
        </w:rPr>
        <w:t xml:space="preserve">folhados, assados, fritos, acompanhamentos e bebidas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PRODUTO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campos: </w:t>
      </w:r>
      <w:r w:rsidDel="00000000" w:rsidR="00000000" w:rsidRPr="00000000">
        <w:rPr>
          <w:rtl w:val="0"/>
        </w:rPr>
        <w:t xml:space="preserve">id, nome, perecivel (S/N), valor, tipo_produto (FK)</w:t>
      </w:r>
    </w:p>
    <w:p w:rsidR="00000000" w:rsidDel="00000000" w:rsidP="00000000" w:rsidRDefault="00000000" w:rsidRPr="00000000" w14:paraId="0000001D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Esta tabela será responsável por armazenar todos os produtos existentes na padaria bem como a qual tipo de produto ele pertence (tabela anterior)</w:t>
      </w:r>
    </w:p>
    <w:p w:rsidR="00000000" w:rsidDel="00000000" w:rsidP="00000000" w:rsidRDefault="00000000" w:rsidRPr="00000000" w14:paraId="0000001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both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Subtitle"/>
        <w:jc w:val="both"/>
        <w:rPr/>
      </w:pPr>
      <w:bookmarkStart w:colFirst="0" w:colLast="0" w:name="_22ptjwyxbfw4" w:id="3"/>
      <w:bookmarkEnd w:id="3"/>
      <w:r w:rsidDel="00000000" w:rsidR="00000000" w:rsidRPr="00000000">
        <w:rPr>
          <w:rtl w:val="0"/>
        </w:rPr>
        <w:t xml:space="preserve">Área administrativa:</w:t>
      </w:r>
    </w:p>
    <w:p w:rsidR="00000000" w:rsidDel="00000000" w:rsidP="00000000" w:rsidRDefault="00000000" w:rsidRPr="00000000" w14:paraId="00000021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A área administrativa só poderá ser acessada após a efetivação do login do usuário, lembre-se de utilizar SESSION.</w:t>
      </w:r>
    </w:p>
    <w:p w:rsidR="00000000" w:rsidDel="00000000" w:rsidP="00000000" w:rsidRDefault="00000000" w:rsidRPr="00000000" w14:paraId="00000022">
      <w:pPr>
        <w:ind w:left="0" w:firstLine="720"/>
        <w:jc w:val="both"/>
        <w:rPr>
          <w:b w:val="1"/>
        </w:rPr>
      </w:pPr>
      <w:r w:rsidDel="00000000" w:rsidR="00000000" w:rsidRPr="00000000">
        <w:rPr>
          <w:rtl w:val="0"/>
        </w:rPr>
        <w:t xml:space="preserve">Com o acesso o usuário poderá CRIAR, ALTERAR, EXCLUIR e SELECIONAR todos os </w:t>
      </w:r>
      <w:r w:rsidDel="00000000" w:rsidR="00000000" w:rsidRPr="00000000">
        <w:rPr>
          <w:b w:val="1"/>
          <w:rtl w:val="0"/>
        </w:rPr>
        <w:t xml:space="preserve">usuários, produtos e tipo de produtos</w:t>
      </w:r>
      <w:r w:rsidDel="00000000" w:rsidR="00000000" w:rsidRPr="00000000">
        <w:rPr>
          <w:rtl w:val="0"/>
        </w:rPr>
        <w:t xml:space="preserve"> (CRUD completo)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2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OBS</w:t>
      </w:r>
      <w:r w:rsidDel="00000000" w:rsidR="00000000" w:rsidRPr="00000000">
        <w:rPr>
          <w:rtl w:val="0"/>
        </w:rPr>
        <w:t xml:space="preserve">: Utilize o FORM VALIDATION para as validações dos formulários, acesse o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 para entendimento de sua utilização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VOCÊ DEVERÁ UTILIZAR ALGUM TEMPLATE NESTA ÁREA</w:t>
            </w:r>
          </w:p>
        </w:tc>
      </w:tr>
    </w:tbl>
    <w:p w:rsidR="00000000" w:rsidDel="00000000" w:rsidP="00000000" w:rsidRDefault="00000000" w:rsidRPr="00000000" w14:paraId="0000002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72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Subtitle"/>
        <w:jc w:val="both"/>
        <w:rPr/>
      </w:pPr>
      <w:bookmarkStart w:colFirst="0" w:colLast="0" w:name="_h5fn06uvqk9b" w:id="4"/>
      <w:bookmarkEnd w:id="4"/>
      <w:r w:rsidDel="00000000" w:rsidR="00000000" w:rsidRPr="00000000">
        <w:rPr>
          <w:rtl w:val="0"/>
        </w:rPr>
        <w:t xml:space="preserve">Área do visitante:</w:t>
      </w:r>
    </w:p>
    <w:p w:rsidR="00000000" w:rsidDel="00000000" w:rsidP="00000000" w:rsidRDefault="00000000" w:rsidRPr="00000000" w14:paraId="0000002A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Neste item qualquer pessoa que acessar o site poderá verificar os produtos, analisar o preço e pesquisar por tipo de produtos.</w:t>
      </w:r>
    </w:p>
    <w:p w:rsidR="00000000" w:rsidDel="00000000" w:rsidP="00000000" w:rsidRDefault="00000000" w:rsidRPr="00000000" w14:paraId="0000002B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Não é necessário carrinho de compras, login ou qualquer outra coisa do gênero.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VOCÊ DEVERÁ UTILIZAR ALGUM TEMPLATE NESTA ÁREA</w:t>
            </w:r>
          </w:p>
        </w:tc>
      </w:tr>
    </w:tbl>
    <w:p w:rsidR="00000000" w:rsidDel="00000000" w:rsidP="00000000" w:rsidRDefault="00000000" w:rsidRPr="00000000" w14:paraId="0000002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rodrigo.noescobar@gmail.com" TargetMode="External"/><Relationship Id="rId7" Type="http://schemas.openxmlformats.org/officeDocument/2006/relationships/hyperlink" Target="https://codeigniter.com/userguide3/libraries/form_validation.html?highlight=form%20valid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