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1155cc"/>
        </w:rPr>
      </w:pPr>
      <w:bookmarkStart w:colFirst="0" w:colLast="0" w:name="_gooes7qn81qq" w:id="0"/>
      <w:bookmarkEnd w:id="0"/>
      <w:r w:rsidDel="00000000" w:rsidR="00000000" w:rsidRPr="00000000">
        <w:rPr>
          <w:color w:val="1155cc"/>
          <w:rtl w:val="0"/>
        </w:rPr>
        <w:t xml:space="preserve">Exercício ponto no coração.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7uina6iey1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Utilizando o React-Navigation, crie uma aplicação que navegue entre as telas da aplicação, essas telas serão representadas pelos exercícios e exemplos já dados em sala e disponíveis no endereço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https://github.com/rodescobar/tasi2021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Então nossa aplicação deverá possuir uma tela principal, a qual possuirá botões que nos levará aos exercícios como: Calculadora, Axios e de todas as aulas já ministradas.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Você deverá enviar para o e-mail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rodrigo.noescobar@gmail.com</w:t>
        </w:r>
      </w:hyperlink>
      <w:r w:rsidDel="00000000" w:rsidR="00000000" w:rsidRPr="00000000">
        <w:rPr>
          <w:rtl w:val="0"/>
        </w:rPr>
        <w:t xml:space="preserve">, seu link no </w:t>
      </w:r>
      <w:r w:rsidDel="00000000" w:rsidR="00000000" w:rsidRPr="00000000">
        <w:rPr>
          <w:b w:val="1"/>
          <w:i w:val="1"/>
          <w:rtl w:val="0"/>
        </w:rPr>
        <w:t xml:space="preserve">snack </w:t>
      </w:r>
      <w:r w:rsidDel="00000000" w:rsidR="00000000" w:rsidRPr="00000000">
        <w:rPr>
          <w:rtl w:val="0"/>
        </w:rPr>
        <w:t xml:space="preserve">até o dia 24/09/2021.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descobar/tasi2021" TargetMode="External"/><Relationship Id="rId7" Type="http://schemas.openxmlformats.org/officeDocument/2006/relationships/hyperlink" Target="mailto:rodrigo.noescob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