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30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7"/>
        <w:gridCol w:w="7488"/>
      </w:tblGrid>
      <w:tr w:rsidR="00507CBF" w:rsidRPr="002B2CFD" w:rsidTr="004544AE">
        <w:trPr>
          <w:trHeight w:val="481"/>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bookmarkStart w:id="0" w:name="_GoBack"/>
            <w:bookmarkEnd w:id="0"/>
            <w:r w:rsidRPr="002B2CFD">
              <w:rPr>
                <w:b/>
                <w:lang w:val="es-PE"/>
              </w:rPr>
              <w:t>Código</w:t>
            </w:r>
          </w:p>
        </w:tc>
        <w:tc>
          <w:tcPr>
            <w:tcW w:w="7488" w:type="dxa"/>
            <w:tcBorders>
              <w:top w:val="single" w:sz="4" w:space="0" w:color="000000"/>
              <w:left w:val="single" w:sz="4" w:space="0" w:color="000000"/>
              <w:bottom w:val="single" w:sz="4" w:space="0" w:color="000000"/>
              <w:right w:val="single" w:sz="4" w:space="0" w:color="000000"/>
            </w:tcBorders>
          </w:tcPr>
          <w:p w:rsidR="00507CBF" w:rsidRPr="00507CBF" w:rsidRDefault="00507CBF" w:rsidP="004544AE">
            <w:pPr>
              <w:rPr>
                <w:b/>
                <w:lang w:val="es-PE"/>
              </w:rPr>
            </w:pPr>
            <w:r w:rsidRPr="002B2CFD">
              <w:rPr>
                <w:b/>
                <w:lang w:val="es-PE"/>
              </w:rPr>
              <w:t>FRQ-0</w:t>
            </w:r>
            <w:r>
              <w:rPr>
                <w:b/>
                <w:lang w:val="es-PE"/>
              </w:rPr>
              <w:t>1</w:t>
            </w:r>
          </w:p>
        </w:tc>
      </w:tr>
      <w:tr w:rsidR="00507CBF" w:rsidRPr="002B2CFD" w:rsidTr="004544AE">
        <w:trPr>
          <w:trHeight w:val="494"/>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Nombre</w:t>
            </w:r>
          </w:p>
        </w:tc>
        <w:tc>
          <w:tcPr>
            <w:tcW w:w="7488" w:type="dxa"/>
            <w:tcBorders>
              <w:top w:val="single" w:sz="4" w:space="0" w:color="000000"/>
              <w:left w:val="single" w:sz="4" w:space="0" w:color="000000"/>
              <w:bottom w:val="single" w:sz="4" w:space="0" w:color="000000"/>
              <w:right w:val="single" w:sz="4" w:space="0" w:color="000000"/>
            </w:tcBorders>
          </w:tcPr>
          <w:p w:rsidR="00507CBF" w:rsidRPr="002B2CFD" w:rsidRDefault="002D5122" w:rsidP="004544AE">
            <w:pPr>
              <w:rPr>
                <w:b/>
                <w:lang w:val="es-PE"/>
              </w:rPr>
            </w:pPr>
            <w:r>
              <w:rPr>
                <w:b/>
                <w:lang w:val="es-PE"/>
              </w:rPr>
              <w:t>Añadir Proveedor</w:t>
            </w:r>
          </w:p>
        </w:tc>
      </w:tr>
      <w:tr w:rsidR="00507CBF" w:rsidRPr="002B2CFD" w:rsidTr="004544AE">
        <w:trPr>
          <w:trHeight w:val="481"/>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Actores</w:t>
            </w:r>
          </w:p>
        </w:tc>
        <w:tc>
          <w:tcPr>
            <w:tcW w:w="7488" w:type="dxa"/>
            <w:tcBorders>
              <w:top w:val="single" w:sz="4" w:space="0" w:color="000000"/>
              <w:left w:val="single" w:sz="4" w:space="0" w:color="000000"/>
              <w:bottom w:val="single" w:sz="4" w:space="0" w:color="000000"/>
              <w:right w:val="single" w:sz="4" w:space="0" w:color="000000"/>
            </w:tcBorders>
          </w:tcPr>
          <w:p w:rsidR="00507CBF" w:rsidRPr="00507CBF" w:rsidRDefault="00507CBF" w:rsidP="004544AE">
            <w:pPr>
              <w:rPr>
                <w:rStyle w:val="nfasis"/>
                <w:b/>
                <w:i w:val="0"/>
                <w:iCs w:val="0"/>
                <w:lang w:val="es-PE"/>
              </w:rPr>
            </w:pPr>
            <w:r>
              <w:rPr>
                <w:rStyle w:val="nfasis"/>
                <w:b/>
                <w:i w:val="0"/>
                <w:iCs w:val="0"/>
                <w:lang w:val="es-PE"/>
              </w:rPr>
              <w:t>Administrador</w:t>
            </w:r>
          </w:p>
        </w:tc>
      </w:tr>
      <w:tr w:rsidR="00507CBF" w:rsidRPr="001C645C" w:rsidTr="004544AE">
        <w:trPr>
          <w:trHeight w:val="780"/>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Descripción</w:t>
            </w:r>
          </w:p>
        </w:tc>
        <w:tc>
          <w:tcPr>
            <w:tcW w:w="7488" w:type="dxa"/>
            <w:tcBorders>
              <w:top w:val="single" w:sz="4" w:space="0" w:color="000000"/>
              <w:left w:val="single" w:sz="4" w:space="0" w:color="000000"/>
              <w:bottom w:val="single" w:sz="4" w:space="0" w:color="000000"/>
              <w:right w:val="single" w:sz="4" w:space="0" w:color="000000"/>
            </w:tcBorders>
          </w:tcPr>
          <w:p w:rsidR="00507CBF" w:rsidRPr="00507CBF" w:rsidRDefault="00507CBF" w:rsidP="002D5122">
            <w:pPr>
              <w:rPr>
                <w:b/>
                <w:lang w:val="es-PE"/>
              </w:rPr>
            </w:pPr>
            <w:r>
              <w:rPr>
                <w:lang w:val="es-PE"/>
              </w:rPr>
              <w:t xml:space="preserve">Este caso de uso describe todo el proceso de </w:t>
            </w:r>
            <w:r w:rsidR="002D5122">
              <w:rPr>
                <w:lang w:val="es-PE"/>
              </w:rPr>
              <w:t xml:space="preserve">añadir </w:t>
            </w:r>
            <w:proofErr w:type="gramStart"/>
            <w:r w:rsidR="002D5122">
              <w:rPr>
                <w:lang w:val="es-PE"/>
              </w:rPr>
              <w:t>proveedor</w:t>
            </w:r>
            <w:r w:rsidR="00A955FE">
              <w:rPr>
                <w:lang w:val="es-PE"/>
              </w:rPr>
              <w:t xml:space="preserve"> ,</w:t>
            </w:r>
            <w:proofErr w:type="gramEnd"/>
            <w:r w:rsidR="00A955FE">
              <w:rPr>
                <w:lang w:val="es-PE"/>
              </w:rPr>
              <w:t xml:space="preserve"> acciones que sólo puede ejecutar el A</w:t>
            </w:r>
            <w:r>
              <w:rPr>
                <w:lang w:val="es-PE"/>
              </w:rPr>
              <w:t>dministrador.</w:t>
            </w:r>
          </w:p>
        </w:tc>
      </w:tr>
      <w:tr w:rsidR="00507CBF" w:rsidRPr="001C645C" w:rsidTr="004544AE">
        <w:trPr>
          <w:trHeight w:val="1364"/>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Pr>
                <w:b/>
                <w:lang w:val="es-PE"/>
              </w:rPr>
              <w:t>Pre – Condición</w:t>
            </w:r>
          </w:p>
        </w:tc>
        <w:tc>
          <w:tcPr>
            <w:tcW w:w="7488" w:type="dxa"/>
            <w:tcBorders>
              <w:top w:val="single" w:sz="4" w:space="0" w:color="000000"/>
              <w:left w:val="single" w:sz="4" w:space="0" w:color="000000"/>
              <w:bottom w:val="single" w:sz="4" w:space="0" w:color="000000"/>
              <w:right w:val="single" w:sz="4" w:space="0" w:color="000000"/>
            </w:tcBorders>
          </w:tcPr>
          <w:p w:rsidR="00507CBF" w:rsidRDefault="00507CBF" w:rsidP="004544AE">
            <w:pPr>
              <w:pStyle w:val="Prrafodelista"/>
              <w:numPr>
                <w:ilvl w:val="0"/>
                <w:numId w:val="2"/>
              </w:numPr>
              <w:rPr>
                <w:rFonts w:cs="Arial"/>
                <w:i/>
                <w:iCs/>
                <w:lang w:val="es-PE"/>
              </w:rPr>
            </w:pPr>
            <w:r>
              <w:rPr>
                <w:rFonts w:cs="Arial"/>
                <w:i/>
                <w:iCs/>
                <w:lang w:val="es-PE"/>
              </w:rPr>
              <w:t>Ingreso al sistema.</w:t>
            </w:r>
          </w:p>
          <w:p w:rsidR="00507CBF" w:rsidRDefault="00507CBF" w:rsidP="004544AE">
            <w:pPr>
              <w:pStyle w:val="Prrafodelista"/>
              <w:numPr>
                <w:ilvl w:val="0"/>
                <w:numId w:val="2"/>
              </w:numPr>
              <w:rPr>
                <w:rFonts w:cs="Arial"/>
                <w:i/>
                <w:iCs/>
                <w:lang w:val="es-PE"/>
              </w:rPr>
            </w:pPr>
            <w:r>
              <w:rPr>
                <w:rFonts w:cs="Arial"/>
                <w:i/>
                <w:iCs/>
                <w:lang w:val="es-PE"/>
              </w:rPr>
              <w:t>Ingresar  como  administrador del sistema, donde llena  los campos requeridos (Nombre de usuario y contraseña).</w:t>
            </w:r>
          </w:p>
          <w:p w:rsidR="00507CBF" w:rsidRPr="00507CBF" w:rsidRDefault="00507CBF" w:rsidP="004544AE">
            <w:pPr>
              <w:pStyle w:val="Prrafodelista"/>
              <w:numPr>
                <w:ilvl w:val="0"/>
                <w:numId w:val="2"/>
              </w:numPr>
              <w:rPr>
                <w:b/>
                <w:lang w:val="es-PE"/>
              </w:rPr>
            </w:pPr>
            <w:r>
              <w:rPr>
                <w:rFonts w:cs="Arial"/>
                <w:i/>
                <w:iCs/>
                <w:lang w:val="es-PE"/>
              </w:rPr>
              <w:t>Ingresar al Módulo de Productos.</w:t>
            </w:r>
          </w:p>
        </w:tc>
      </w:tr>
      <w:tr w:rsidR="00507CBF" w:rsidRPr="001C645C" w:rsidTr="004544AE">
        <w:trPr>
          <w:trHeight w:val="849"/>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Flujo Principal</w:t>
            </w:r>
          </w:p>
        </w:tc>
        <w:tc>
          <w:tcPr>
            <w:tcW w:w="7488" w:type="dxa"/>
            <w:tcBorders>
              <w:top w:val="single" w:sz="4" w:space="0" w:color="000000"/>
              <w:left w:val="single" w:sz="4" w:space="0" w:color="000000"/>
              <w:bottom w:val="single" w:sz="4" w:space="0" w:color="000000"/>
              <w:right w:val="single" w:sz="4" w:space="0" w:color="000000"/>
            </w:tcBorders>
          </w:tcPr>
          <w:tbl>
            <w:tblPr>
              <w:tblW w:w="7379" w:type="dxa"/>
              <w:tblLayout w:type="fixed"/>
              <w:tblLook w:val="04A0"/>
            </w:tblPr>
            <w:tblGrid>
              <w:gridCol w:w="1560"/>
              <w:gridCol w:w="5819"/>
            </w:tblGrid>
            <w:tr w:rsidR="00507CBF" w:rsidRPr="002B2CFD" w:rsidTr="00D37E4A">
              <w:trPr>
                <w:trHeight w:val="494"/>
              </w:trPr>
              <w:tc>
                <w:tcPr>
                  <w:tcW w:w="1560"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Actor</w:t>
                  </w:r>
                </w:p>
              </w:tc>
              <w:tc>
                <w:tcPr>
                  <w:tcW w:w="5819"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Sistema</w:t>
                  </w:r>
                </w:p>
              </w:tc>
            </w:tr>
            <w:tr w:rsidR="00507CBF" w:rsidRPr="00326944" w:rsidTr="00D37E4A">
              <w:trPr>
                <w:trHeight w:val="3587"/>
              </w:trPr>
              <w:tc>
                <w:tcPr>
                  <w:tcW w:w="1560" w:type="dxa"/>
                </w:tcPr>
                <w:p w:rsidR="00507CBF" w:rsidRDefault="00507CBF" w:rsidP="004544AE">
                  <w:pPr>
                    <w:framePr w:hSpace="141" w:wrap="around" w:hAnchor="margin" w:xAlign="center" w:y="300"/>
                    <w:rPr>
                      <w:rStyle w:val="nfasis"/>
                      <w:rFonts w:cs="Arial"/>
                      <w:lang w:val="es-PE"/>
                    </w:rPr>
                  </w:pPr>
                  <w:r>
                    <w:rPr>
                      <w:rStyle w:val="nfasis"/>
                      <w:rFonts w:cs="Arial"/>
                      <w:lang w:val="es-PE"/>
                    </w:rPr>
                    <w:t>Administrador</w:t>
                  </w:r>
                </w:p>
                <w:p w:rsidR="00507CBF" w:rsidRDefault="00507CBF" w:rsidP="004544AE">
                  <w:pPr>
                    <w:framePr w:hSpace="141" w:wrap="around" w:hAnchor="margin" w:xAlign="center" w:y="300"/>
                    <w:rPr>
                      <w:rStyle w:val="nfasis"/>
                      <w:rFonts w:cs="Arial"/>
                      <w:lang w:val="es-PE"/>
                    </w:rPr>
                  </w:pPr>
                </w:p>
                <w:p w:rsidR="00507CBF" w:rsidRDefault="00507CBF" w:rsidP="004544AE">
                  <w:pPr>
                    <w:framePr w:hSpace="141" w:wrap="around" w:hAnchor="margin" w:xAlign="center" w:y="300"/>
                    <w:rPr>
                      <w:rStyle w:val="nfasis"/>
                      <w:rFonts w:cs="Arial"/>
                      <w:lang w:val="es-PE"/>
                    </w:rPr>
                  </w:pPr>
                </w:p>
                <w:p w:rsidR="00507CBF" w:rsidRPr="002B2CFD" w:rsidRDefault="00507CBF" w:rsidP="004544AE">
                  <w:pPr>
                    <w:framePr w:hSpace="141" w:wrap="around" w:hAnchor="margin" w:xAlign="center" w:y="300"/>
                    <w:rPr>
                      <w:rStyle w:val="nfasis"/>
                      <w:rFonts w:cs="Arial"/>
                      <w:lang w:val="es-PE"/>
                    </w:rPr>
                  </w:pPr>
                </w:p>
              </w:tc>
              <w:tc>
                <w:tcPr>
                  <w:tcW w:w="5819" w:type="dxa"/>
                </w:tcPr>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b/>
                      <w:lang w:val="es-PE"/>
                    </w:rPr>
                    <w:t xml:space="preserve">Añadir Proveedor </w:t>
                  </w:r>
                  <w:r w:rsidRPr="002D5122">
                    <w:rPr>
                      <w:rStyle w:val="nfasis"/>
                      <w:rFonts w:cs="Arial"/>
                      <w:lang w:val="es-PE"/>
                    </w:rPr>
                    <w:t>(Solo Con Permiso de Administrador):</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Al iniciar el aplicativo del software el sistema debe mostrar una ventana de inicio de sesión en la cual se deberán ingresar los siguientes datos: “Nombre de Usuario” y “Contraseña”. En inferior deberá contener los botones” ingresar” y “cancelar”.</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Una vez ingresado al sistema el usuario como administrador  selecciona la pestaña rotulada con el nombre de “Proveedores” la cual estará habilitada solo para usuarios con permisos de administrador, en la cual aparecerán las siguientes iconos:</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Nuevo, Guardar, Modificar, Eliminar, Imprimir Datos, Busca, Histórico de Compras.</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 xml:space="preserve">Cuando el Administrador hace un </w:t>
                  </w:r>
                  <w:proofErr w:type="spellStart"/>
                  <w:r w:rsidRPr="002D5122">
                    <w:rPr>
                      <w:rStyle w:val="nfasis"/>
                      <w:rFonts w:cs="Arial"/>
                      <w:lang w:val="es-PE"/>
                    </w:rPr>
                    <w:t>click</w:t>
                  </w:r>
                  <w:proofErr w:type="spellEnd"/>
                  <w:r w:rsidRPr="002D5122">
                    <w:rPr>
                      <w:rStyle w:val="nfasis"/>
                      <w:rFonts w:cs="Arial"/>
                      <w:lang w:val="es-PE"/>
                    </w:rPr>
                    <w:t xml:space="preserve"> en la pestaña nuevo deberán habilitarse los campos:</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r>
                  <w:proofErr w:type="spellStart"/>
                  <w:r w:rsidRPr="002D5122">
                    <w:rPr>
                      <w:rStyle w:val="nfasis"/>
                      <w:rFonts w:cs="Arial"/>
                      <w:lang w:val="es-PE"/>
                    </w:rPr>
                    <w:t>Razon</w:t>
                  </w:r>
                  <w:proofErr w:type="spellEnd"/>
                  <w:r w:rsidRPr="002D5122">
                    <w:rPr>
                      <w:rStyle w:val="nfasis"/>
                      <w:rFonts w:cs="Arial"/>
                      <w:lang w:val="es-PE"/>
                    </w:rPr>
                    <w:t xml:space="preserve"> Social, Numero de RUC, Domicilio, Contacto, Teléfono 1,  Numero de Cuenta Bancaria, Banco Asociado, Contacto, Email de contacto, Comentario. </w:t>
                  </w:r>
                </w:p>
                <w:p w:rsidR="002D5122" w:rsidRPr="002D5122" w:rsidRDefault="002D5122" w:rsidP="002D5122">
                  <w:pPr>
                    <w:pStyle w:val="Sinespaciado"/>
                    <w:framePr w:hSpace="141" w:wrap="around" w:hAnchor="margin" w:xAlign="center" w:y="300"/>
                    <w:rPr>
                      <w:rStyle w:val="nfasis"/>
                      <w:rFonts w:cs="Arial"/>
                      <w:lang w:val="es-PE"/>
                    </w:rPr>
                  </w:pPr>
                </w:p>
                <w:p w:rsidR="002D5122" w:rsidRDefault="002D5122" w:rsidP="002D5122">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También deberá habilitarse el icono Guardar</w:t>
                  </w:r>
                </w:p>
                <w:p w:rsidR="002D5122" w:rsidRPr="002D5122" w:rsidRDefault="002D5122" w:rsidP="002D5122">
                  <w:pPr>
                    <w:pStyle w:val="Sinespaciado"/>
                    <w:framePr w:hSpace="141" w:wrap="around" w:hAnchor="margin" w:xAlign="center" w:y="300"/>
                    <w:rPr>
                      <w:rStyle w:val="nfasis"/>
                      <w:rFonts w:cs="Arial"/>
                      <w:lang w:val="es-PE"/>
                    </w:rPr>
                  </w:pPr>
                </w:p>
                <w:p w:rsidR="00326944" w:rsidRPr="004E110D" w:rsidRDefault="002D5122" w:rsidP="004544AE">
                  <w:pPr>
                    <w:pStyle w:val="Sinespaciado"/>
                    <w:framePr w:hSpace="141" w:wrap="around" w:hAnchor="margin" w:xAlign="center" w:y="300"/>
                    <w:rPr>
                      <w:rStyle w:val="nfasis"/>
                      <w:rFonts w:cs="Arial"/>
                      <w:lang w:val="es-PE"/>
                    </w:rPr>
                  </w:pPr>
                  <w:r w:rsidRPr="002D5122">
                    <w:rPr>
                      <w:rStyle w:val="nfasis"/>
                      <w:rFonts w:cs="Arial"/>
                      <w:lang w:val="es-PE"/>
                    </w:rPr>
                    <w:t>-</w:t>
                  </w:r>
                  <w:r w:rsidRPr="002D5122">
                    <w:rPr>
                      <w:rStyle w:val="nfasis"/>
                      <w:rFonts w:cs="Arial"/>
                      <w:lang w:val="es-PE"/>
                    </w:rPr>
                    <w:tab/>
                    <w:t xml:space="preserve">Una vez concluida la inserción de datos del Proveedor el usuario deberá hacer </w:t>
                  </w:r>
                  <w:proofErr w:type="spellStart"/>
                  <w:r w:rsidRPr="002D5122">
                    <w:rPr>
                      <w:rStyle w:val="nfasis"/>
                      <w:rFonts w:cs="Arial"/>
                      <w:lang w:val="es-PE"/>
                    </w:rPr>
                    <w:t>click</w:t>
                  </w:r>
                  <w:proofErr w:type="spellEnd"/>
                  <w:r w:rsidRPr="002D5122">
                    <w:rPr>
                      <w:rStyle w:val="nfasis"/>
                      <w:rFonts w:cs="Arial"/>
                      <w:lang w:val="es-PE"/>
                    </w:rPr>
                    <w:t xml:space="preserve"> en el icono Guardar, El software deberá mostrar un mensaje indicando que los datos se guardaron correctamente.</w:t>
                  </w:r>
                </w:p>
              </w:tc>
            </w:tr>
            <w:tr w:rsidR="002A3D78" w:rsidRPr="002A3D78" w:rsidTr="002A3D78">
              <w:trPr>
                <w:trHeight w:val="1420"/>
              </w:trPr>
              <w:tc>
                <w:tcPr>
                  <w:tcW w:w="1560" w:type="dxa"/>
                </w:tcPr>
                <w:p w:rsidR="002A3D78" w:rsidRDefault="002A3D78" w:rsidP="004544AE">
                  <w:pPr>
                    <w:framePr w:hSpace="141" w:wrap="around" w:hAnchor="margin" w:xAlign="center" w:y="300"/>
                    <w:rPr>
                      <w:rStyle w:val="nfasis"/>
                      <w:rFonts w:cs="Arial"/>
                      <w:lang w:val="es-PE"/>
                    </w:rPr>
                  </w:pPr>
                </w:p>
              </w:tc>
              <w:tc>
                <w:tcPr>
                  <w:tcW w:w="5819" w:type="dxa"/>
                </w:tcPr>
                <w:p w:rsidR="002A3D78" w:rsidRPr="002D5122" w:rsidRDefault="002A3D78" w:rsidP="004544AE">
                  <w:pPr>
                    <w:pStyle w:val="Sinespaciado"/>
                    <w:framePr w:hSpace="141" w:wrap="around" w:hAnchor="margin" w:xAlign="center" w:y="300"/>
                    <w:rPr>
                      <w:rStyle w:val="nfasis"/>
                      <w:i w:val="0"/>
                      <w:iCs w:val="0"/>
                      <w:lang w:val="es-PE"/>
                    </w:rPr>
                  </w:pPr>
                </w:p>
              </w:tc>
            </w:tr>
          </w:tbl>
          <w:p w:rsidR="00507CBF" w:rsidRPr="00507CBF" w:rsidRDefault="00507CBF" w:rsidP="004544AE">
            <w:pPr>
              <w:rPr>
                <w:rStyle w:val="nfasis"/>
                <w:b/>
                <w:i w:val="0"/>
                <w:iCs w:val="0"/>
                <w:lang w:val="es-PE"/>
              </w:rPr>
            </w:pPr>
          </w:p>
        </w:tc>
      </w:tr>
      <w:tr w:rsidR="00507CBF" w:rsidRPr="001C645C" w:rsidTr="004544AE">
        <w:trPr>
          <w:trHeight w:val="1768"/>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lastRenderedPageBreak/>
              <w:t>Flujo Alternativo</w:t>
            </w:r>
          </w:p>
        </w:tc>
        <w:tc>
          <w:tcPr>
            <w:tcW w:w="7488" w:type="dxa"/>
            <w:tcBorders>
              <w:top w:val="single" w:sz="4" w:space="0" w:color="000000"/>
              <w:left w:val="single" w:sz="4" w:space="0" w:color="000000"/>
              <w:bottom w:val="single" w:sz="4" w:space="0" w:color="000000"/>
              <w:right w:val="single" w:sz="4" w:space="0" w:color="000000"/>
            </w:tcBorders>
          </w:tcPr>
          <w:tbl>
            <w:tblPr>
              <w:tblW w:w="7522" w:type="dxa"/>
              <w:tblLayout w:type="fixed"/>
              <w:tblLook w:val="04A0"/>
            </w:tblPr>
            <w:tblGrid>
              <w:gridCol w:w="1560"/>
              <w:gridCol w:w="5962"/>
            </w:tblGrid>
            <w:tr w:rsidR="00507CBF" w:rsidRPr="002B2CFD" w:rsidTr="00D37E4A">
              <w:trPr>
                <w:trHeight w:val="494"/>
              </w:trPr>
              <w:tc>
                <w:tcPr>
                  <w:tcW w:w="1560"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Actor</w:t>
                  </w:r>
                </w:p>
              </w:tc>
              <w:tc>
                <w:tcPr>
                  <w:tcW w:w="5962"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Sistema</w:t>
                  </w:r>
                </w:p>
              </w:tc>
            </w:tr>
            <w:tr w:rsidR="00507CBF" w:rsidRPr="001C645C" w:rsidTr="00D37E4A">
              <w:trPr>
                <w:trHeight w:val="1287"/>
              </w:trPr>
              <w:tc>
                <w:tcPr>
                  <w:tcW w:w="1560" w:type="dxa"/>
                </w:tcPr>
                <w:p w:rsidR="00507CBF" w:rsidRPr="002B2CFD" w:rsidRDefault="00912FC7" w:rsidP="004544AE">
                  <w:pPr>
                    <w:framePr w:hSpace="141" w:wrap="around" w:hAnchor="margin" w:xAlign="center" w:y="300"/>
                    <w:rPr>
                      <w:rStyle w:val="nfasis"/>
                      <w:rFonts w:cs="Arial"/>
                      <w:lang w:val="es-PE"/>
                    </w:rPr>
                  </w:pPr>
                  <w:r>
                    <w:rPr>
                      <w:rStyle w:val="nfasis"/>
                      <w:rFonts w:cs="Arial"/>
                      <w:lang w:val="es-PE"/>
                    </w:rPr>
                    <w:t>Administrador</w:t>
                  </w:r>
                </w:p>
              </w:tc>
              <w:tc>
                <w:tcPr>
                  <w:tcW w:w="5962" w:type="dxa"/>
                </w:tcPr>
                <w:p w:rsidR="00912FC7" w:rsidRPr="00912FC7" w:rsidRDefault="00912FC7" w:rsidP="004544AE">
                  <w:pPr>
                    <w:pStyle w:val="Sinespaciado"/>
                    <w:framePr w:hSpace="141" w:wrap="around" w:hAnchor="margin" w:xAlign="center" w:y="300"/>
                    <w:ind w:left="175" w:hanging="142"/>
                    <w:rPr>
                      <w:rStyle w:val="nfasis"/>
                      <w:rFonts w:cs="Arial"/>
                      <w:lang w:val="es-PE"/>
                    </w:rPr>
                  </w:pPr>
                  <w:r>
                    <w:rPr>
                      <w:rStyle w:val="nfasis"/>
                      <w:rFonts w:cs="Arial"/>
                      <w:lang w:val="es-PE"/>
                    </w:rPr>
                    <w:t xml:space="preserve">- </w:t>
                  </w:r>
                  <w:r w:rsidR="00694277">
                    <w:rPr>
                      <w:rStyle w:val="nfasis"/>
                      <w:rFonts w:cs="Arial"/>
                      <w:lang w:val="es-PE"/>
                    </w:rPr>
                    <w:t>Si el proveedor</w:t>
                  </w:r>
                  <w:r w:rsidRPr="00912FC7">
                    <w:rPr>
                      <w:rStyle w:val="nfasis"/>
                      <w:rFonts w:cs="Arial"/>
                      <w:lang w:val="es-PE"/>
                    </w:rPr>
                    <w:t xml:space="preserve"> ya es existente, el sistema mostrará un mensaje </w:t>
                  </w:r>
                  <w:r>
                    <w:rPr>
                      <w:rStyle w:val="nfasis"/>
                      <w:rFonts w:cs="Arial"/>
                      <w:lang w:val="es-PE"/>
                    </w:rPr>
                    <w:t xml:space="preserve">      </w:t>
                  </w:r>
                  <w:r w:rsidRPr="00912FC7">
                    <w:rPr>
                      <w:rStyle w:val="nfasis"/>
                      <w:rFonts w:cs="Arial"/>
                      <w:lang w:val="es-PE"/>
                    </w:rPr>
                    <w:t>de (“Este pro</w:t>
                  </w:r>
                  <w:r w:rsidR="00694277">
                    <w:rPr>
                      <w:rStyle w:val="nfasis"/>
                      <w:rFonts w:cs="Arial"/>
                      <w:lang w:val="es-PE"/>
                    </w:rPr>
                    <w:t xml:space="preserve">veedor </w:t>
                  </w:r>
                  <w:r w:rsidRPr="00912FC7">
                    <w:rPr>
                      <w:rStyle w:val="nfasis"/>
                      <w:rFonts w:cs="Arial"/>
                      <w:lang w:val="es-PE"/>
                    </w:rPr>
                    <w:t xml:space="preserve"> ya existe”).</w:t>
                  </w:r>
                </w:p>
                <w:p w:rsidR="00507CBF" w:rsidRDefault="00912FC7" w:rsidP="004544AE">
                  <w:pPr>
                    <w:pStyle w:val="Sinespaciado"/>
                    <w:framePr w:hSpace="141" w:wrap="around" w:hAnchor="margin" w:xAlign="center" w:y="300"/>
                    <w:ind w:left="175" w:hanging="142"/>
                    <w:rPr>
                      <w:rStyle w:val="nfasis"/>
                      <w:rFonts w:cs="Arial"/>
                      <w:lang w:val="es-PE"/>
                    </w:rPr>
                  </w:pPr>
                  <w:r>
                    <w:rPr>
                      <w:rStyle w:val="nfasis"/>
                      <w:rFonts w:cs="Arial"/>
                      <w:lang w:val="es-PE"/>
                    </w:rPr>
                    <w:t xml:space="preserve">- </w:t>
                  </w:r>
                  <w:r w:rsidRPr="00912FC7">
                    <w:rPr>
                      <w:rStyle w:val="nfasis"/>
                      <w:rFonts w:cs="Arial"/>
                      <w:lang w:val="es-PE"/>
                    </w:rPr>
                    <w:t xml:space="preserve">Si los campos ingresados no han sido llenados de la manera </w:t>
                  </w:r>
                  <w:r>
                    <w:rPr>
                      <w:rStyle w:val="nfasis"/>
                      <w:rFonts w:cs="Arial"/>
                      <w:lang w:val="es-PE"/>
                    </w:rPr>
                    <w:t xml:space="preserve">    </w:t>
                  </w:r>
                  <w:r w:rsidRPr="00912FC7">
                    <w:rPr>
                      <w:rStyle w:val="nfasis"/>
                      <w:rFonts w:cs="Arial"/>
                      <w:lang w:val="es-PE"/>
                    </w:rPr>
                    <w:t xml:space="preserve">correcta, aparecerá un mensaje de error </w:t>
                  </w:r>
                  <w:r w:rsidR="00694277">
                    <w:rPr>
                      <w:rStyle w:val="nfasis"/>
                      <w:rFonts w:cs="Arial"/>
                      <w:lang w:val="es-PE"/>
                    </w:rPr>
                    <w:t xml:space="preserve">indicando el campo que no es correcto </w:t>
                  </w:r>
                  <w:r w:rsidRPr="00912FC7">
                    <w:rPr>
                      <w:rStyle w:val="nfasis"/>
                      <w:rFonts w:cs="Arial"/>
                      <w:lang w:val="es-PE"/>
                    </w:rPr>
                    <w:t>que contendrá (“Llenado de datos incorrectos”).</w:t>
                  </w:r>
                </w:p>
                <w:p w:rsidR="00E732B3" w:rsidRDefault="00E732B3" w:rsidP="004544AE">
                  <w:pPr>
                    <w:pStyle w:val="Sinespaciado"/>
                    <w:framePr w:hSpace="141" w:wrap="around" w:hAnchor="margin" w:xAlign="center" w:y="300"/>
                    <w:ind w:left="175" w:hanging="142"/>
                    <w:rPr>
                      <w:rStyle w:val="nfasis"/>
                      <w:rFonts w:cs="Arial"/>
                      <w:lang w:val="es-PE"/>
                    </w:rPr>
                  </w:pPr>
                  <w:r>
                    <w:rPr>
                      <w:rStyle w:val="nfasis"/>
                      <w:rFonts w:cs="Arial"/>
                      <w:lang w:val="es-PE"/>
                    </w:rPr>
                    <w:t xml:space="preserve">- </w:t>
                  </w:r>
                  <w:r w:rsidR="002A3D78">
                    <w:rPr>
                      <w:rStyle w:val="nfasis"/>
                      <w:rFonts w:cs="Arial"/>
                      <w:lang w:val="es-PE"/>
                    </w:rPr>
                    <w:t>Si el administrador pulsa el botón de Agregar,  sin haber llenado ningún campo se mostrará un mensa</w:t>
                  </w:r>
                  <w:r w:rsidR="00694277">
                    <w:rPr>
                      <w:rStyle w:val="nfasis"/>
                      <w:rFonts w:cs="Arial"/>
                      <w:lang w:val="es-PE"/>
                    </w:rPr>
                    <w:t>je (“No ha ingresado ningún campo</w:t>
                  </w:r>
                  <w:r w:rsidR="002A3D78">
                    <w:rPr>
                      <w:rStyle w:val="nfasis"/>
                      <w:rFonts w:cs="Arial"/>
                      <w:lang w:val="es-PE"/>
                    </w:rPr>
                    <w:t>.”)</w:t>
                  </w:r>
                </w:p>
                <w:p w:rsidR="002E5573" w:rsidRPr="00912FC7" w:rsidRDefault="002E5573" w:rsidP="004544AE">
                  <w:pPr>
                    <w:pStyle w:val="Sinespaciado"/>
                    <w:framePr w:hSpace="141" w:wrap="around" w:hAnchor="margin" w:xAlign="center" w:y="300"/>
                    <w:ind w:left="175" w:hanging="142"/>
                    <w:rPr>
                      <w:rStyle w:val="nfasis"/>
                      <w:rFonts w:cs="Arial"/>
                      <w:b/>
                      <w:color w:val="1F497D" w:themeColor="text2"/>
                      <w:lang w:val="es-PE"/>
                    </w:rPr>
                  </w:pPr>
                </w:p>
              </w:tc>
            </w:tr>
          </w:tbl>
          <w:p w:rsidR="00507CBF" w:rsidRPr="00912FC7" w:rsidRDefault="00507CBF" w:rsidP="004544AE">
            <w:pPr>
              <w:rPr>
                <w:rStyle w:val="nfasis"/>
                <w:b/>
                <w:i w:val="0"/>
                <w:iCs w:val="0"/>
              </w:rPr>
            </w:pPr>
          </w:p>
        </w:tc>
      </w:tr>
      <w:tr w:rsidR="00507CBF" w:rsidRPr="002B2CFD" w:rsidTr="004544AE">
        <w:trPr>
          <w:trHeight w:val="544"/>
        </w:trPr>
        <w:tc>
          <w:tcPr>
            <w:tcW w:w="230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Default="00507CBF" w:rsidP="004544AE">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507CBF" w:rsidRPr="002B2CFD" w:rsidRDefault="00507CBF" w:rsidP="004544AE">
            <w:pPr>
              <w:rPr>
                <w:b/>
                <w:lang w:val="es-PE"/>
              </w:rPr>
            </w:pPr>
          </w:p>
        </w:tc>
        <w:tc>
          <w:tcPr>
            <w:tcW w:w="7488" w:type="dxa"/>
            <w:tcBorders>
              <w:top w:val="single" w:sz="4" w:space="0" w:color="000000"/>
              <w:left w:val="single" w:sz="4" w:space="0" w:color="000000"/>
              <w:bottom w:val="single" w:sz="4" w:space="0" w:color="000000"/>
              <w:right w:val="single" w:sz="4" w:space="0" w:color="000000"/>
            </w:tcBorders>
          </w:tcPr>
          <w:p w:rsidR="002E5573" w:rsidRPr="00912FC7" w:rsidRDefault="00912FC7" w:rsidP="004544AE">
            <w:pPr>
              <w:pStyle w:val="Prrafodelista"/>
              <w:numPr>
                <w:ilvl w:val="0"/>
                <w:numId w:val="2"/>
              </w:numPr>
              <w:rPr>
                <w:rStyle w:val="nfasis"/>
                <w:i w:val="0"/>
                <w:iCs w:val="0"/>
                <w:lang w:val="es-PE"/>
              </w:rPr>
            </w:pPr>
            <w:r w:rsidRPr="00912FC7">
              <w:rPr>
                <w:rStyle w:val="nfasis"/>
                <w:i w:val="0"/>
                <w:iCs w:val="0"/>
                <w:lang w:val="es-PE"/>
              </w:rPr>
              <w:t>Se actualiza la base de datos</w:t>
            </w:r>
            <w:r w:rsidR="001D6739">
              <w:rPr>
                <w:rStyle w:val="nfasis"/>
                <w:i w:val="0"/>
                <w:iCs w:val="0"/>
                <w:lang w:val="es-PE"/>
              </w:rPr>
              <w:t xml:space="preserve"> con los datos del proveedor</w:t>
            </w:r>
            <w:r>
              <w:rPr>
                <w:rStyle w:val="nfasis"/>
                <w:i w:val="0"/>
                <w:iCs w:val="0"/>
                <w:lang w:val="es-PE"/>
              </w:rPr>
              <w:t xml:space="preserve"> añadido.</w:t>
            </w:r>
          </w:p>
        </w:tc>
      </w:tr>
    </w:tbl>
    <w:p w:rsidR="00507CBF" w:rsidRDefault="00507CBF"/>
    <w:p w:rsidR="00594733" w:rsidRDefault="00594733"/>
    <w:p w:rsidR="00912FC7" w:rsidRDefault="00912FC7"/>
    <w:p w:rsidR="00AA5550" w:rsidRDefault="00AA5550"/>
    <w:p w:rsidR="00AA5550" w:rsidRDefault="00AA5550"/>
    <w:p w:rsidR="00AA5550" w:rsidRDefault="00AA5550"/>
    <w:p w:rsidR="00AA5550" w:rsidRDefault="00AA5550"/>
    <w:tbl>
      <w:tblPr>
        <w:tblW w:w="9944"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2"/>
        <w:gridCol w:w="7602"/>
      </w:tblGrid>
      <w:tr w:rsidR="00912FC7" w:rsidRPr="002B2CFD" w:rsidTr="00D37E4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t>Código</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576795">
            <w:pPr>
              <w:rPr>
                <w:b/>
                <w:lang w:val="es-PE"/>
              </w:rPr>
            </w:pPr>
            <w:r w:rsidRPr="002B2CFD">
              <w:rPr>
                <w:b/>
                <w:lang w:val="es-PE"/>
              </w:rPr>
              <w:t>FRQ-0</w:t>
            </w:r>
            <w:r>
              <w:rPr>
                <w:b/>
                <w:lang w:val="es-PE"/>
              </w:rPr>
              <w:t>2</w:t>
            </w:r>
          </w:p>
        </w:tc>
      </w:tr>
      <w:tr w:rsidR="00912FC7" w:rsidRPr="002B2CFD" w:rsidTr="00D37E4A">
        <w:trPr>
          <w:trHeight w:val="475"/>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t>Nombre</w:t>
            </w:r>
          </w:p>
        </w:tc>
        <w:tc>
          <w:tcPr>
            <w:tcW w:w="7602" w:type="dxa"/>
            <w:tcBorders>
              <w:top w:val="single" w:sz="4" w:space="0" w:color="000000"/>
              <w:left w:val="single" w:sz="4" w:space="0" w:color="000000"/>
              <w:bottom w:val="single" w:sz="4" w:space="0" w:color="000000"/>
              <w:right w:val="single" w:sz="4" w:space="0" w:color="000000"/>
            </w:tcBorders>
          </w:tcPr>
          <w:p w:rsidR="00912FC7" w:rsidRPr="002B2CFD" w:rsidRDefault="00C7400C" w:rsidP="00C7400C">
            <w:pPr>
              <w:rPr>
                <w:b/>
                <w:lang w:val="es-PE"/>
              </w:rPr>
            </w:pPr>
            <w:r w:rsidRPr="00C7400C">
              <w:rPr>
                <w:b/>
                <w:lang w:val="es-PE"/>
              </w:rPr>
              <w:t>Modificar Proveedor</w:t>
            </w:r>
          </w:p>
        </w:tc>
      </w:tr>
      <w:tr w:rsidR="00912FC7" w:rsidRPr="002B2CFD" w:rsidTr="00D37E4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t>Actores</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576795">
            <w:pPr>
              <w:rPr>
                <w:rStyle w:val="nfasis"/>
                <w:b/>
                <w:i w:val="0"/>
                <w:iCs w:val="0"/>
                <w:lang w:val="es-PE"/>
              </w:rPr>
            </w:pPr>
            <w:r>
              <w:rPr>
                <w:rStyle w:val="nfasis"/>
                <w:b/>
                <w:i w:val="0"/>
                <w:iCs w:val="0"/>
                <w:lang w:val="es-PE"/>
              </w:rPr>
              <w:t>Administrador</w:t>
            </w:r>
          </w:p>
        </w:tc>
      </w:tr>
      <w:tr w:rsidR="00912FC7" w:rsidRPr="001C645C" w:rsidTr="00D37E4A">
        <w:trPr>
          <w:trHeight w:val="75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t>Descripción</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912FC7">
            <w:pPr>
              <w:rPr>
                <w:b/>
                <w:lang w:val="es-PE"/>
              </w:rPr>
            </w:pPr>
            <w:r>
              <w:rPr>
                <w:lang w:val="es-PE"/>
              </w:rPr>
              <w:t>Este caso de uso describe todo el proceso de modificar productos, acciones que solo puede ejecutar el administrador.</w:t>
            </w:r>
          </w:p>
        </w:tc>
      </w:tr>
      <w:tr w:rsidR="00912FC7" w:rsidRPr="001C645C" w:rsidTr="00D37E4A">
        <w:trPr>
          <w:trHeight w:val="131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Pr>
                <w:b/>
                <w:lang w:val="es-PE"/>
              </w:rPr>
              <w:t>Pre – Condición</w:t>
            </w:r>
          </w:p>
        </w:tc>
        <w:tc>
          <w:tcPr>
            <w:tcW w:w="7602" w:type="dxa"/>
            <w:tcBorders>
              <w:top w:val="single" w:sz="4" w:space="0" w:color="000000"/>
              <w:left w:val="single" w:sz="4" w:space="0" w:color="000000"/>
              <w:bottom w:val="single" w:sz="4" w:space="0" w:color="000000"/>
              <w:right w:val="single" w:sz="4" w:space="0" w:color="000000"/>
            </w:tcBorders>
          </w:tcPr>
          <w:p w:rsidR="00912FC7" w:rsidRDefault="00912FC7" w:rsidP="00576795">
            <w:pPr>
              <w:pStyle w:val="Prrafodelista"/>
              <w:numPr>
                <w:ilvl w:val="0"/>
                <w:numId w:val="2"/>
              </w:numPr>
              <w:rPr>
                <w:rFonts w:cs="Arial"/>
                <w:i/>
                <w:iCs/>
                <w:lang w:val="es-PE"/>
              </w:rPr>
            </w:pPr>
            <w:r>
              <w:rPr>
                <w:rFonts w:cs="Arial"/>
                <w:i/>
                <w:iCs/>
                <w:lang w:val="es-PE"/>
              </w:rPr>
              <w:t>Ingreso al sistema.</w:t>
            </w:r>
          </w:p>
          <w:p w:rsidR="00912FC7" w:rsidRDefault="00912FC7" w:rsidP="00576795">
            <w:pPr>
              <w:pStyle w:val="Prrafodelista"/>
              <w:numPr>
                <w:ilvl w:val="0"/>
                <w:numId w:val="2"/>
              </w:numPr>
              <w:rPr>
                <w:rFonts w:cs="Arial"/>
                <w:i/>
                <w:iCs/>
                <w:lang w:val="es-PE"/>
              </w:rPr>
            </w:pPr>
            <w:r>
              <w:rPr>
                <w:rFonts w:cs="Arial"/>
                <w:i/>
                <w:iCs/>
                <w:lang w:val="es-PE"/>
              </w:rPr>
              <w:t>Ingresar  como  administrador del sistema, donde llena  los campos requeridos (Nombre de usuario y contraseña).</w:t>
            </w:r>
          </w:p>
          <w:p w:rsidR="00912FC7" w:rsidRPr="00507CBF" w:rsidRDefault="00912FC7" w:rsidP="00576795">
            <w:pPr>
              <w:pStyle w:val="Prrafodelista"/>
              <w:numPr>
                <w:ilvl w:val="0"/>
                <w:numId w:val="2"/>
              </w:numPr>
              <w:rPr>
                <w:b/>
                <w:lang w:val="es-PE"/>
              </w:rPr>
            </w:pPr>
            <w:r>
              <w:rPr>
                <w:rFonts w:cs="Arial"/>
                <w:i/>
                <w:iCs/>
                <w:lang w:val="es-PE"/>
              </w:rPr>
              <w:t>Ingresar al Módulo de Productos.</w:t>
            </w:r>
          </w:p>
        </w:tc>
      </w:tr>
      <w:tr w:rsidR="00912FC7" w:rsidRPr="001C645C" w:rsidTr="00AA5550">
        <w:trPr>
          <w:trHeight w:val="1134"/>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t>Flujo Principal</w:t>
            </w:r>
          </w:p>
        </w:tc>
        <w:tc>
          <w:tcPr>
            <w:tcW w:w="7602" w:type="dxa"/>
            <w:tcBorders>
              <w:top w:val="single" w:sz="4" w:space="0" w:color="000000"/>
              <w:left w:val="single" w:sz="4" w:space="0" w:color="000000"/>
              <w:bottom w:val="single" w:sz="4" w:space="0" w:color="000000"/>
              <w:right w:val="single" w:sz="4" w:space="0" w:color="000000"/>
            </w:tcBorders>
          </w:tcPr>
          <w:tbl>
            <w:tblPr>
              <w:tblW w:w="7492" w:type="dxa"/>
              <w:tblInd w:w="2" w:type="dxa"/>
              <w:tblLayout w:type="fixed"/>
              <w:tblLook w:val="04A0"/>
            </w:tblPr>
            <w:tblGrid>
              <w:gridCol w:w="1584"/>
              <w:gridCol w:w="5908"/>
            </w:tblGrid>
            <w:tr w:rsidR="00912FC7" w:rsidRPr="002B2CFD" w:rsidTr="00D37E4A">
              <w:trPr>
                <w:trHeight w:val="463"/>
              </w:trPr>
              <w:tc>
                <w:tcPr>
                  <w:tcW w:w="1584" w:type="dxa"/>
                  <w:shd w:val="clear" w:color="auto" w:fill="B8CCE4" w:themeFill="accent1" w:themeFillTint="66"/>
                </w:tcPr>
                <w:p w:rsidR="00912FC7" w:rsidRPr="002B2CFD" w:rsidRDefault="00912FC7" w:rsidP="00576795">
                  <w:pPr>
                    <w:rPr>
                      <w:rStyle w:val="nfasis"/>
                      <w:rFonts w:cs="Arial"/>
                      <w:lang w:val="es-PE"/>
                    </w:rPr>
                  </w:pPr>
                  <w:r w:rsidRPr="002B2CFD">
                    <w:rPr>
                      <w:rStyle w:val="nfasis"/>
                      <w:rFonts w:cs="Arial"/>
                      <w:lang w:val="es-PE"/>
                    </w:rPr>
                    <w:t>Actor</w:t>
                  </w:r>
                </w:p>
              </w:tc>
              <w:tc>
                <w:tcPr>
                  <w:tcW w:w="5908" w:type="dxa"/>
                  <w:shd w:val="clear" w:color="auto" w:fill="B8CCE4" w:themeFill="accent1" w:themeFillTint="66"/>
                </w:tcPr>
                <w:p w:rsidR="00AA5550" w:rsidRPr="002B2CFD" w:rsidRDefault="00912FC7" w:rsidP="00576795">
                  <w:pPr>
                    <w:rPr>
                      <w:rStyle w:val="nfasis"/>
                      <w:rFonts w:cs="Arial"/>
                      <w:lang w:val="es-PE"/>
                    </w:rPr>
                  </w:pPr>
                  <w:r w:rsidRPr="002B2CFD">
                    <w:rPr>
                      <w:rStyle w:val="nfasis"/>
                      <w:rFonts w:cs="Arial"/>
                      <w:lang w:val="es-PE"/>
                    </w:rPr>
                    <w:t>Sistema</w:t>
                  </w:r>
                </w:p>
              </w:tc>
            </w:tr>
            <w:tr w:rsidR="00912FC7" w:rsidRPr="001C645C" w:rsidTr="00AA5550">
              <w:trPr>
                <w:trHeight w:val="1418"/>
              </w:trPr>
              <w:tc>
                <w:tcPr>
                  <w:tcW w:w="1584" w:type="dxa"/>
                </w:tcPr>
                <w:p w:rsidR="00912FC7" w:rsidRDefault="00912FC7" w:rsidP="00576795">
                  <w:pPr>
                    <w:rPr>
                      <w:rStyle w:val="nfasis"/>
                      <w:rFonts w:cs="Arial"/>
                      <w:lang w:val="es-PE"/>
                    </w:rPr>
                  </w:pPr>
                  <w:r>
                    <w:rPr>
                      <w:rStyle w:val="nfasis"/>
                      <w:rFonts w:cs="Arial"/>
                      <w:lang w:val="es-PE"/>
                    </w:rPr>
                    <w:t>Administrador</w:t>
                  </w:r>
                </w:p>
                <w:p w:rsidR="00912FC7" w:rsidRDefault="00912FC7" w:rsidP="00576795">
                  <w:pPr>
                    <w:rPr>
                      <w:rStyle w:val="nfasis"/>
                      <w:rFonts w:cs="Arial"/>
                      <w:lang w:val="es-PE"/>
                    </w:rPr>
                  </w:pPr>
                </w:p>
                <w:p w:rsidR="00912FC7" w:rsidRDefault="00912FC7" w:rsidP="00576795">
                  <w:pPr>
                    <w:rPr>
                      <w:rStyle w:val="nfasis"/>
                      <w:rFonts w:cs="Arial"/>
                      <w:lang w:val="es-PE"/>
                    </w:rPr>
                  </w:pPr>
                </w:p>
                <w:p w:rsidR="00912FC7" w:rsidRPr="002B2CFD" w:rsidRDefault="00912FC7" w:rsidP="00576795">
                  <w:pPr>
                    <w:rPr>
                      <w:rStyle w:val="nfasis"/>
                      <w:rFonts w:cs="Arial"/>
                      <w:lang w:val="es-PE"/>
                    </w:rPr>
                  </w:pPr>
                </w:p>
              </w:tc>
              <w:tc>
                <w:tcPr>
                  <w:tcW w:w="5908" w:type="dxa"/>
                </w:tcPr>
                <w:p w:rsidR="00912FC7" w:rsidRPr="00A8414F" w:rsidRDefault="0012543F" w:rsidP="00912FC7">
                  <w:pPr>
                    <w:pStyle w:val="Sinespaciado"/>
                    <w:rPr>
                      <w:rStyle w:val="nfasis"/>
                      <w:rFonts w:cs="Arial"/>
                      <w:lang w:val="es-PE"/>
                    </w:rPr>
                  </w:pPr>
                  <w:r>
                    <w:rPr>
                      <w:rStyle w:val="nfasis"/>
                      <w:rFonts w:cs="Arial"/>
                      <w:b/>
                      <w:lang w:val="es-PE"/>
                    </w:rPr>
                    <w:t xml:space="preserve"> </w:t>
                  </w:r>
                  <w:r w:rsidR="00A8414F" w:rsidRPr="00A8414F">
                    <w:rPr>
                      <w:rStyle w:val="nfasis"/>
                      <w:rFonts w:cs="Arial"/>
                      <w:lang w:val="es-PE"/>
                    </w:rPr>
                    <w:t xml:space="preserve">Cuando el Administrador hace un </w:t>
                  </w:r>
                  <w:proofErr w:type="spellStart"/>
                  <w:r w:rsidR="00A8414F" w:rsidRPr="00A8414F">
                    <w:rPr>
                      <w:rStyle w:val="nfasis"/>
                      <w:rFonts w:cs="Arial"/>
                      <w:lang w:val="es-PE"/>
                    </w:rPr>
                    <w:t>click</w:t>
                  </w:r>
                  <w:proofErr w:type="spellEnd"/>
                  <w:r w:rsidR="00A8414F" w:rsidRPr="00A8414F">
                    <w:rPr>
                      <w:rStyle w:val="nfasis"/>
                      <w:rFonts w:cs="Arial"/>
                      <w:lang w:val="es-PE"/>
                    </w:rPr>
                    <w:t xml:space="preserve"> en un ítem de proveedores se muestra los datos del proveedor, luego el usuario presiona el  icono Modificarse muestra una ventana con todos los datos ingresados al momento de crearse y se habilitan todos los campos a ser modificados, También se habilita el botón Guardar.</w:t>
                  </w:r>
                </w:p>
              </w:tc>
            </w:tr>
          </w:tbl>
          <w:p w:rsidR="00912FC7" w:rsidRPr="00507CBF" w:rsidRDefault="00912FC7" w:rsidP="00576795">
            <w:pPr>
              <w:rPr>
                <w:rStyle w:val="nfasis"/>
                <w:b/>
                <w:i w:val="0"/>
                <w:iCs w:val="0"/>
                <w:lang w:val="es-PE"/>
              </w:rPr>
            </w:pPr>
          </w:p>
        </w:tc>
      </w:tr>
      <w:tr w:rsidR="00912FC7" w:rsidRPr="001C645C" w:rsidTr="00D37E4A">
        <w:trPr>
          <w:trHeight w:val="120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576795">
            <w:pPr>
              <w:rPr>
                <w:b/>
                <w:lang w:val="es-PE"/>
              </w:rPr>
            </w:pPr>
            <w:r w:rsidRPr="002B2CFD">
              <w:rPr>
                <w:b/>
                <w:lang w:val="es-PE"/>
              </w:rPr>
              <w:lastRenderedPageBreak/>
              <w:t>Flujo Alternativo</w:t>
            </w:r>
          </w:p>
        </w:tc>
        <w:tc>
          <w:tcPr>
            <w:tcW w:w="7602" w:type="dxa"/>
            <w:tcBorders>
              <w:top w:val="single" w:sz="4" w:space="0" w:color="000000"/>
              <w:left w:val="single" w:sz="4" w:space="0" w:color="000000"/>
              <w:bottom w:val="single" w:sz="4" w:space="0" w:color="000000"/>
              <w:right w:val="single" w:sz="4" w:space="0" w:color="000000"/>
            </w:tcBorders>
          </w:tcPr>
          <w:tbl>
            <w:tblPr>
              <w:tblW w:w="7636" w:type="dxa"/>
              <w:tblInd w:w="2" w:type="dxa"/>
              <w:tblLayout w:type="fixed"/>
              <w:tblLook w:val="04A0"/>
            </w:tblPr>
            <w:tblGrid>
              <w:gridCol w:w="1584"/>
              <w:gridCol w:w="6052"/>
            </w:tblGrid>
            <w:tr w:rsidR="00912FC7" w:rsidRPr="002B2CFD" w:rsidTr="00D37E4A">
              <w:trPr>
                <w:trHeight w:val="463"/>
              </w:trPr>
              <w:tc>
                <w:tcPr>
                  <w:tcW w:w="1584" w:type="dxa"/>
                  <w:shd w:val="clear" w:color="auto" w:fill="B8CCE4" w:themeFill="accent1" w:themeFillTint="66"/>
                </w:tcPr>
                <w:p w:rsidR="00912FC7" w:rsidRPr="002B2CFD" w:rsidRDefault="00912FC7" w:rsidP="00576795">
                  <w:pPr>
                    <w:rPr>
                      <w:rStyle w:val="nfasis"/>
                      <w:rFonts w:cs="Arial"/>
                      <w:lang w:val="es-PE"/>
                    </w:rPr>
                  </w:pPr>
                  <w:r w:rsidRPr="002B2CFD">
                    <w:rPr>
                      <w:rStyle w:val="nfasis"/>
                      <w:rFonts w:cs="Arial"/>
                      <w:lang w:val="es-PE"/>
                    </w:rPr>
                    <w:t>Actor</w:t>
                  </w:r>
                </w:p>
              </w:tc>
              <w:tc>
                <w:tcPr>
                  <w:tcW w:w="6052" w:type="dxa"/>
                  <w:shd w:val="clear" w:color="auto" w:fill="B8CCE4" w:themeFill="accent1" w:themeFillTint="66"/>
                </w:tcPr>
                <w:p w:rsidR="00912FC7" w:rsidRPr="002B2CFD" w:rsidRDefault="00912FC7" w:rsidP="00576795">
                  <w:pPr>
                    <w:rPr>
                      <w:rStyle w:val="nfasis"/>
                      <w:rFonts w:cs="Arial"/>
                      <w:lang w:val="es-PE"/>
                    </w:rPr>
                  </w:pPr>
                  <w:r w:rsidRPr="002B2CFD">
                    <w:rPr>
                      <w:rStyle w:val="nfasis"/>
                      <w:rFonts w:cs="Arial"/>
                      <w:lang w:val="es-PE"/>
                    </w:rPr>
                    <w:t>Sistema</w:t>
                  </w:r>
                </w:p>
              </w:tc>
            </w:tr>
            <w:tr w:rsidR="00912FC7" w:rsidRPr="001C645C" w:rsidTr="00D37E4A">
              <w:trPr>
                <w:trHeight w:val="750"/>
              </w:trPr>
              <w:tc>
                <w:tcPr>
                  <w:tcW w:w="1584" w:type="dxa"/>
                </w:tcPr>
                <w:p w:rsidR="00912FC7" w:rsidRPr="002B2CFD" w:rsidRDefault="00912FC7" w:rsidP="00576795">
                  <w:pPr>
                    <w:rPr>
                      <w:rStyle w:val="nfasis"/>
                      <w:rFonts w:cs="Arial"/>
                      <w:lang w:val="es-PE"/>
                    </w:rPr>
                  </w:pPr>
                  <w:r>
                    <w:rPr>
                      <w:rStyle w:val="nfasis"/>
                      <w:rFonts w:cs="Arial"/>
                      <w:lang w:val="es-PE"/>
                    </w:rPr>
                    <w:t>Administrador</w:t>
                  </w:r>
                </w:p>
              </w:tc>
              <w:tc>
                <w:tcPr>
                  <w:tcW w:w="6052" w:type="dxa"/>
                </w:tcPr>
                <w:p w:rsidR="009657EC" w:rsidRDefault="00770610" w:rsidP="009657EC">
                  <w:pPr>
                    <w:pStyle w:val="Sinespaciado"/>
                    <w:ind w:left="175" w:hanging="142"/>
                    <w:rPr>
                      <w:rStyle w:val="nfasis"/>
                      <w:rFonts w:cs="Arial"/>
                      <w:lang w:val="es-PE"/>
                    </w:rPr>
                  </w:pPr>
                  <w:r>
                    <w:rPr>
                      <w:rStyle w:val="nfasis"/>
                      <w:rFonts w:cs="Arial"/>
                      <w:lang w:val="es-PE"/>
                    </w:rPr>
                    <w:t xml:space="preserve">- </w:t>
                  </w:r>
                  <w:r w:rsidR="00D37E4A" w:rsidRPr="00D37E4A">
                    <w:rPr>
                      <w:rStyle w:val="nfasis"/>
                      <w:rFonts w:cs="Arial"/>
                      <w:lang w:val="es-PE"/>
                    </w:rPr>
                    <w:t>Si los campos modificados no han sido llenados de la manera correcta, aparecerá un mensaje de error que contendrá (“Llenado de datos incorrectos”).</w:t>
                  </w:r>
                </w:p>
                <w:p w:rsidR="009657EC" w:rsidRDefault="009657EC" w:rsidP="009657EC">
                  <w:pPr>
                    <w:pStyle w:val="Sinespaciado"/>
                    <w:ind w:left="175" w:hanging="142"/>
                    <w:rPr>
                      <w:rStyle w:val="nfasis"/>
                      <w:rFonts w:cs="Arial"/>
                      <w:lang w:val="es-PE"/>
                    </w:rPr>
                  </w:pPr>
                  <w:r>
                    <w:rPr>
                      <w:rStyle w:val="nfasis"/>
                      <w:rFonts w:cs="Arial"/>
                      <w:lang w:val="es-PE"/>
                    </w:rPr>
                    <w:t>-  Si el administrador pulsa el botón de Guardar,  sin haber llenado ningún campo se mostrará un mensaje  (“No ha realizado ningún cambio”)</w:t>
                  </w:r>
                </w:p>
                <w:p w:rsidR="00770610" w:rsidRPr="00D37E4A" w:rsidRDefault="00770610" w:rsidP="00A8414F">
                  <w:pPr>
                    <w:pStyle w:val="Sinespaciado"/>
                    <w:rPr>
                      <w:rStyle w:val="nfasis"/>
                      <w:rFonts w:cs="Arial"/>
                      <w:color w:val="1F497D" w:themeColor="text2"/>
                      <w:lang w:val="es-PE"/>
                    </w:rPr>
                  </w:pPr>
                </w:p>
              </w:tc>
            </w:tr>
          </w:tbl>
          <w:p w:rsidR="00912FC7" w:rsidRPr="00912FC7" w:rsidRDefault="00912FC7" w:rsidP="00576795">
            <w:pPr>
              <w:rPr>
                <w:rStyle w:val="nfasis"/>
                <w:b/>
                <w:i w:val="0"/>
                <w:iCs w:val="0"/>
              </w:rPr>
            </w:pPr>
          </w:p>
        </w:tc>
      </w:tr>
      <w:tr w:rsidR="00912FC7" w:rsidRPr="002B2CFD" w:rsidTr="00AA5550">
        <w:trPr>
          <w:trHeight w:val="49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Default="00912FC7" w:rsidP="00576795">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912FC7" w:rsidRPr="002B2CFD" w:rsidRDefault="00912FC7" w:rsidP="00576795">
            <w:pPr>
              <w:rPr>
                <w:b/>
                <w:lang w:val="es-PE"/>
              </w:rPr>
            </w:pPr>
          </w:p>
        </w:tc>
        <w:tc>
          <w:tcPr>
            <w:tcW w:w="7602" w:type="dxa"/>
            <w:tcBorders>
              <w:top w:val="single" w:sz="4" w:space="0" w:color="000000"/>
              <w:left w:val="single" w:sz="4" w:space="0" w:color="000000"/>
              <w:bottom w:val="single" w:sz="4" w:space="0" w:color="000000"/>
              <w:right w:val="single" w:sz="4" w:space="0" w:color="000000"/>
            </w:tcBorders>
          </w:tcPr>
          <w:p w:rsidR="00912FC7" w:rsidRPr="00912FC7" w:rsidRDefault="00912FC7" w:rsidP="00D37E4A">
            <w:pPr>
              <w:pStyle w:val="Prrafodelista"/>
              <w:numPr>
                <w:ilvl w:val="0"/>
                <w:numId w:val="2"/>
              </w:numPr>
              <w:rPr>
                <w:rStyle w:val="nfasis"/>
                <w:i w:val="0"/>
                <w:iCs w:val="0"/>
                <w:lang w:val="es-PE"/>
              </w:rPr>
            </w:pPr>
            <w:r w:rsidRPr="00912FC7">
              <w:rPr>
                <w:rStyle w:val="nfasis"/>
                <w:i w:val="0"/>
                <w:iCs w:val="0"/>
                <w:lang w:val="es-PE"/>
              </w:rPr>
              <w:t>Se actualiza la base de datos</w:t>
            </w:r>
            <w:r>
              <w:rPr>
                <w:rStyle w:val="nfasis"/>
                <w:i w:val="0"/>
                <w:iCs w:val="0"/>
                <w:lang w:val="es-PE"/>
              </w:rPr>
              <w:t xml:space="preserve"> con los datos del producto </w:t>
            </w:r>
            <w:r w:rsidR="00D37E4A">
              <w:rPr>
                <w:rStyle w:val="nfasis"/>
                <w:i w:val="0"/>
                <w:iCs w:val="0"/>
                <w:lang w:val="es-PE"/>
              </w:rPr>
              <w:t>modificado</w:t>
            </w:r>
          </w:p>
        </w:tc>
      </w:tr>
    </w:tbl>
    <w:p w:rsidR="00D37E4A" w:rsidRDefault="00D37E4A"/>
    <w:p w:rsidR="005B32E7" w:rsidRDefault="005B32E7"/>
    <w:p w:rsidR="005B32E7" w:rsidRDefault="005B32E7" w:rsidP="00770610"/>
    <w:p w:rsidR="007B6270" w:rsidRDefault="007B6270" w:rsidP="00770610"/>
    <w:p w:rsidR="007B6270" w:rsidRDefault="007B6270" w:rsidP="00770610"/>
    <w:p w:rsidR="005B32E7" w:rsidRDefault="005B32E7"/>
    <w:p w:rsidR="005B32E7" w:rsidRDefault="005B32E7"/>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t>Código</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hanging="360"/>
              <w:rPr>
                <w:b/>
                <w:lang w:val="es-PE"/>
              </w:rPr>
            </w:pPr>
            <w:r w:rsidRPr="00D37E4A">
              <w:rPr>
                <w:b/>
                <w:lang w:val="es-PE"/>
              </w:rPr>
              <w:t>FRQ-03</w:t>
            </w: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t>Nombre</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A8414F" w:rsidP="00D37E4A">
            <w:pPr>
              <w:pStyle w:val="Prrafodelista"/>
              <w:ind w:left="678" w:hanging="360"/>
              <w:rPr>
                <w:b/>
                <w:lang w:val="es-PE"/>
              </w:rPr>
            </w:pPr>
            <w:r w:rsidRPr="00A8414F">
              <w:rPr>
                <w:b/>
                <w:lang w:val="es-PE"/>
              </w:rPr>
              <w:t>Deshabilitar Proveedor</w:t>
            </w: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t>Actores</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hanging="360"/>
              <w:rPr>
                <w:rStyle w:val="nfasis"/>
                <w:b/>
                <w:i w:val="0"/>
                <w:iCs w:val="0"/>
                <w:lang w:val="es-PE"/>
              </w:rPr>
            </w:pPr>
            <w:r w:rsidRPr="00D37E4A">
              <w:rPr>
                <w:rStyle w:val="nfasis"/>
                <w:b/>
                <w:i w:val="0"/>
                <w:iCs w:val="0"/>
                <w:lang w:val="es-PE"/>
              </w:rPr>
              <w:t>Administrador</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t>Descripción</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firstLine="29"/>
              <w:rPr>
                <w:lang w:val="es-PE"/>
              </w:rPr>
            </w:pPr>
            <w:r>
              <w:rPr>
                <w:lang w:val="es-PE"/>
              </w:rPr>
              <w:t>Este caso de uso describe todo el p</w:t>
            </w:r>
            <w:r w:rsidR="00A8414F">
              <w:rPr>
                <w:lang w:val="es-PE"/>
              </w:rPr>
              <w:t>roceso de deshabilitar proveedores</w:t>
            </w:r>
            <w:r>
              <w:rPr>
                <w:lang w:val="es-PE"/>
              </w:rPr>
              <w:t>, acciones que solo puede ejecutar el administrador.</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Pr>
                <w:b/>
                <w:lang w:val="es-PE"/>
              </w:rPr>
              <w:t>Pre – Condición</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576795">
            <w:pPr>
              <w:pStyle w:val="Prrafodelista"/>
              <w:numPr>
                <w:ilvl w:val="0"/>
                <w:numId w:val="2"/>
              </w:numPr>
              <w:rPr>
                <w:lang w:val="es-PE"/>
              </w:rPr>
            </w:pPr>
            <w:r w:rsidRPr="00D37E4A">
              <w:rPr>
                <w:lang w:val="es-PE"/>
              </w:rPr>
              <w:t>Ingreso al sistema.</w:t>
            </w:r>
          </w:p>
          <w:p w:rsidR="00D37E4A" w:rsidRPr="00D37E4A" w:rsidRDefault="00D37E4A" w:rsidP="00576795">
            <w:pPr>
              <w:pStyle w:val="Prrafodelista"/>
              <w:numPr>
                <w:ilvl w:val="0"/>
                <w:numId w:val="2"/>
              </w:numPr>
              <w:rPr>
                <w:lang w:val="es-PE"/>
              </w:rPr>
            </w:pPr>
            <w:r w:rsidRPr="00D37E4A">
              <w:rPr>
                <w:lang w:val="es-PE"/>
              </w:rPr>
              <w:t>Ingresar  como  administrador del sistema, donde llena  los campos requeridos (Nombre de usuario y contraseña).</w:t>
            </w:r>
          </w:p>
          <w:p w:rsidR="00D37E4A" w:rsidRPr="00D37E4A" w:rsidRDefault="00D37E4A" w:rsidP="00576795">
            <w:pPr>
              <w:pStyle w:val="Prrafodelista"/>
              <w:numPr>
                <w:ilvl w:val="0"/>
                <w:numId w:val="2"/>
              </w:numPr>
              <w:rPr>
                <w:lang w:val="es-PE"/>
              </w:rPr>
            </w:pPr>
            <w:r w:rsidRPr="00D37E4A">
              <w:rPr>
                <w:lang w:val="es-PE"/>
              </w:rPr>
              <w:t>Ingresar al Módulo de Productos.</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t>Flujo Principal</w:t>
            </w:r>
          </w:p>
        </w:tc>
        <w:tc>
          <w:tcPr>
            <w:tcW w:w="7477" w:type="dxa"/>
            <w:tcBorders>
              <w:top w:val="single" w:sz="4" w:space="0" w:color="000000"/>
              <w:left w:val="single" w:sz="4" w:space="0" w:color="000000"/>
              <w:bottom w:val="single" w:sz="4" w:space="0" w:color="000000"/>
              <w:right w:val="single" w:sz="4" w:space="0" w:color="000000"/>
            </w:tcBorders>
          </w:tcPr>
          <w:tbl>
            <w:tblPr>
              <w:tblW w:w="7369" w:type="dxa"/>
              <w:tblLayout w:type="fixed"/>
              <w:tblLook w:val="04A0"/>
            </w:tblPr>
            <w:tblGrid>
              <w:gridCol w:w="1558"/>
              <w:gridCol w:w="5811"/>
            </w:tblGrid>
            <w:tr w:rsidR="00D37E4A" w:rsidRPr="002B2CFD" w:rsidTr="00576795">
              <w:tc>
                <w:tcPr>
                  <w:tcW w:w="1558" w:type="dxa"/>
                  <w:shd w:val="clear" w:color="auto" w:fill="B8CCE4" w:themeFill="accent1" w:themeFillTint="66"/>
                </w:tcPr>
                <w:p w:rsidR="00D37E4A" w:rsidRPr="002B2CFD" w:rsidRDefault="00D37E4A" w:rsidP="00576795">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37E4A" w:rsidRPr="002B2CFD" w:rsidRDefault="00D37E4A" w:rsidP="00576795">
                  <w:pPr>
                    <w:rPr>
                      <w:rStyle w:val="nfasis"/>
                      <w:rFonts w:cs="Arial"/>
                      <w:lang w:val="es-PE"/>
                    </w:rPr>
                  </w:pPr>
                  <w:r w:rsidRPr="002B2CFD">
                    <w:rPr>
                      <w:rStyle w:val="nfasis"/>
                      <w:rFonts w:cs="Arial"/>
                      <w:lang w:val="es-PE"/>
                    </w:rPr>
                    <w:t>Sistema</w:t>
                  </w:r>
                </w:p>
              </w:tc>
            </w:tr>
            <w:tr w:rsidR="00D37E4A" w:rsidRPr="001C645C" w:rsidTr="00576795">
              <w:tc>
                <w:tcPr>
                  <w:tcW w:w="1558" w:type="dxa"/>
                </w:tcPr>
                <w:p w:rsidR="00D37E4A" w:rsidRDefault="00D37E4A" w:rsidP="00576795">
                  <w:pPr>
                    <w:rPr>
                      <w:rStyle w:val="nfasis"/>
                      <w:rFonts w:cs="Arial"/>
                      <w:lang w:val="es-PE"/>
                    </w:rPr>
                  </w:pPr>
                  <w:r>
                    <w:rPr>
                      <w:rStyle w:val="nfasis"/>
                      <w:rFonts w:cs="Arial"/>
                      <w:lang w:val="es-PE"/>
                    </w:rPr>
                    <w:t>Administrador</w:t>
                  </w:r>
                </w:p>
                <w:p w:rsidR="00D37E4A" w:rsidRDefault="00D37E4A" w:rsidP="00576795">
                  <w:pPr>
                    <w:rPr>
                      <w:rStyle w:val="nfasis"/>
                      <w:rFonts w:cs="Arial"/>
                      <w:lang w:val="es-PE"/>
                    </w:rPr>
                  </w:pPr>
                </w:p>
                <w:p w:rsidR="00D37E4A" w:rsidRDefault="00D37E4A" w:rsidP="00576795">
                  <w:pPr>
                    <w:rPr>
                      <w:rStyle w:val="nfasis"/>
                      <w:rFonts w:cs="Arial"/>
                      <w:lang w:val="es-PE"/>
                    </w:rPr>
                  </w:pPr>
                </w:p>
                <w:p w:rsidR="00D37E4A" w:rsidRPr="002B2CFD" w:rsidRDefault="00D37E4A" w:rsidP="00576795">
                  <w:pPr>
                    <w:rPr>
                      <w:rStyle w:val="nfasis"/>
                      <w:rFonts w:cs="Arial"/>
                      <w:lang w:val="es-PE"/>
                    </w:rPr>
                  </w:pPr>
                </w:p>
              </w:tc>
              <w:tc>
                <w:tcPr>
                  <w:tcW w:w="5811" w:type="dxa"/>
                </w:tcPr>
                <w:p w:rsidR="00A8414F" w:rsidRDefault="00A8414F" w:rsidP="006F5F8D">
                  <w:pPr>
                    <w:rPr>
                      <w:rStyle w:val="nfasis"/>
                      <w:rFonts w:cs="Arial"/>
                      <w:lang w:val="es-PE"/>
                    </w:rPr>
                  </w:pPr>
                  <w:r w:rsidRPr="00A8414F">
                    <w:rPr>
                      <w:rStyle w:val="nfasis"/>
                      <w:rFonts w:cs="Arial"/>
                      <w:lang w:val="es-PE"/>
                    </w:rPr>
                    <w:t>Cuando el usuario presiona el icono</w:t>
                  </w:r>
                  <w:r w:rsidR="006030B3">
                    <w:rPr>
                      <w:rStyle w:val="nfasis"/>
                      <w:rFonts w:cs="Arial"/>
                      <w:lang w:val="es-PE"/>
                    </w:rPr>
                    <w:t xml:space="preserve"> Deshabilitar Proveedor e</w:t>
                  </w:r>
                  <w:r w:rsidRPr="00A8414F">
                    <w:rPr>
                      <w:rStyle w:val="nfasis"/>
                      <w:rFonts w:cs="Arial"/>
                      <w:lang w:val="es-PE"/>
                    </w:rPr>
                    <w:t xml:space="preserve">l software muestra un mensaje si </w:t>
                  </w:r>
                  <w:r w:rsidR="006030B3" w:rsidRPr="00A8414F">
                    <w:rPr>
                      <w:rStyle w:val="nfasis"/>
                      <w:rFonts w:cs="Arial"/>
                      <w:lang w:val="es-PE"/>
                    </w:rPr>
                    <w:t>está</w:t>
                  </w:r>
                  <w:r w:rsidRPr="00A8414F">
                    <w:rPr>
                      <w:rStyle w:val="nfasis"/>
                      <w:rFonts w:cs="Arial"/>
                      <w:lang w:val="es-PE"/>
                    </w:rPr>
                    <w:t xml:space="preserve"> seguro que desea eliminar al proveedor “Nombre de Proveedor” Con las opciones aceptar y cancelar, Si el administrador presiona Aceptar se  procede a borrar al proveedor seleccionado, Si el Usuario Presiona en Cancelar entonces se cierra la venta y no se borra.</w:t>
                  </w:r>
                </w:p>
                <w:p w:rsidR="00062A6C" w:rsidRPr="00912FC7" w:rsidRDefault="00062A6C" w:rsidP="006F5F8D">
                  <w:pPr>
                    <w:rPr>
                      <w:rStyle w:val="nfasis"/>
                      <w:rFonts w:cs="Arial"/>
                      <w:b/>
                      <w:color w:val="1F497D" w:themeColor="text2"/>
                      <w:lang w:val="es-PE"/>
                    </w:rPr>
                  </w:pPr>
                </w:p>
              </w:tc>
            </w:tr>
          </w:tbl>
          <w:p w:rsidR="00D37E4A" w:rsidRPr="00586A6B" w:rsidRDefault="00D37E4A" w:rsidP="00D37E4A">
            <w:pPr>
              <w:pStyle w:val="Prrafodelista"/>
              <w:ind w:left="678" w:hanging="360"/>
              <w:rPr>
                <w:rStyle w:val="nfasis"/>
                <w:i w:val="0"/>
                <w:iCs w:val="0"/>
              </w:rPr>
            </w:pP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576795">
            <w:pPr>
              <w:rPr>
                <w:b/>
                <w:lang w:val="es-PE"/>
              </w:rPr>
            </w:pPr>
            <w:r w:rsidRPr="002B2CFD">
              <w:rPr>
                <w:b/>
                <w:lang w:val="es-PE"/>
              </w:rPr>
              <w:lastRenderedPageBreak/>
              <w:t>Flujo Alternativo</w:t>
            </w:r>
          </w:p>
        </w:tc>
        <w:tc>
          <w:tcPr>
            <w:tcW w:w="7477" w:type="dxa"/>
            <w:tcBorders>
              <w:top w:val="single" w:sz="4" w:space="0" w:color="000000"/>
              <w:left w:val="single" w:sz="4" w:space="0" w:color="000000"/>
              <w:bottom w:val="single" w:sz="4" w:space="0" w:color="000000"/>
              <w:right w:val="single" w:sz="4" w:space="0" w:color="000000"/>
            </w:tcBorders>
          </w:tcPr>
          <w:tbl>
            <w:tblPr>
              <w:tblW w:w="7511" w:type="dxa"/>
              <w:tblLayout w:type="fixed"/>
              <w:tblLook w:val="04A0"/>
            </w:tblPr>
            <w:tblGrid>
              <w:gridCol w:w="1558"/>
              <w:gridCol w:w="5953"/>
            </w:tblGrid>
            <w:tr w:rsidR="00D37E4A" w:rsidRPr="002B2CFD" w:rsidTr="00576795">
              <w:tc>
                <w:tcPr>
                  <w:tcW w:w="1558" w:type="dxa"/>
                  <w:shd w:val="clear" w:color="auto" w:fill="B8CCE4" w:themeFill="accent1" w:themeFillTint="66"/>
                </w:tcPr>
                <w:p w:rsidR="00D37E4A" w:rsidRPr="002B2CFD" w:rsidRDefault="00D37E4A" w:rsidP="00576795">
                  <w:pPr>
                    <w:rPr>
                      <w:rStyle w:val="nfasis"/>
                      <w:rFonts w:cs="Arial"/>
                      <w:lang w:val="es-PE"/>
                    </w:rPr>
                  </w:pPr>
                  <w:r w:rsidRPr="002B2CFD">
                    <w:rPr>
                      <w:rStyle w:val="nfasis"/>
                      <w:rFonts w:cs="Arial"/>
                      <w:lang w:val="es-PE"/>
                    </w:rPr>
                    <w:t>Actor</w:t>
                  </w:r>
                </w:p>
              </w:tc>
              <w:tc>
                <w:tcPr>
                  <w:tcW w:w="5953" w:type="dxa"/>
                  <w:shd w:val="clear" w:color="auto" w:fill="B8CCE4" w:themeFill="accent1" w:themeFillTint="66"/>
                </w:tcPr>
                <w:p w:rsidR="00D37E4A" w:rsidRPr="002B2CFD" w:rsidRDefault="00D37E4A" w:rsidP="00576795">
                  <w:pPr>
                    <w:rPr>
                      <w:rStyle w:val="nfasis"/>
                      <w:rFonts w:cs="Arial"/>
                      <w:lang w:val="es-PE"/>
                    </w:rPr>
                  </w:pPr>
                  <w:r w:rsidRPr="002B2CFD">
                    <w:rPr>
                      <w:rStyle w:val="nfasis"/>
                      <w:rFonts w:cs="Arial"/>
                      <w:lang w:val="es-PE"/>
                    </w:rPr>
                    <w:t>Sistema</w:t>
                  </w:r>
                </w:p>
              </w:tc>
            </w:tr>
            <w:tr w:rsidR="00D37E4A" w:rsidRPr="001C645C" w:rsidTr="00576795">
              <w:tc>
                <w:tcPr>
                  <w:tcW w:w="1558" w:type="dxa"/>
                </w:tcPr>
                <w:p w:rsidR="00D37E4A" w:rsidRPr="002B2CFD" w:rsidRDefault="00D37E4A" w:rsidP="00576795">
                  <w:pPr>
                    <w:rPr>
                      <w:rStyle w:val="nfasis"/>
                      <w:rFonts w:cs="Arial"/>
                      <w:lang w:val="es-PE"/>
                    </w:rPr>
                  </w:pPr>
                </w:p>
              </w:tc>
              <w:tc>
                <w:tcPr>
                  <w:tcW w:w="5953" w:type="dxa"/>
                </w:tcPr>
                <w:p w:rsidR="00D37E4A" w:rsidRPr="00D37E4A" w:rsidRDefault="00D37E4A" w:rsidP="007927E9">
                  <w:pPr>
                    <w:pStyle w:val="Sinespaciado"/>
                    <w:ind w:left="175" w:hanging="142"/>
                    <w:rPr>
                      <w:rStyle w:val="nfasis"/>
                      <w:rFonts w:cs="Arial"/>
                      <w:color w:val="1F497D" w:themeColor="text2"/>
                      <w:lang w:val="es-PE"/>
                    </w:rPr>
                  </w:pPr>
                </w:p>
              </w:tc>
            </w:tr>
          </w:tbl>
          <w:p w:rsidR="00D37E4A" w:rsidRPr="00586A6B" w:rsidRDefault="00D37E4A" w:rsidP="00D37E4A">
            <w:pPr>
              <w:pStyle w:val="Prrafodelista"/>
              <w:ind w:left="678" w:hanging="360"/>
              <w:rPr>
                <w:rStyle w:val="nfasis"/>
                <w:i w:val="0"/>
                <w:iCs w:val="0"/>
              </w:rPr>
            </w:pP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Default="00D37E4A" w:rsidP="00576795">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D37E4A" w:rsidRPr="002B2CFD" w:rsidRDefault="00D37E4A" w:rsidP="00576795">
            <w:pPr>
              <w:rPr>
                <w:b/>
                <w:lang w:val="es-PE"/>
              </w:rPr>
            </w:pPr>
          </w:p>
        </w:tc>
        <w:tc>
          <w:tcPr>
            <w:tcW w:w="7477" w:type="dxa"/>
            <w:tcBorders>
              <w:top w:val="single" w:sz="4" w:space="0" w:color="000000"/>
              <w:left w:val="single" w:sz="4" w:space="0" w:color="000000"/>
              <w:bottom w:val="single" w:sz="4" w:space="0" w:color="000000"/>
              <w:right w:val="single" w:sz="4" w:space="0" w:color="000000"/>
            </w:tcBorders>
          </w:tcPr>
          <w:p w:rsidR="00D37E4A" w:rsidRPr="00912FC7" w:rsidRDefault="00D37E4A" w:rsidP="00576795">
            <w:pPr>
              <w:pStyle w:val="Prrafodelista"/>
              <w:numPr>
                <w:ilvl w:val="0"/>
                <w:numId w:val="2"/>
              </w:numPr>
              <w:rPr>
                <w:rStyle w:val="nfasis"/>
                <w:i w:val="0"/>
                <w:iCs w:val="0"/>
                <w:lang w:val="es-PE"/>
              </w:rPr>
            </w:pPr>
            <w:r w:rsidRPr="00912FC7">
              <w:rPr>
                <w:rStyle w:val="nfasis"/>
                <w:i w:val="0"/>
                <w:iCs w:val="0"/>
                <w:lang w:val="es-PE"/>
              </w:rPr>
              <w:t>Se actualiza la base de datos</w:t>
            </w:r>
            <w:r>
              <w:rPr>
                <w:rStyle w:val="nfasis"/>
                <w:i w:val="0"/>
                <w:iCs w:val="0"/>
                <w:lang w:val="es-PE"/>
              </w:rPr>
              <w:t xml:space="preserve"> con los datos del producto modificado</w:t>
            </w:r>
          </w:p>
        </w:tc>
      </w:tr>
    </w:tbl>
    <w:p w:rsidR="00912FC7" w:rsidRDefault="00912FC7"/>
    <w:p w:rsidR="00507CBF" w:rsidRDefault="00507CBF">
      <w:r>
        <w:br w:type="page"/>
      </w:r>
    </w:p>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410836" w:rsidRPr="002B2CFD" w:rsidTr="00142EB5">
        <w:tc>
          <w:tcPr>
            <w:tcW w:w="2304" w:type="dxa"/>
            <w:shd w:val="clear" w:color="auto" w:fill="B8CCE4" w:themeFill="accent1" w:themeFillTint="66"/>
          </w:tcPr>
          <w:p w:rsidR="00410836" w:rsidRPr="002B2CFD" w:rsidRDefault="00410836" w:rsidP="00142EB5">
            <w:pPr>
              <w:rPr>
                <w:b/>
                <w:lang w:val="es-PE"/>
              </w:rPr>
            </w:pPr>
            <w:r w:rsidRPr="002B2CFD">
              <w:rPr>
                <w:b/>
                <w:lang w:val="es-PE"/>
              </w:rPr>
              <w:lastRenderedPageBreak/>
              <w:t>Código</w:t>
            </w:r>
          </w:p>
        </w:tc>
        <w:tc>
          <w:tcPr>
            <w:tcW w:w="7477" w:type="dxa"/>
          </w:tcPr>
          <w:p w:rsidR="00410836" w:rsidRPr="002B2CFD" w:rsidRDefault="00410836" w:rsidP="00142EB5">
            <w:pPr>
              <w:rPr>
                <w:rFonts w:cs="Arial"/>
                <w:b/>
                <w:bCs/>
                <w:lang w:val="es-PE"/>
              </w:rPr>
            </w:pPr>
            <w:r w:rsidRPr="002B2CFD">
              <w:rPr>
                <w:b/>
                <w:lang w:val="es-PE"/>
              </w:rPr>
              <w:t>FRQ-0</w:t>
            </w:r>
            <w:r>
              <w:rPr>
                <w:b/>
                <w:lang w:val="es-PE"/>
              </w:rPr>
              <w:t>4</w:t>
            </w:r>
          </w:p>
        </w:tc>
      </w:tr>
      <w:tr w:rsidR="00410836" w:rsidRPr="002B2CFD" w:rsidTr="00142EB5">
        <w:tc>
          <w:tcPr>
            <w:tcW w:w="2304" w:type="dxa"/>
            <w:shd w:val="clear" w:color="auto" w:fill="B8CCE4" w:themeFill="accent1" w:themeFillTint="66"/>
          </w:tcPr>
          <w:p w:rsidR="00410836" w:rsidRPr="002B2CFD" w:rsidRDefault="00410836" w:rsidP="00142EB5">
            <w:pPr>
              <w:rPr>
                <w:b/>
                <w:lang w:val="es-PE"/>
              </w:rPr>
            </w:pPr>
            <w:r w:rsidRPr="002B2CFD">
              <w:rPr>
                <w:b/>
                <w:lang w:val="es-PE"/>
              </w:rPr>
              <w:t>Nombre</w:t>
            </w:r>
          </w:p>
        </w:tc>
        <w:tc>
          <w:tcPr>
            <w:tcW w:w="7477" w:type="dxa"/>
          </w:tcPr>
          <w:p w:rsidR="00410836" w:rsidRPr="002B2CFD" w:rsidRDefault="007927E9" w:rsidP="00142EB5">
            <w:pPr>
              <w:rPr>
                <w:b/>
                <w:lang w:val="es-PE"/>
              </w:rPr>
            </w:pPr>
            <w:r w:rsidRPr="007927E9">
              <w:rPr>
                <w:rFonts w:cs="Arial"/>
                <w:b/>
                <w:bCs/>
                <w:lang w:val="es-PE"/>
              </w:rPr>
              <w:t>Buscar Proveedor.</w:t>
            </w:r>
          </w:p>
        </w:tc>
      </w:tr>
      <w:tr w:rsidR="00410836" w:rsidRPr="002B2CFD" w:rsidTr="00142EB5">
        <w:tc>
          <w:tcPr>
            <w:tcW w:w="2304" w:type="dxa"/>
            <w:shd w:val="clear" w:color="auto" w:fill="B8CCE4" w:themeFill="accent1" w:themeFillTint="66"/>
          </w:tcPr>
          <w:p w:rsidR="00410836" w:rsidRPr="002B2CFD" w:rsidRDefault="00410836" w:rsidP="00142EB5">
            <w:pPr>
              <w:rPr>
                <w:b/>
                <w:lang w:val="es-PE"/>
              </w:rPr>
            </w:pPr>
            <w:r w:rsidRPr="002B2CFD">
              <w:rPr>
                <w:b/>
                <w:lang w:val="es-PE"/>
              </w:rPr>
              <w:t>Actores</w:t>
            </w:r>
          </w:p>
        </w:tc>
        <w:tc>
          <w:tcPr>
            <w:tcW w:w="7477" w:type="dxa"/>
          </w:tcPr>
          <w:p w:rsidR="00410836" w:rsidRPr="002B2CFD" w:rsidRDefault="007927E9" w:rsidP="00142EB5">
            <w:pPr>
              <w:rPr>
                <w:rStyle w:val="nfasis"/>
                <w:rFonts w:cs="Arial"/>
                <w:lang w:val="es-PE"/>
              </w:rPr>
            </w:pPr>
            <w:r>
              <w:rPr>
                <w:rStyle w:val="nfasis"/>
                <w:rFonts w:cs="Arial"/>
                <w:lang w:val="es-PE"/>
              </w:rPr>
              <w:t>Administrador</w:t>
            </w:r>
          </w:p>
        </w:tc>
      </w:tr>
      <w:tr w:rsidR="00410836" w:rsidRPr="001C645C" w:rsidTr="00142EB5">
        <w:tc>
          <w:tcPr>
            <w:tcW w:w="2304" w:type="dxa"/>
            <w:shd w:val="clear" w:color="auto" w:fill="B8CCE4" w:themeFill="accent1" w:themeFillTint="66"/>
          </w:tcPr>
          <w:p w:rsidR="00410836" w:rsidRPr="002B2CFD" w:rsidRDefault="00410836" w:rsidP="00142EB5">
            <w:pPr>
              <w:rPr>
                <w:b/>
                <w:lang w:val="es-PE"/>
              </w:rPr>
            </w:pPr>
            <w:r w:rsidRPr="002B2CFD">
              <w:rPr>
                <w:b/>
                <w:lang w:val="es-PE"/>
              </w:rPr>
              <w:t>Descripción</w:t>
            </w:r>
          </w:p>
        </w:tc>
        <w:tc>
          <w:tcPr>
            <w:tcW w:w="7477" w:type="dxa"/>
          </w:tcPr>
          <w:p w:rsidR="00410836" w:rsidRPr="002B2CFD" w:rsidRDefault="00410836" w:rsidP="007927E9">
            <w:pPr>
              <w:rPr>
                <w:lang w:val="es-PE"/>
              </w:rPr>
            </w:pPr>
            <w:r>
              <w:rPr>
                <w:lang w:val="es-PE"/>
              </w:rPr>
              <w:t xml:space="preserve">Este caso de uso describe </w:t>
            </w:r>
            <w:r w:rsidR="004E110D">
              <w:rPr>
                <w:lang w:val="es-PE"/>
              </w:rPr>
              <w:t xml:space="preserve">el proceso de </w:t>
            </w:r>
            <w:r w:rsidR="007927E9">
              <w:rPr>
                <w:lang w:val="es-PE"/>
              </w:rPr>
              <w:t>búsqueda de proveedor.</w:t>
            </w:r>
          </w:p>
        </w:tc>
      </w:tr>
      <w:tr w:rsidR="00410836" w:rsidRPr="001C645C" w:rsidTr="00142EB5">
        <w:tc>
          <w:tcPr>
            <w:tcW w:w="2304" w:type="dxa"/>
            <w:shd w:val="clear" w:color="auto" w:fill="B8CCE4" w:themeFill="accent1" w:themeFillTint="66"/>
          </w:tcPr>
          <w:p w:rsidR="00410836" w:rsidRPr="002B2CFD" w:rsidRDefault="00410836" w:rsidP="00142EB5">
            <w:pPr>
              <w:rPr>
                <w:b/>
                <w:lang w:val="es-PE"/>
              </w:rPr>
            </w:pPr>
            <w:r>
              <w:rPr>
                <w:b/>
                <w:lang w:val="es-PE"/>
              </w:rPr>
              <w:t>Pre – Condición</w:t>
            </w:r>
          </w:p>
        </w:tc>
        <w:tc>
          <w:tcPr>
            <w:tcW w:w="7477" w:type="dxa"/>
          </w:tcPr>
          <w:p w:rsidR="007927E9" w:rsidRPr="007927E9" w:rsidRDefault="007927E9" w:rsidP="007927E9">
            <w:pPr>
              <w:rPr>
                <w:rFonts w:cs="Arial"/>
                <w:i/>
                <w:iCs/>
                <w:lang w:val="es-PE"/>
              </w:rPr>
            </w:pPr>
            <w:r w:rsidRPr="007927E9">
              <w:rPr>
                <w:rFonts w:cs="Arial"/>
                <w:i/>
                <w:iCs/>
                <w:lang w:val="es-PE"/>
              </w:rPr>
              <w:t>-</w:t>
            </w:r>
            <w:r w:rsidRPr="007927E9">
              <w:rPr>
                <w:rFonts w:cs="Arial"/>
                <w:i/>
                <w:iCs/>
                <w:lang w:val="es-PE"/>
              </w:rPr>
              <w:tab/>
              <w:t>Ingreso al sistema.</w:t>
            </w:r>
          </w:p>
          <w:p w:rsidR="007927E9" w:rsidRPr="007927E9" w:rsidRDefault="007927E9" w:rsidP="007927E9">
            <w:pPr>
              <w:rPr>
                <w:rFonts w:cs="Arial"/>
                <w:i/>
                <w:iCs/>
                <w:lang w:val="es-PE"/>
              </w:rPr>
            </w:pPr>
            <w:r w:rsidRPr="007927E9">
              <w:rPr>
                <w:rFonts w:cs="Arial"/>
                <w:i/>
                <w:iCs/>
                <w:lang w:val="es-PE"/>
              </w:rPr>
              <w:t>-</w:t>
            </w:r>
            <w:r w:rsidRPr="007927E9">
              <w:rPr>
                <w:rFonts w:cs="Arial"/>
                <w:i/>
                <w:iCs/>
                <w:lang w:val="es-PE"/>
              </w:rPr>
              <w:tab/>
              <w:t>Ingresar  como  administrador del sistema, donde llena  los campos requeridos (Nombre de usuario y contraseña).</w:t>
            </w:r>
          </w:p>
          <w:p w:rsidR="005E6D4D" w:rsidRPr="007927E9" w:rsidRDefault="007927E9" w:rsidP="007927E9">
            <w:pPr>
              <w:rPr>
                <w:rFonts w:cs="Arial"/>
                <w:i/>
                <w:iCs/>
                <w:lang w:val="es-PE"/>
              </w:rPr>
            </w:pPr>
            <w:r w:rsidRPr="007927E9">
              <w:rPr>
                <w:rFonts w:cs="Arial"/>
                <w:i/>
                <w:iCs/>
                <w:lang w:val="es-PE"/>
              </w:rPr>
              <w:t>-</w:t>
            </w:r>
            <w:r w:rsidRPr="007927E9">
              <w:rPr>
                <w:rFonts w:cs="Arial"/>
                <w:i/>
                <w:iCs/>
                <w:lang w:val="es-PE"/>
              </w:rPr>
              <w:tab/>
              <w:t>Ingresar al Módulo de Productos.</w:t>
            </w:r>
          </w:p>
        </w:tc>
      </w:tr>
      <w:tr w:rsidR="00410836" w:rsidRPr="001C645C" w:rsidTr="00ED1040">
        <w:trPr>
          <w:trHeight w:val="2119"/>
        </w:trPr>
        <w:tc>
          <w:tcPr>
            <w:tcW w:w="2304" w:type="dxa"/>
            <w:shd w:val="clear" w:color="auto" w:fill="B8CCE4" w:themeFill="accent1" w:themeFillTint="66"/>
          </w:tcPr>
          <w:p w:rsidR="00410836" w:rsidRPr="002B2CFD" w:rsidRDefault="00410836" w:rsidP="00142EB5">
            <w:pPr>
              <w:rPr>
                <w:b/>
                <w:lang w:val="es-PE"/>
              </w:rPr>
            </w:pPr>
            <w:r w:rsidRPr="002B2CFD">
              <w:rPr>
                <w:b/>
                <w:lang w:val="es-PE"/>
              </w:rPr>
              <w:t>Flujo Principal</w:t>
            </w:r>
          </w:p>
        </w:tc>
        <w:tc>
          <w:tcPr>
            <w:tcW w:w="7477" w:type="dxa"/>
          </w:tcPr>
          <w:tbl>
            <w:tblPr>
              <w:tblW w:w="7369" w:type="dxa"/>
              <w:tblLayout w:type="fixed"/>
              <w:tblLook w:val="04A0"/>
            </w:tblPr>
            <w:tblGrid>
              <w:gridCol w:w="1558"/>
              <w:gridCol w:w="5811"/>
            </w:tblGrid>
            <w:tr w:rsidR="00410836" w:rsidRPr="002B2CFD" w:rsidTr="007927E9">
              <w:trPr>
                <w:trHeight w:val="616"/>
              </w:trPr>
              <w:tc>
                <w:tcPr>
                  <w:tcW w:w="1558" w:type="dxa"/>
                  <w:shd w:val="clear" w:color="auto" w:fill="B8CCE4" w:themeFill="accent1" w:themeFillTint="66"/>
                </w:tcPr>
                <w:p w:rsidR="00410836" w:rsidRPr="002B2CFD" w:rsidRDefault="00410836" w:rsidP="00142EB5">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410836" w:rsidRPr="002B2CFD" w:rsidRDefault="00410836" w:rsidP="00142EB5">
                  <w:pPr>
                    <w:rPr>
                      <w:rStyle w:val="nfasis"/>
                      <w:rFonts w:cs="Arial"/>
                      <w:lang w:val="es-PE"/>
                    </w:rPr>
                  </w:pPr>
                  <w:r w:rsidRPr="002B2CFD">
                    <w:rPr>
                      <w:rStyle w:val="nfasis"/>
                      <w:rFonts w:cs="Arial"/>
                      <w:lang w:val="es-PE"/>
                    </w:rPr>
                    <w:t>Sistema</w:t>
                  </w:r>
                </w:p>
              </w:tc>
            </w:tr>
            <w:tr w:rsidR="00410836" w:rsidRPr="001C645C" w:rsidTr="00142EB5">
              <w:tc>
                <w:tcPr>
                  <w:tcW w:w="1558" w:type="dxa"/>
                </w:tcPr>
                <w:p w:rsidR="00410836" w:rsidRDefault="007927E9" w:rsidP="00142EB5">
                  <w:pPr>
                    <w:rPr>
                      <w:rStyle w:val="nfasis"/>
                      <w:rFonts w:cs="Arial"/>
                      <w:lang w:val="es-PE"/>
                    </w:rPr>
                  </w:pPr>
                  <w:r>
                    <w:rPr>
                      <w:rStyle w:val="nfasis"/>
                      <w:rFonts w:cs="Arial"/>
                      <w:lang w:val="es-PE"/>
                    </w:rPr>
                    <w:t>Administrador</w:t>
                  </w:r>
                </w:p>
                <w:p w:rsidR="004E110D" w:rsidRDefault="004E110D" w:rsidP="00142EB5">
                  <w:pPr>
                    <w:rPr>
                      <w:rStyle w:val="nfasis"/>
                      <w:rFonts w:cs="Arial"/>
                      <w:lang w:val="es-PE"/>
                    </w:rPr>
                  </w:pPr>
                </w:p>
                <w:p w:rsidR="004E110D" w:rsidRDefault="004E110D" w:rsidP="00142EB5">
                  <w:pPr>
                    <w:rPr>
                      <w:rStyle w:val="nfasis"/>
                      <w:rFonts w:cs="Arial"/>
                      <w:lang w:val="es-PE"/>
                    </w:rPr>
                  </w:pPr>
                </w:p>
                <w:p w:rsidR="004E110D" w:rsidRDefault="004E110D" w:rsidP="00142EB5">
                  <w:pPr>
                    <w:rPr>
                      <w:rStyle w:val="nfasis"/>
                      <w:rFonts w:cs="Arial"/>
                      <w:lang w:val="es-PE"/>
                    </w:rPr>
                  </w:pPr>
                </w:p>
                <w:p w:rsidR="004E110D" w:rsidRPr="002B2CFD" w:rsidRDefault="004E110D" w:rsidP="00142EB5">
                  <w:pPr>
                    <w:rPr>
                      <w:rStyle w:val="nfasis"/>
                      <w:rFonts w:cs="Arial"/>
                      <w:lang w:val="es-PE"/>
                    </w:rPr>
                  </w:pPr>
                </w:p>
              </w:tc>
              <w:tc>
                <w:tcPr>
                  <w:tcW w:w="5811" w:type="dxa"/>
                </w:tcPr>
                <w:p w:rsidR="007927E9" w:rsidRDefault="007927E9" w:rsidP="007927E9">
                  <w:pPr>
                    <w:pStyle w:val="Sinespaciado"/>
                    <w:ind w:left="317"/>
                    <w:rPr>
                      <w:rStyle w:val="nfasis"/>
                      <w:rFonts w:cs="Arial"/>
                      <w:lang w:val="es-PE"/>
                    </w:rPr>
                  </w:pPr>
                  <w:r>
                    <w:rPr>
                      <w:rStyle w:val="nfasis"/>
                      <w:rFonts w:cs="Arial"/>
                      <w:lang w:val="es-PE"/>
                    </w:rPr>
                    <w:t>La pantalla de búsqueda se mostrara a lado lateral izquierdo en él se mostrara buscar por numero de Ruc o por Razón social abajo el botón buscar.</w:t>
                  </w:r>
                </w:p>
                <w:p w:rsidR="007927E9" w:rsidRDefault="007927E9" w:rsidP="007927E9">
                  <w:pPr>
                    <w:pStyle w:val="Sinespaciado"/>
                    <w:ind w:left="317"/>
                    <w:rPr>
                      <w:rStyle w:val="nfasis"/>
                      <w:rFonts w:cs="Arial"/>
                      <w:lang w:val="es-PE"/>
                    </w:rPr>
                  </w:pP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Cuando el Usuario presiona en el botón Buscar entonces se muestra una ventana de búsqueda de proveedor donde muestra la lista de todos los proveedores, además se muestran los campos buscar por Ruc, Buscar Por razón Social.</w:t>
                  </w: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Y un botón Buscar.</w:t>
                  </w: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 xml:space="preserve">El Usuario Pude buscar por Ruc El cual es un numero de de 11 </w:t>
                  </w:r>
                  <w:proofErr w:type="spellStart"/>
                  <w:r w:rsidRPr="007927E9">
                    <w:rPr>
                      <w:rStyle w:val="nfasis"/>
                      <w:rFonts w:cs="Arial"/>
                      <w:lang w:val="es-PE"/>
                    </w:rPr>
                    <w:t>Digitos</w:t>
                  </w:r>
                  <w:proofErr w:type="spellEnd"/>
                  <w:r w:rsidRPr="007927E9">
                    <w:rPr>
                      <w:rStyle w:val="nfasis"/>
                      <w:rFonts w:cs="Arial"/>
                      <w:lang w:val="es-PE"/>
                    </w:rPr>
                    <w:t xml:space="preserve">. Este campo no deberá permitir la inserción de Letras u otros caracteres, </w:t>
                  </w:r>
                  <w:proofErr w:type="spellStart"/>
                  <w:r w:rsidRPr="007927E9">
                    <w:rPr>
                      <w:rStyle w:val="nfasis"/>
                      <w:rFonts w:cs="Arial"/>
                      <w:lang w:val="es-PE"/>
                    </w:rPr>
                    <w:t>Tambien</w:t>
                  </w:r>
                  <w:proofErr w:type="spellEnd"/>
                  <w:r w:rsidRPr="007927E9">
                    <w:rPr>
                      <w:rStyle w:val="nfasis"/>
                      <w:rFonts w:cs="Arial"/>
                      <w:lang w:val="es-PE"/>
                    </w:rPr>
                    <w:t xml:space="preserve"> se verificara que se ingresen los 11 </w:t>
                  </w:r>
                  <w:proofErr w:type="spellStart"/>
                  <w:r w:rsidRPr="007927E9">
                    <w:rPr>
                      <w:rStyle w:val="nfasis"/>
                      <w:rFonts w:cs="Arial"/>
                      <w:lang w:val="es-PE"/>
                    </w:rPr>
                    <w:t>digitos</w:t>
                  </w:r>
                  <w:proofErr w:type="spellEnd"/>
                  <w:r w:rsidRPr="007927E9">
                    <w:rPr>
                      <w:rStyle w:val="nfasis"/>
                      <w:rFonts w:cs="Arial"/>
                      <w:lang w:val="es-PE"/>
                    </w:rPr>
                    <w:t xml:space="preserve"> completos de otro modo el sistema deberá mostrar una mensaje indicando que faltan números.</w:t>
                  </w: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Luego el usuario podrá presionar el botón Buscar el cual mostrar los resultados en caso de no encontrarlo el software no mostrar nada en la lista de proveedores.</w:t>
                  </w: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El Usuario también puede buscar por Nombre de razón Social en la cual una vez terminado la inserción el usuario puede presionar el botón Buscar el cual Mostrara los resultados en La lista de Proveedores.</w:t>
                  </w:r>
                </w:p>
                <w:p w:rsidR="007927E9" w:rsidRPr="007927E9"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 xml:space="preserve">Una vez que el usuario Encuentra al proveedor buscado el usuario puede hacer doble </w:t>
                  </w:r>
                  <w:proofErr w:type="spellStart"/>
                  <w:r w:rsidRPr="007927E9">
                    <w:rPr>
                      <w:rStyle w:val="nfasis"/>
                      <w:rFonts w:cs="Arial"/>
                      <w:lang w:val="es-PE"/>
                    </w:rPr>
                    <w:t>click</w:t>
                  </w:r>
                  <w:proofErr w:type="spellEnd"/>
                  <w:r w:rsidRPr="007927E9">
                    <w:rPr>
                      <w:rStyle w:val="nfasis"/>
                      <w:rFonts w:cs="Arial"/>
                      <w:lang w:val="es-PE"/>
                    </w:rPr>
                    <w:t xml:space="preserve"> en el nombre del Proveedor, En ese instante se cierra la ventana de búsqueda y se muestra la  ventana de datos del proveedor.</w:t>
                  </w:r>
                </w:p>
                <w:p w:rsidR="00062A6C" w:rsidRPr="004E110D" w:rsidRDefault="007927E9" w:rsidP="007927E9">
                  <w:pPr>
                    <w:pStyle w:val="Sinespaciado"/>
                    <w:ind w:left="317"/>
                    <w:rPr>
                      <w:rStyle w:val="nfasis"/>
                      <w:rFonts w:cs="Arial"/>
                      <w:lang w:val="es-PE"/>
                    </w:rPr>
                  </w:pPr>
                  <w:r w:rsidRPr="007927E9">
                    <w:rPr>
                      <w:rStyle w:val="nfasis"/>
                      <w:rFonts w:cs="Arial"/>
                      <w:lang w:val="es-PE"/>
                    </w:rPr>
                    <w:t>-</w:t>
                  </w:r>
                  <w:r w:rsidRPr="007927E9">
                    <w:rPr>
                      <w:rStyle w:val="nfasis"/>
                      <w:rFonts w:cs="Arial"/>
                      <w:lang w:val="es-PE"/>
                    </w:rPr>
                    <w:tab/>
                    <w:t>En caso no se encuentre el Proveedor El Software mostrara todos los campos vacios.</w:t>
                  </w:r>
                </w:p>
              </w:tc>
            </w:tr>
            <w:tr w:rsidR="00410836" w:rsidRPr="001C645C" w:rsidTr="00142EB5">
              <w:tc>
                <w:tcPr>
                  <w:tcW w:w="1558" w:type="dxa"/>
                </w:tcPr>
                <w:p w:rsidR="00410836" w:rsidRDefault="00410836" w:rsidP="00142EB5">
                  <w:pPr>
                    <w:rPr>
                      <w:rStyle w:val="nfasis"/>
                      <w:rFonts w:cs="Arial"/>
                      <w:lang w:val="es-PE"/>
                    </w:rPr>
                  </w:pPr>
                </w:p>
              </w:tc>
              <w:tc>
                <w:tcPr>
                  <w:tcW w:w="5811" w:type="dxa"/>
                </w:tcPr>
                <w:p w:rsidR="00410836" w:rsidRPr="00B719EE" w:rsidRDefault="00410836" w:rsidP="00142EB5">
                  <w:pPr>
                    <w:rPr>
                      <w:rStyle w:val="nfasis"/>
                      <w:rFonts w:cs="Arial"/>
                      <w:lang w:val="es-PE"/>
                    </w:rPr>
                  </w:pPr>
                </w:p>
              </w:tc>
            </w:tr>
            <w:tr w:rsidR="00410836" w:rsidRPr="001C645C" w:rsidTr="00142EB5">
              <w:tc>
                <w:tcPr>
                  <w:tcW w:w="1558" w:type="dxa"/>
                </w:tcPr>
                <w:p w:rsidR="00410836" w:rsidRDefault="00410836" w:rsidP="00142EB5">
                  <w:pPr>
                    <w:rPr>
                      <w:rStyle w:val="nfasis"/>
                      <w:rFonts w:cs="Arial"/>
                      <w:lang w:val="es-PE"/>
                    </w:rPr>
                  </w:pPr>
                </w:p>
              </w:tc>
              <w:tc>
                <w:tcPr>
                  <w:tcW w:w="5811" w:type="dxa"/>
                </w:tcPr>
                <w:p w:rsidR="00410836" w:rsidRDefault="00410836" w:rsidP="00142EB5">
                  <w:pPr>
                    <w:pStyle w:val="Prrafodelista"/>
                    <w:ind w:left="318"/>
                    <w:rPr>
                      <w:rStyle w:val="nfasis"/>
                      <w:rFonts w:cs="Arial"/>
                      <w:lang w:val="es-PE"/>
                    </w:rPr>
                  </w:pPr>
                </w:p>
              </w:tc>
            </w:tr>
          </w:tbl>
          <w:p w:rsidR="00410836" w:rsidRPr="002B2CFD" w:rsidRDefault="00410836" w:rsidP="00142EB5">
            <w:pPr>
              <w:rPr>
                <w:rStyle w:val="nfasis"/>
                <w:rFonts w:cs="Arial"/>
                <w:lang w:val="es-PE"/>
              </w:rPr>
            </w:pPr>
          </w:p>
        </w:tc>
      </w:tr>
      <w:tr w:rsidR="00410836" w:rsidRPr="001C645C" w:rsidTr="00142EB5">
        <w:tc>
          <w:tcPr>
            <w:tcW w:w="2304" w:type="dxa"/>
            <w:shd w:val="clear" w:color="auto" w:fill="B8CCE4" w:themeFill="accent1" w:themeFillTint="66"/>
          </w:tcPr>
          <w:p w:rsidR="00410836" w:rsidRPr="002B2CFD" w:rsidRDefault="00410836" w:rsidP="00142EB5">
            <w:pPr>
              <w:rPr>
                <w:b/>
                <w:lang w:val="es-PE"/>
              </w:rPr>
            </w:pPr>
            <w:r w:rsidRPr="002B2CFD">
              <w:rPr>
                <w:b/>
                <w:lang w:val="es-PE"/>
              </w:rPr>
              <w:t>Flujo Alternativo</w:t>
            </w:r>
          </w:p>
        </w:tc>
        <w:tc>
          <w:tcPr>
            <w:tcW w:w="7477" w:type="dxa"/>
          </w:tcPr>
          <w:tbl>
            <w:tblPr>
              <w:tblW w:w="7511" w:type="dxa"/>
              <w:tblLayout w:type="fixed"/>
              <w:tblLook w:val="04A0"/>
            </w:tblPr>
            <w:tblGrid>
              <w:gridCol w:w="1558"/>
              <w:gridCol w:w="5953"/>
            </w:tblGrid>
            <w:tr w:rsidR="00410836" w:rsidRPr="001C645C" w:rsidTr="00142EB5">
              <w:trPr>
                <w:trHeight w:val="173"/>
              </w:trPr>
              <w:tc>
                <w:tcPr>
                  <w:tcW w:w="7511" w:type="dxa"/>
                  <w:gridSpan w:val="2"/>
                  <w:tcBorders>
                    <w:bottom w:val="single" w:sz="4" w:space="0" w:color="000000" w:themeColor="text1"/>
                  </w:tcBorders>
                </w:tcPr>
                <w:p w:rsidR="00410836" w:rsidRPr="002B2CFD" w:rsidRDefault="00410836" w:rsidP="00142EB5">
                  <w:pPr>
                    <w:rPr>
                      <w:rStyle w:val="nfasis"/>
                      <w:rFonts w:cs="Arial"/>
                      <w:lang w:val="es-PE"/>
                    </w:rPr>
                  </w:pPr>
                </w:p>
              </w:tc>
            </w:tr>
            <w:tr w:rsidR="00410836" w:rsidRPr="002B2CFD" w:rsidTr="00142EB5">
              <w:tc>
                <w:tcPr>
                  <w:tcW w:w="1558" w:type="dxa"/>
                  <w:shd w:val="clear" w:color="auto" w:fill="B8CCE4" w:themeFill="accent1" w:themeFillTint="66"/>
                </w:tcPr>
                <w:p w:rsidR="00410836" w:rsidRPr="002B2CFD" w:rsidRDefault="00410836" w:rsidP="00142EB5">
                  <w:pPr>
                    <w:rPr>
                      <w:rStyle w:val="nfasis"/>
                      <w:rFonts w:cs="Arial"/>
                      <w:lang w:val="es-PE"/>
                    </w:rPr>
                  </w:pPr>
                  <w:r w:rsidRPr="002B2CFD">
                    <w:rPr>
                      <w:rStyle w:val="nfasis"/>
                      <w:rFonts w:cs="Arial"/>
                      <w:lang w:val="es-PE"/>
                    </w:rPr>
                    <w:t>Actor</w:t>
                  </w:r>
                </w:p>
              </w:tc>
              <w:tc>
                <w:tcPr>
                  <w:tcW w:w="5953" w:type="dxa"/>
                  <w:shd w:val="clear" w:color="auto" w:fill="B8CCE4" w:themeFill="accent1" w:themeFillTint="66"/>
                </w:tcPr>
                <w:p w:rsidR="00410836" w:rsidRPr="002B2CFD" w:rsidRDefault="00410836" w:rsidP="00142EB5">
                  <w:pPr>
                    <w:rPr>
                      <w:rStyle w:val="nfasis"/>
                      <w:rFonts w:cs="Arial"/>
                      <w:lang w:val="es-PE"/>
                    </w:rPr>
                  </w:pPr>
                  <w:r w:rsidRPr="002B2CFD">
                    <w:rPr>
                      <w:rStyle w:val="nfasis"/>
                      <w:rFonts w:cs="Arial"/>
                      <w:lang w:val="es-PE"/>
                    </w:rPr>
                    <w:t>Sistema</w:t>
                  </w:r>
                </w:p>
              </w:tc>
            </w:tr>
            <w:tr w:rsidR="00410836" w:rsidRPr="001C645C" w:rsidTr="00142EB5">
              <w:tc>
                <w:tcPr>
                  <w:tcW w:w="1558" w:type="dxa"/>
                </w:tcPr>
                <w:p w:rsidR="00410836" w:rsidRPr="002B2CFD" w:rsidRDefault="007927E9" w:rsidP="00142EB5">
                  <w:pPr>
                    <w:rPr>
                      <w:rStyle w:val="nfasis"/>
                      <w:rFonts w:cs="Arial"/>
                      <w:lang w:val="es-PE"/>
                    </w:rPr>
                  </w:pPr>
                  <w:r>
                    <w:rPr>
                      <w:rStyle w:val="nfasis"/>
                      <w:rFonts w:cs="Arial"/>
                      <w:lang w:val="es-PE"/>
                    </w:rPr>
                    <w:lastRenderedPageBreak/>
                    <w:t>Administrador</w:t>
                  </w:r>
                </w:p>
              </w:tc>
              <w:tc>
                <w:tcPr>
                  <w:tcW w:w="5953" w:type="dxa"/>
                </w:tcPr>
                <w:p w:rsidR="00746EAD" w:rsidRPr="007927E9" w:rsidRDefault="007927E9" w:rsidP="007927E9">
                  <w:pPr>
                    <w:rPr>
                      <w:rStyle w:val="nfasis"/>
                      <w:rFonts w:cs="Arial"/>
                      <w:lang w:val="es-PE"/>
                    </w:rPr>
                  </w:pPr>
                  <w:r w:rsidRPr="007927E9">
                    <w:rPr>
                      <w:rStyle w:val="nfasis"/>
                      <w:rFonts w:cs="Arial"/>
                      <w:lang w:val="es-PE"/>
                    </w:rPr>
                    <w:t>En caso no se encuentre el Proveedor El Software mostrara todos los campos vacios.</w:t>
                  </w:r>
                </w:p>
              </w:tc>
            </w:tr>
          </w:tbl>
          <w:p w:rsidR="00410836" w:rsidRPr="002B2CFD" w:rsidRDefault="00410836" w:rsidP="00142EB5">
            <w:pPr>
              <w:rPr>
                <w:rStyle w:val="nfasis"/>
                <w:rFonts w:cs="Arial"/>
                <w:lang w:val="es-PE"/>
              </w:rPr>
            </w:pPr>
          </w:p>
        </w:tc>
      </w:tr>
      <w:tr w:rsidR="00410836" w:rsidRPr="002B2CFD" w:rsidTr="00142EB5">
        <w:trPr>
          <w:trHeight w:val="70"/>
        </w:trPr>
        <w:tc>
          <w:tcPr>
            <w:tcW w:w="2304" w:type="dxa"/>
            <w:shd w:val="clear" w:color="auto" w:fill="B8CCE4" w:themeFill="accent1" w:themeFillTint="66"/>
          </w:tcPr>
          <w:p w:rsidR="00410836" w:rsidRDefault="00410836" w:rsidP="00142EB5">
            <w:pPr>
              <w:rPr>
                <w:b/>
                <w:lang w:val="es-PE"/>
              </w:rPr>
            </w:pPr>
            <w:r w:rsidRPr="002B2CFD">
              <w:rPr>
                <w:b/>
                <w:lang w:val="es-PE"/>
              </w:rPr>
              <w:lastRenderedPageBreak/>
              <w:t>Pos</w:t>
            </w:r>
            <w:r w:rsidR="00746EAD">
              <w:rPr>
                <w:b/>
                <w:lang w:val="es-PE"/>
              </w:rPr>
              <w:t>t</w:t>
            </w:r>
            <w:r w:rsidRPr="002B2CFD">
              <w:rPr>
                <w:b/>
                <w:lang w:val="es-PE"/>
              </w:rPr>
              <w:t xml:space="preserve"> </w:t>
            </w:r>
            <w:r>
              <w:rPr>
                <w:b/>
                <w:lang w:val="es-PE"/>
              </w:rPr>
              <w:t xml:space="preserve">– </w:t>
            </w:r>
            <w:r w:rsidRPr="002B2CFD">
              <w:rPr>
                <w:b/>
                <w:lang w:val="es-PE"/>
              </w:rPr>
              <w:t>condición</w:t>
            </w:r>
          </w:p>
          <w:p w:rsidR="00746EAD" w:rsidRPr="002B2CFD" w:rsidRDefault="00746EAD" w:rsidP="00142EB5">
            <w:pPr>
              <w:rPr>
                <w:b/>
                <w:lang w:val="es-PE"/>
              </w:rPr>
            </w:pPr>
          </w:p>
        </w:tc>
        <w:tc>
          <w:tcPr>
            <w:tcW w:w="7477" w:type="dxa"/>
          </w:tcPr>
          <w:p w:rsidR="00746EAD" w:rsidRPr="002B6781" w:rsidRDefault="00746EAD" w:rsidP="00142EB5">
            <w:pPr>
              <w:pStyle w:val="Prrafodelista"/>
              <w:numPr>
                <w:ilvl w:val="0"/>
                <w:numId w:val="2"/>
              </w:numPr>
              <w:rPr>
                <w:rStyle w:val="nfasis"/>
                <w:rFonts w:cs="Arial"/>
                <w:lang w:val="es-PE"/>
              </w:rPr>
            </w:pPr>
          </w:p>
        </w:tc>
      </w:tr>
    </w:tbl>
    <w:p w:rsidR="002B6781" w:rsidRDefault="002B6781"/>
    <w:p w:rsidR="00792C1E" w:rsidRDefault="00792C1E"/>
    <w:p w:rsidR="007B6270" w:rsidRDefault="007B6270"/>
    <w:p w:rsidR="007B6270" w:rsidRDefault="007B6270"/>
    <w:p w:rsidR="007B6270" w:rsidRDefault="007B6270"/>
    <w:tbl>
      <w:tblPr>
        <w:tblW w:w="9944"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2"/>
        <w:gridCol w:w="7602"/>
      </w:tblGrid>
      <w:tr w:rsidR="00792C1E" w:rsidRPr="002B2CFD" w:rsidTr="00D77D7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Código</w:t>
            </w:r>
          </w:p>
        </w:tc>
        <w:tc>
          <w:tcPr>
            <w:tcW w:w="7602" w:type="dxa"/>
            <w:tcBorders>
              <w:top w:val="single" w:sz="4" w:space="0" w:color="000000"/>
              <w:left w:val="single" w:sz="4" w:space="0" w:color="000000"/>
              <w:bottom w:val="single" w:sz="4" w:space="0" w:color="000000"/>
              <w:right w:val="single" w:sz="4" w:space="0" w:color="000000"/>
            </w:tcBorders>
          </w:tcPr>
          <w:p w:rsidR="00792C1E" w:rsidRPr="00507CBF" w:rsidRDefault="00792C1E" w:rsidP="00D77D7A">
            <w:pPr>
              <w:rPr>
                <w:b/>
                <w:lang w:val="es-PE"/>
              </w:rPr>
            </w:pPr>
            <w:r w:rsidRPr="002B2CFD">
              <w:rPr>
                <w:b/>
                <w:lang w:val="es-PE"/>
              </w:rPr>
              <w:t>FRQ-0</w:t>
            </w:r>
            <w:r>
              <w:rPr>
                <w:b/>
                <w:lang w:val="es-PE"/>
              </w:rPr>
              <w:t>5</w:t>
            </w:r>
          </w:p>
        </w:tc>
      </w:tr>
      <w:tr w:rsidR="00792C1E" w:rsidRPr="002B2CFD" w:rsidTr="00D77D7A">
        <w:trPr>
          <w:trHeight w:val="475"/>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Nombre</w:t>
            </w:r>
          </w:p>
        </w:tc>
        <w:tc>
          <w:tcPr>
            <w:tcW w:w="7602" w:type="dxa"/>
            <w:tcBorders>
              <w:top w:val="single" w:sz="4" w:space="0" w:color="000000"/>
              <w:left w:val="single" w:sz="4" w:space="0" w:color="000000"/>
              <w:bottom w:val="single" w:sz="4" w:space="0" w:color="000000"/>
              <w:right w:val="single" w:sz="4" w:space="0" w:color="000000"/>
            </w:tcBorders>
          </w:tcPr>
          <w:p w:rsidR="00792C1E" w:rsidRPr="002B2CFD" w:rsidRDefault="007927E9" w:rsidP="007927E9">
            <w:pPr>
              <w:rPr>
                <w:b/>
                <w:lang w:val="es-PE"/>
              </w:rPr>
            </w:pPr>
            <w:r w:rsidRPr="007927E9">
              <w:rPr>
                <w:b/>
                <w:lang w:val="es-PE"/>
              </w:rPr>
              <w:t>Mostrar Historial de Compras.</w:t>
            </w:r>
          </w:p>
        </w:tc>
      </w:tr>
      <w:tr w:rsidR="00792C1E" w:rsidRPr="002B2CFD" w:rsidTr="00D77D7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Actores</w:t>
            </w:r>
          </w:p>
        </w:tc>
        <w:tc>
          <w:tcPr>
            <w:tcW w:w="7602" w:type="dxa"/>
            <w:tcBorders>
              <w:top w:val="single" w:sz="4" w:space="0" w:color="000000"/>
              <w:left w:val="single" w:sz="4" w:space="0" w:color="000000"/>
              <w:bottom w:val="single" w:sz="4" w:space="0" w:color="000000"/>
              <w:right w:val="single" w:sz="4" w:space="0" w:color="000000"/>
            </w:tcBorders>
          </w:tcPr>
          <w:p w:rsidR="00792C1E" w:rsidRPr="00507CBF" w:rsidRDefault="00792C1E" w:rsidP="00D77D7A">
            <w:pPr>
              <w:rPr>
                <w:rStyle w:val="nfasis"/>
                <w:b/>
                <w:i w:val="0"/>
                <w:iCs w:val="0"/>
                <w:lang w:val="es-PE"/>
              </w:rPr>
            </w:pPr>
            <w:r>
              <w:rPr>
                <w:rStyle w:val="nfasis"/>
                <w:b/>
                <w:i w:val="0"/>
                <w:iCs w:val="0"/>
                <w:lang w:val="es-PE"/>
              </w:rPr>
              <w:t>Administrador</w:t>
            </w:r>
          </w:p>
        </w:tc>
      </w:tr>
      <w:tr w:rsidR="00792C1E" w:rsidRPr="001C645C" w:rsidTr="00D77D7A">
        <w:trPr>
          <w:trHeight w:val="75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Descripción</w:t>
            </w:r>
          </w:p>
        </w:tc>
        <w:tc>
          <w:tcPr>
            <w:tcW w:w="7602" w:type="dxa"/>
            <w:tcBorders>
              <w:top w:val="single" w:sz="4" w:space="0" w:color="000000"/>
              <w:left w:val="single" w:sz="4" w:space="0" w:color="000000"/>
              <w:bottom w:val="single" w:sz="4" w:space="0" w:color="000000"/>
              <w:right w:val="single" w:sz="4" w:space="0" w:color="000000"/>
            </w:tcBorders>
          </w:tcPr>
          <w:p w:rsidR="00792C1E" w:rsidRPr="00507CBF" w:rsidRDefault="00792C1E" w:rsidP="007927E9">
            <w:pPr>
              <w:rPr>
                <w:b/>
                <w:lang w:val="es-PE"/>
              </w:rPr>
            </w:pPr>
            <w:r>
              <w:rPr>
                <w:lang w:val="es-PE"/>
              </w:rPr>
              <w:t>Este caso de uso describe el proceso de</w:t>
            </w:r>
            <w:r w:rsidR="007927E9">
              <w:rPr>
                <w:lang w:val="es-PE"/>
              </w:rPr>
              <w:t xml:space="preserve"> mostrar el historial de compras de del proveedor seleccionado</w:t>
            </w:r>
            <w:r w:rsidR="00AB5D5B">
              <w:rPr>
                <w:lang w:val="es-PE"/>
              </w:rPr>
              <w:t>.</w:t>
            </w:r>
          </w:p>
        </w:tc>
      </w:tr>
      <w:tr w:rsidR="00792C1E" w:rsidRPr="001C645C" w:rsidTr="00D77D7A">
        <w:trPr>
          <w:trHeight w:val="131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Pr>
                <w:b/>
                <w:lang w:val="es-PE"/>
              </w:rPr>
              <w:t>Pre – Condición</w:t>
            </w:r>
          </w:p>
        </w:tc>
        <w:tc>
          <w:tcPr>
            <w:tcW w:w="7602" w:type="dxa"/>
            <w:tcBorders>
              <w:top w:val="single" w:sz="4" w:space="0" w:color="000000"/>
              <w:left w:val="single" w:sz="4" w:space="0" w:color="000000"/>
              <w:bottom w:val="single" w:sz="4" w:space="0" w:color="000000"/>
              <w:right w:val="single" w:sz="4" w:space="0" w:color="000000"/>
            </w:tcBorders>
          </w:tcPr>
          <w:p w:rsidR="00792C1E" w:rsidRDefault="00792C1E" w:rsidP="00D77D7A">
            <w:pPr>
              <w:pStyle w:val="Prrafodelista"/>
              <w:numPr>
                <w:ilvl w:val="0"/>
                <w:numId w:val="2"/>
              </w:numPr>
              <w:rPr>
                <w:rFonts w:cs="Arial"/>
                <w:i/>
                <w:iCs/>
                <w:lang w:val="es-PE"/>
              </w:rPr>
            </w:pPr>
            <w:r>
              <w:rPr>
                <w:rFonts w:cs="Arial"/>
                <w:i/>
                <w:iCs/>
                <w:lang w:val="es-PE"/>
              </w:rPr>
              <w:t>Ingreso al sistema.</w:t>
            </w:r>
          </w:p>
          <w:p w:rsidR="00792C1E" w:rsidRDefault="00792C1E" w:rsidP="00D77D7A">
            <w:pPr>
              <w:pStyle w:val="Prrafodelista"/>
              <w:numPr>
                <w:ilvl w:val="0"/>
                <w:numId w:val="2"/>
              </w:numPr>
              <w:rPr>
                <w:rFonts w:cs="Arial"/>
                <w:i/>
                <w:iCs/>
                <w:lang w:val="es-PE"/>
              </w:rPr>
            </w:pPr>
            <w:r>
              <w:rPr>
                <w:rFonts w:cs="Arial"/>
                <w:i/>
                <w:iCs/>
                <w:lang w:val="es-PE"/>
              </w:rPr>
              <w:t>Ingresar  como  administrador del sistema, donde llena  los campos requeridos (Nombre de usuario y contraseña).</w:t>
            </w:r>
          </w:p>
          <w:p w:rsidR="00792C1E" w:rsidRPr="00E4016F" w:rsidRDefault="00792C1E" w:rsidP="00D77D7A">
            <w:pPr>
              <w:pStyle w:val="Prrafodelista"/>
              <w:numPr>
                <w:ilvl w:val="0"/>
                <w:numId w:val="2"/>
              </w:numPr>
              <w:rPr>
                <w:b/>
                <w:lang w:val="es-PE"/>
              </w:rPr>
            </w:pPr>
            <w:r>
              <w:rPr>
                <w:rFonts w:cs="Arial"/>
                <w:i/>
                <w:iCs/>
                <w:lang w:val="es-PE"/>
              </w:rPr>
              <w:t>Ingresar al Módulo de Productos.</w:t>
            </w:r>
          </w:p>
          <w:p w:rsidR="00E4016F" w:rsidRPr="00507CBF" w:rsidRDefault="00E4016F" w:rsidP="00D77D7A">
            <w:pPr>
              <w:pStyle w:val="Prrafodelista"/>
              <w:numPr>
                <w:ilvl w:val="0"/>
                <w:numId w:val="2"/>
              </w:numPr>
              <w:rPr>
                <w:b/>
                <w:lang w:val="es-PE"/>
              </w:rPr>
            </w:pPr>
            <w:r>
              <w:rPr>
                <w:rFonts w:cs="Arial"/>
                <w:i/>
                <w:iCs/>
                <w:lang w:val="es-PE"/>
              </w:rPr>
              <w:t>El Usuario deberá seleccionar a un Proveedor.</w:t>
            </w:r>
          </w:p>
        </w:tc>
      </w:tr>
      <w:tr w:rsidR="00792C1E" w:rsidRPr="001C645C" w:rsidTr="00D77D7A">
        <w:trPr>
          <w:trHeight w:val="1134"/>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Flujo Principal</w:t>
            </w:r>
          </w:p>
        </w:tc>
        <w:tc>
          <w:tcPr>
            <w:tcW w:w="7602" w:type="dxa"/>
            <w:tcBorders>
              <w:top w:val="single" w:sz="4" w:space="0" w:color="000000"/>
              <w:left w:val="single" w:sz="4" w:space="0" w:color="000000"/>
              <w:bottom w:val="single" w:sz="4" w:space="0" w:color="000000"/>
              <w:right w:val="single" w:sz="4" w:space="0" w:color="000000"/>
            </w:tcBorders>
          </w:tcPr>
          <w:tbl>
            <w:tblPr>
              <w:tblW w:w="7492" w:type="dxa"/>
              <w:tblInd w:w="2" w:type="dxa"/>
              <w:tblLayout w:type="fixed"/>
              <w:tblLook w:val="04A0"/>
            </w:tblPr>
            <w:tblGrid>
              <w:gridCol w:w="1584"/>
              <w:gridCol w:w="5908"/>
            </w:tblGrid>
            <w:tr w:rsidR="00792C1E" w:rsidRPr="002B2CFD" w:rsidTr="00D77D7A">
              <w:trPr>
                <w:trHeight w:val="463"/>
              </w:trPr>
              <w:tc>
                <w:tcPr>
                  <w:tcW w:w="1584" w:type="dxa"/>
                  <w:shd w:val="clear" w:color="auto" w:fill="B8CCE4" w:themeFill="accent1" w:themeFillTint="66"/>
                </w:tcPr>
                <w:p w:rsidR="00792C1E" w:rsidRPr="002B2CFD" w:rsidRDefault="00792C1E" w:rsidP="00D77D7A">
                  <w:pPr>
                    <w:rPr>
                      <w:rStyle w:val="nfasis"/>
                      <w:rFonts w:cs="Arial"/>
                      <w:lang w:val="es-PE"/>
                    </w:rPr>
                  </w:pPr>
                  <w:r w:rsidRPr="002B2CFD">
                    <w:rPr>
                      <w:rStyle w:val="nfasis"/>
                      <w:rFonts w:cs="Arial"/>
                      <w:lang w:val="es-PE"/>
                    </w:rPr>
                    <w:t>Actor</w:t>
                  </w:r>
                </w:p>
              </w:tc>
              <w:tc>
                <w:tcPr>
                  <w:tcW w:w="5908" w:type="dxa"/>
                  <w:shd w:val="clear" w:color="auto" w:fill="B8CCE4" w:themeFill="accent1" w:themeFillTint="66"/>
                </w:tcPr>
                <w:p w:rsidR="00792C1E" w:rsidRPr="002B2CFD" w:rsidRDefault="00792C1E" w:rsidP="00D77D7A">
                  <w:pPr>
                    <w:rPr>
                      <w:rStyle w:val="nfasis"/>
                      <w:rFonts w:cs="Arial"/>
                      <w:lang w:val="es-PE"/>
                    </w:rPr>
                  </w:pPr>
                  <w:r w:rsidRPr="002B2CFD">
                    <w:rPr>
                      <w:rStyle w:val="nfasis"/>
                      <w:rFonts w:cs="Arial"/>
                      <w:lang w:val="es-PE"/>
                    </w:rPr>
                    <w:t>Sistema</w:t>
                  </w:r>
                </w:p>
              </w:tc>
            </w:tr>
            <w:tr w:rsidR="00792C1E" w:rsidRPr="001C645C" w:rsidTr="00D77D7A">
              <w:trPr>
                <w:trHeight w:val="1418"/>
              </w:trPr>
              <w:tc>
                <w:tcPr>
                  <w:tcW w:w="1584" w:type="dxa"/>
                </w:tcPr>
                <w:p w:rsidR="00792C1E" w:rsidRDefault="00792C1E" w:rsidP="00D77D7A">
                  <w:pPr>
                    <w:rPr>
                      <w:rStyle w:val="nfasis"/>
                      <w:rFonts w:cs="Arial"/>
                      <w:lang w:val="es-PE"/>
                    </w:rPr>
                  </w:pPr>
                  <w:r>
                    <w:rPr>
                      <w:rStyle w:val="nfasis"/>
                      <w:rFonts w:cs="Arial"/>
                      <w:lang w:val="es-PE"/>
                    </w:rPr>
                    <w:t>Administrador</w:t>
                  </w:r>
                </w:p>
                <w:p w:rsidR="00792C1E" w:rsidRDefault="00792C1E" w:rsidP="00D77D7A">
                  <w:pPr>
                    <w:rPr>
                      <w:rStyle w:val="nfasis"/>
                      <w:rFonts w:cs="Arial"/>
                      <w:lang w:val="es-PE"/>
                    </w:rPr>
                  </w:pPr>
                </w:p>
                <w:p w:rsidR="00792C1E" w:rsidRDefault="00792C1E" w:rsidP="00D77D7A">
                  <w:pPr>
                    <w:rPr>
                      <w:rStyle w:val="nfasis"/>
                      <w:rFonts w:cs="Arial"/>
                      <w:lang w:val="es-PE"/>
                    </w:rPr>
                  </w:pPr>
                </w:p>
                <w:p w:rsidR="00792C1E" w:rsidRPr="002B2CFD" w:rsidRDefault="00792C1E" w:rsidP="00D77D7A">
                  <w:pPr>
                    <w:rPr>
                      <w:rStyle w:val="nfasis"/>
                      <w:rFonts w:cs="Arial"/>
                      <w:lang w:val="es-PE"/>
                    </w:rPr>
                  </w:pPr>
                </w:p>
              </w:tc>
              <w:tc>
                <w:tcPr>
                  <w:tcW w:w="5908" w:type="dxa"/>
                </w:tcPr>
                <w:p w:rsidR="00E4016F" w:rsidRPr="00E4016F" w:rsidRDefault="00E4016F" w:rsidP="00E4016F">
                  <w:pPr>
                    <w:pStyle w:val="Sinespaciado"/>
                    <w:rPr>
                      <w:rStyle w:val="nfasis"/>
                      <w:rFonts w:cs="Arial"/>
                      <w:lang w:val="es-PE"/>
                    </w:rPr>
                  </w:pPr>
                  <w:r w:rsidRPr="00E4016F">
                    <w:rPr>
                      <w:rStyle w:val="nfasis"/>
                      <w:rFonts w:cs="Arial"/>
                      <w:lang w:val="es-PE"/>
                    </w:rPr>
                    <w:t>-</w:t>
                  </w:r>
                  <w:r w:rsidRPr="00E4016F">
                    <w:rPr>
                      <w:rStyle w:val="nfasis"/>
                      <w:rFonts w:cs="Arial"/>
                      <w:lang w:val="es-PE"/>
                    </w:rPr>
                    <w:tab/>
                    <w:t xml:space="preserve">Cuando el Usuario hace </w:t>
                  </w:r>
                  <w:proofErr w:type="spellStart"/>
                  <w:r w:rsidRPr="00E4016F">
                    <w:rPr>
                      <w:rStyle w:val="nfasis"/>
                      <w:rFonts w:cs="Arial"/>
                      <w:lang w:val="es-PE"/>
                    </w:rPr>
                    <w:t>click</w:t>
                  </w:r>
                  <w:proofErr w:type="spellEnd"/>
                  <w:r w:rsidRPr="00E4016F">
                    <w:rPr>
                      <w:rStyle w:val="nfasis"/>
                      <w:rFonts w:cs="Arial"/>
                      <w:lang w:val="es-PE"/>
                    </w:rPr>
                    <w:t xml:space="preserve"> en el icono de Historial de Compra el sistema muestra una lista de todas las compras realizadas a al proveedor seleccionado proveedor. Indicando los siguientes campos.</w:t>
                  </w:r>
                </w:p>
                <w:p w:rsidR="00E4016F" w:rsidRPr="00E4016F" w:rsidRDefault="00E4016F" w:rsidP="00E4016F">
                  <w:pPr>
                    <w:pStyle w:val="Sinespaciado"/>
                    <w:rPr>
                      <w:rStyle w:val="nfasis"/>
                      <w:rFonts w:cs="Arial"/>
                      <w:lang w:val="es-PE"/>
                    </w:rPr>
                  </w:pPr>
                  <w:r w:rsidRPr="00E4016F">
                    <w:rPr>
                      <w:rStyle w:val="nfasis"/>
                      <w:rFonts w:cs="Arial"/>
                      <w:lang w:val="es-PE"/>
                    </w:rPr>
                    <w:t>-</w:t>
                  </w:r>
                  <w:r w:rsidRPr="00E4016F">
                    <w:rPr>
                      <w:rStyle w:val="nfasis"/>
                      <w:rFonts w:cs="Arial"/>
                      <w:lang w:val="es-PE"/>
                    </w:rPr>
                    <w:tab/>
                    <w:t>Código Generado por el Software.</w:t>
                  </w:r>
                </w:p>
                <w:p w:rsidR="00E4016F" w:rsidRPr="00E4016F" w:rsidRDefault="00E4016F" w:rsidP="00E4016F">
                  <w:pPr>
                    <w:pStyle w:val="Sinespaciado"/>
                    <w:rPr>
                      <w:rStyle w:val="nfasis"/>
                      <w:rFonts w:cs="Arial"/>
                      <w:lang w:val="es-PE"/>
                    </w:rPr>
                  </w:pPr>
                  <w:r w:rsidRPr="00E4016F">
                    <w:rPr>
                      <w:rStyle w:val="nfasis"/>
                      <w:rFonts w:cs="Arial"/>
                      <w:lang w:val="es-PE"/>
                    </w:rPr>
                    <w:t>-</w:t>
                  </w:r>
                  <w:r w:rsidRPr="00E4016F">
                    <w:rPr>
                      <w:rStyle w:val="nfasis"/>
                      <w:rFonts w:cs="Arial"/>
                      <w:lang w:val="es-PE"/>
                    </w:rPr>
                    <w:tab/>
                    <w:t>Número de factura de Compra.</w:t>
                  </w:r>
                </w:p>
                <w:p w:rsidR="00E4016F" w:rsidRPr="00E4016F" w:rsidRDefault="00E4016F" w:rsidP="00E4016F">
                  <w:pPr>
                    <w:pStyle w:val="Sinespaciado"/>
                    <w:rPr>
                      <w:rStyle w:val="nfasis"/>
                      <w:rFonts w:cs="Arial"/>
                      <w:lang w:val="es-PE"/>
                    </w:rPr>
                  </w:pPr>
                  <w:r w:rsidRPr="00E4016F">
                    <w:rPr>
                      <w:rStyle w:val="nfasis"/>
                      <w:rFonts w:cs="Arial"/>
                      <w:lang w:val="es-PE"/>
                    </w:rPr>
                    <w:t>-</w:t>
                  </w:r>
                  <w:r w:rsidRPr="00E4016F">
                    <w:rPr>
                      <w:rStyle w:val="nfasis"/>
                      <w:rFonts w:cs="Arial"/>
                      <w:lang w:val="es-PE"/>
                    </w:rPr>
                    <w:tab/>
                    <w:t>Fecha de Compra.</w:t>
                  </w:r>
                </w:p>
                <w:p w:rsidR="00E4016F" w:rsidRDefault="00E4016F" w:rsidP="00E4016F">
                  <w:pPr>
                    <w:pStyle w:val="Sinespaciado"/>
                    <w:rPr>
                      <w:rStyle w:val="nfasis"/>
                      <w:rFonts w:cs="Arial"/>
                      <w:lang w:val="es-PE"/>
                    </w:rPr>
                  </w:pPr>
                  <w:r w:rsidRPr="00E4016F">
                    <w:rPr>
                      <w:rStyle w:val="nfasis"/>
                      <w:rFonts w:cs="Arial"/>
                      <w:lang w:val="es-PE"/>
                    </w:rPr>
                    <w:t>-</w:t>
                  </w:r>
                  <w:r w:rsidRPr="00E4016F">
                    <w:rPr>
                      <w:rStyle w:val="nfasis"/>
                      <w:rFonts w:cs="Arial"/>
                      <w:lang w:val="es-PE"/>
                    </w:rPr>
                    <w:tab/>
                    <w:t xml:space="preserve">Cuando el usuario realiza doble </w:t>
                  </w:r>
                  <w:proofErr w:type="spellStart"/>
                  <w:r w:rsidRPr="00E4016F">
                    <w:rPr>
                      <w:rStyle w:val="nfasis"/>
                      <w:rFonts w:cs="Arial"/>
                      <w:lang w:val="es-PE"/>
                    </w:rPr>
                    <w:t>click</w:t>
                  </w:r>
                  <w:proofErr w:type="spellEnd"/>
                  <w:r w:rsidRPr="00E4016F">
                    <w:rPr>
                      <w:rStyle w:val="nfasis"/>
                      <w:rFonts w:cs="Arial"/>
                      <w:lang w:val="es-PE"/>
                    </w:rPr>
                    <w:t xml:space="preserve"> en algún ítem correspondiente a una factura el software muestra una ventana indicando todos los detalles de la factura con la cual se realizo las compras.</w:t>
                  </w:r>
                </w:p>
                <w:p w:rsidR="00E4016F" w:rsidRDefault="00E4016F" w:rsidP="00E4016F">
                  <w:pPr>
                    <w:pStyle w:val="Sinespaciado"/>
                    <w:rPr>
                      <w:rStyle w:val="nfasis"/>
                      <w:rFonts w:cs="Arial"/>
                      <w:lang w:val="es-PE"/>
                    </w:rPr>
                  </w:pPr>
                </w:p>
                <w:p w:rsidR="00E4016F" w:rsidRDefault="00E4016F" w:rsidP="00E4016F">
                  <w:pPr>
                    <w:pStyle w:val="Sinespaciado"/>
                    <w:rPr>
                      <w:rStyle w:val="nfasis"/>
                      <w:rFonts w:cs="Arial"/>
                      <w:lang w:val="es-PE"/>
                    </w:rPr>
                  </w:pPr>
                </w:p>
                <w:p w:rsidR="00792C1E" w:rsidRPr="00912FC7" w:rsidRDefault="00792C1E" w:rsidP="0036430A">
                  <w:pPr>
                    <w:pStyle w:val="Sinespaciado"/>
                    <w:rPr>
                      <w:rStyle w:val="nfasis"/>
                      <w:rFonts w:cs="Arial"/>
                      <w:b/>
                      <w:color w:val="1F497D" w:themeColor="text2"/>
                      <w:lang w:val="es-PE"/>
                    </w:rPr>
                  </w:pPr>
                </w:p>
              </w:tc>
            </w:tr>
          </w:tbl>
          <w:p w:rsidR="00792C1E" w:rsidRPr="00507CBF" w:rsidRDefault="00792C1E" w:rsidP="00D77D7A">
            <w:pPr>
              <w:rPr>
                <w:rStyle w:val="nfasis"/>
                <w:b/>
                <w:i w:val="0"/>
                <w:iCs w:val="0"/>
                <w:lang w:val="es-PE"/>
              </w:rPr>
            </w:pPr>
          </w:p>
        </w:tc>
      </w:tr>
      <w:tr w:rsidR="00792C1E" w:rsidRPr="001C645C" w:rsidTr="00D77D7A">
        <w:trPr>
          <w:trHeight w:val="120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Pr="002B2CFD" w:rsidRDefault="00792C1E" w:rsidP="00D77D7A">
            <w:pPr>
              <w:rPr>
                <w:b/>
                <w:lang w:val="es-PE"/>
              </w:rPr>
            </w:pPr>
            <w:r w:rsidRPr="002B2CFD">
              <w:rPr>
                <w:b/>
                <w:lang w:val="es-PE"/>
              </w:rPr>
              <w:t>Flujo Alternativo</w:t>
            </w:r>
          </w:p>
        </w:tc>
        <w:tc>
          <w:tcPr>
            <w:tcW w:w="7602" w:type="dxa"/>
            <w:tcBorders>
              <w:top w:val="single" w:sz="4" w:space="0" w:color="000000"/>
              <w:left w:val="single" w:sz="4" w:space="0" w:color="000000"/>
              <w:bottom w:val="single" w:sz="4" w:space="0" w:color="000000"/>
              <w:right w:val="single" w:sz="4" w:space="0" w:color="000000"/>
            </w:tcBorders>
          </w:tcPr>
          <w:tbl>
            <w:tblPr>
              <w:tblW w:w="7636" w:type="dxa"/>
              <w:tblInd w:w="2" w:type="dxa"/>
              <w:tblLayout w:type="fixed"/>
              <w:tblLook w:val="04A0"/>
            </w:tblPr>
            <w:tblGrid>
              <w:gridCol w:w="1584"/>
              <w:gridCol w:w="6052"/>
            </w:tblGrid>
            <w:tr w:rsidR="00792C1E" w:rsidRPr="002B2CFD" w:rsidTr="00D77D7A">
              <w:trPr>
                <w:trHeight w:val="463"/>
              </w:trPr>
              <w:tc>
                <w:tcPr>
                  <w:tcW w:w="1584" w:type="dxa"/>
                  <w:shd w:val="clear" w:color="auto" w:fill="B8CCE4" w:themeFill="accent1" w:themeFillTint="66"/>
                </w:tcPr>
                <w:p w:rsidR="00792C1E" w:rsidRPr="002B2CFD" w:rsidRDefault="00792C1E" w:rsidP="00D77D7A">
                  <w:pPr>
                    <w:rPr>
                      <w:rStyle w:val="nfasis"/>
                      <w:rFonts w:cs="Arial"/>
                      <w:lang w:val="es-PE"/>
                    </w:rPr>
                  </w:pPr>
                  <w:r w:rsidRPr="002B2CFD">
                    <w:rPr>
                      <w:rStyle w:val="nfasis"/>
                      <w:rFonts w:cs="Arial"/>
                      <w:lang w:val="es-PE"/>
                    </w:rPr>
                    <w:t>Actor</w:t>
                  </w:r>
                </w:p>
              </w:tc>
              <w:tc>
                <w:tcPr>
                  <w:tcW w:w="6052" w:type="dxa"/>
                  <w:shd w:val="clear" w:color="auto" w:fill="B8CCE4" w:themeFill="accent1" w:themeFillTint="66"/>
                </w:tcPr>
                <w:p w:rsidR="00792C1E" w:rsidRPr="002B2CFD" w:rsidRDefault="00792C1E" w:rsidP="00D77D7A">
                  <w:pPr>
                    <w:rPr>
                      <w:rStyle w:val="nfasis"/>
                      <w:rFonts w:cs="Arial"/>
                      <w:lang w:val="es-PE"/>
                    </w:rPr>
                  </w:pPr>
                  <w:r w:rsidRPr="002B2CFD">
                    <w:rPr>
                      <w:rStyle w:val="nfasis"/>
                      <w:rFonts w:cs="Arial"/>
                      <w:lang w:val="es-PE"/>
                    </w:rPr>
                    <w:t>Sistema</w:t>
                  </w:r>
                </w:p>
              </w:tc>
            </w:tr>
            <w:tr w:rsidR="00792C1E" w:rsidRPr="001C645C" w:rsidTr="00D77D7A">
              <w:trPr>
                <w:trHeight w:val="750"/>
              </w:trPr>
              <w:tc>
                <w:tcPr>
                  <w:tcW w:w="1584" w:type="dxa"/>
                </w:tcPr>
                <w:p w:rsidR="00792C1E" w:rsidRPr="002B2CFD" w:rsidRDefault="00792C1E" w:rsidP="00D77D7A">
                  <w:pPr>
                    <w:rPr>
                      <w:rStyle w:val="nfasis"/>
                      <w:rFonts w:cs="Arial"/>
                      <w:lang w:val="es-PE"/>
                    </w:rPr>
                  </w:pPr>
                </w:p>
              </w:tc>
              <w:tc>
                <w:tcPr>
                  <w:tcW w:w="6052" w:type="dxa"/>
                </w:tcPr>
                <w:p w:rsidR="00792C1E" w:rsidRPr="00260B63" w:rsidRDefault="00792C1E" w:rsidP="00E4016F">
                  <w:pPr>
                    <w:pStyle w:val="Sinespaciado"/>
                    <w:rPr>
                      <w:rStyle w:val="nfasis"/>
                      <w:rFonts w:cs="Arial"/>
                      <w:color w:val="1F497D" w:themeColor="text2"/>
                      <w:lang w:val="es-PE"/>
                    </w:rPr>
                  </w:pPr>
                </w:p>
              </w:tc>
            </w:tr>
          </w:tbl>
          <w:p w:rsidR="00792C1E" w:rsidRPr="00912FC7" w:rsidRDefault="00792C1E" w:rsidP="00D77D7A">
            <w:pPr>
              <w:rPr>
                <w:rStyle w:val="nfasis"/>
                <w:b/>
                <w:i w:val="0"/>
                <w:iCs w:val="0"/>
              </w:rPr>
            </w:pPr>
          </w:p>
        </w:tc>
      </w:tr>
      <w:tr w:rsidR="00792C1E" w:rsidRPr="002B2CFD" w:rsidTr="00D77D7A">
        <w:trPr>
          <w:trHeight w:val="49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792C1E" w:rsidRDefault="00792C1E" w:rsidP="00D77D7A">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792C1E" w:rsidRPr="002B2CFD" w:rsidRDefault="00792C1E" w:rsidP="00D77D7A">
            <w:pPr>
              <w:rPr>
                <w:b/>
                <w:lang w:val="es-PE"/>
              </w:rPr>
            </w:pPr>
          </w:p>
        </w:tc>
        <w:tc>
          <w:tcPr>
            <w:tcW w:w="7602" w:type="dxa"/>
            <w:tcBorders>
              <w:top w:val="single" w:sz="4" w:space="0" w:color="000000"/>
              <w:left w:val="single" w:sz="4" w:space="0" w:color="000000"/>
              <w:bottom w:val="single" w:sz="4" w:space="0" w:color="000000"/>
              <w:right w:val="single" w:sz="4" w:space="0" w:color="000000"/>
            </w:tcBorders>
          </w:tcPr>
          <w:p w:rsidR="00260B63" w:rsidRPr="00E4016F" w:rsidRDefault="00260B63" w:rsidP="00E4016F">
            <w:pPr>
              <w:rPr>
                <w:rStyle w:val="nfasis"/>
                <w:i w:val="0"/>
                <w:iCs w:val="0"/>
                <w:lang w:val="es-PE"/>
              </w:rPr>
            </w:pPr>
          </w:p>
        </w:tc>
      </w:tr>
    </w:tbl>
    <w:p w:rsidR="00792C1E" w:rsidRDefault="00792C1E"/>
    <w:p w:rsidR="00E4016F" w:rsidRDefault="00E4016F"/>
    <w:p w:rsidR="00E4016F" w:rsidRDefault="00E4016F"/>
    <w:sectPr w:rsidR="00E4016F" w:rsidSect="007B6270">
      <w:pgSz w:w="12240" w:h="15840"/>
      <w:pgMar w:top="426"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D5954"/>
    <w:multiLevelType w:val="hybridMultilevel"/>
    <w:tmpl w:val="1DCA3A4A"/>
    <w:lvl w:ilvl="0" w:tplc="E3FA84CC">
      <w:start w:val="1"/>
      <w:numFmt w:val="bullet"/>
      <w:lvlText w:val="-"/>
      <w:lvlJc w:val="left"/>
      <w:pPr>
        <w:ind w:left="678" w:hanging="360"/>
      </w:pPr>
      <w:rPr>
        <w:rFonts w:ascii="Calibri" w:eastAsiaTheme="minorHAnsi" w:hAnsi="Calibri" w:cs="Calibri" w:hint="default"/>
      </w:rPr>
    </w:lvl>
    <w:lvl w:ilvl="1" w:tplc="0C0A0003" w:tentative="1">
      <w:start w:val="1"/>
      <w:numFmt w:val="bullet"/>
      <w:lvlText w:val="o"/>
      <w:lvlJc w:val="left"/>
      <w:pPr>
        <w:ind w:left="1398" w:hanging="360"/>
      </w:pPr>
      <w:rPr>
        <w:rFonts w:ascii="Courier New" w:hAnsi="Courier New" w:cs="Courier New" w:hint="default"/>
      </w:rPr>
    </w:lvl>
    <w:lvl w:ilvl="2" w:tplc="0C0A0005" w:tentative="1">
      <w:start w:val="1"/>
      <w:numFmt w:val="bullet"/>
      <w:lvlText w:val=""/>
      <w:lvlJc w:val="left"/>
      <w:pPr>
        <w:ind w:left="2118" w:hanging="360"/>
      </w:pPr>
      <w:rPr>
        <w:rFonts w:ascii="Wingdings" w:hAnsi="Wingdings" w:hint="default"/>
      </w:rPr>
    </w:lvl>
    <w:lvl w:ilvl="3" w:tplc="0C0A0001" w:tentative="1">
      <w:start w:val="1"/>
      <w:numFmt w:val="bullet"/>
      <w:lvlText w:val=""/>
      <w:lvlJc w:val="left"/>
      <w:pPr>
        <w:ind w:left="2838" w:hanging="360"/>
      </w:pPr>
      <w:rPr>
        <w:rFonts w:ascii="Symbol" w:hAnsi="Symbol" w:hint="default"/>
      </w:rPr>
    </w:lvl>
    <w:lvl w:ilvl="4" w:tplc="0C0A0003" w:tentative="1">
      <w:start w:val="1"/>
      <w:numFmt w:val="bullet"/>
      <w:lvlText w:val="o"/>
      <w:lvlJc w:val="left"/>
      <w:pPr>
        <w:ind w:left="3558" w:hanging="360"/>
      </w:pPr>
      <w:rPr>
        <w:rFonts w:ascii="Courier New" w:hAnsi="Courier New" w:cs="Courier New" w:hint="default"/>
      </w:rPr>
    </w:lvl>
    <w:lvl w:ilvl="5" w:tplc="0C0A0005" w:tentative="1">
      <w:start w:val="1"/>
      <w:numFmt w:val="bullet"/>
      <w:lvlText w:val=""/>
      <w:lvlJc w:val="left"/>
      <w:pPr>
        <w:ind w:left="4278" w:hanging="360"/>
      </w:pPr>
      <w:rPr>
        <w:rFonts w:ascii="Wingdings" w:hAnsi="Wingdings" w:hint="default"/>
      </w:rPr>
    </w:lvl>
    <w:lvl w:ilvl="6" w:tplc="0C0A0001" w:tentative="1">
      <w:start w:val="1"/>
      <w:numFmt w:val="bullet"/>
      <w:lvlText w:val=""/>
      <w:lvlJc w:val="left"/>
      <w:pPr>
        <w:ind w:left="4998" w:hanging="360"/>
      </w:pPr>
      <w:rPr>
        <w:rFonts w:ascii="Symbol" w:hAnsi="Symbol" w:hint="default"/>
      </w:rPr>
    </w:lvl>
    <w:lvl w:ilvl="7" w:tplc="0C0A0003" w:tentative="1">
      <w:start w:val="1"/>
      <w:numFmt w:val="bullet"/>
      <w:lvlText w:val="o"/>
      <w:lvlJc w:val="left"/>
      <w:pPr>
        <w:ind w:left="5718" w:hanging="360"/>
      </w:pPr>
      <w:rPr>
        <w:rFonts w:ascii="Courier New" w:hAnsi="Courier New" w:cs="Courier New" w:hint="default"/>
      </w:rPr>
    </w:lvl>
    <w:lvl w:ilvl="8" w:tplc="0C0A0005" w:tentative="1">
      <w:start w:val="1"/>
      <w:numFmt w:val="bullet"/>
      <w:lvlText w:val=""/>
      <w:lvlJc w:val="left"/>
      <w:pPr>
        <w:ind w:left="6438" w:hanging="360"/>
      </w:pPr>
      <w:rPr>
        <w:rFonts w:ascii="Wingdings" w:hAnsi="Wingdings" w:hint="default"/>
      </w:rPr>
    </w:lvl>
  </w:abstractNum>
  <w:abstractNum w:abstractNumId="1">
    <w:nsid w:val="48AA6E60"/>
    <w:multiLevelType w:val="hybridMultilevel"/>
    <w:tmpl w:val="8056E516"/>
    <w:lvl w:ilvl="0" w:tplc="C5A61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33C7"/>
    <w:rsid w:val="0001072C"/>
    <w:rsid w:val="0001618A"/>
    <w:rsid w:val="00046A27"/>
    <w:rsid w:val="00052189"/>
    <w:rsid w:val="00062A6C"/>
    <w:rsid w:val="00067A7A"/>
    <w:rsid w:val="00072B2A"/>
    <w:rsid w:val="00081591"/>
    <w:rsid w:val="000A075A"/>
    <w:rsid w:val="000E1A1D"/>
    <w:rsid w:val="000E2F84"/>
    <w:rsid w:val="000F2689"/>
    <w:rsid w:val="0012543F"/>
    <w:rsid w:val="00131BDB"/>
    <w:rsid w:val="001369C4"/>
    <w:rsid w:val="00147E90"/>
    <w:rsid w:val="00152F6E"/>
    <w:rsid w:val="00162FB7"/>
    <w:rsid w:val="00186ABC"/>
    <w:rsid w:val="00196EE2"/>
    <w:rsid w:val="001B7989"/>
    <w:rsid w:val="001D6739"/>
    <w:rsid w:val="001D77CC"/>
    <w:rsid w:val="001E4FB7"/>
    <w:rsid w:val="00216389"/>
    <w:rsid w:val="00231F93"/>
    <w:rsid w:val="00244A46"/>
    <w:rsid w:val="0025409A"/>
    <w:rsid w:val="00260B63"/>
    <w:rsid w:val="00272094"/>
    <w:rsid w:val="0028454B"/>
    <w:rsid w:val="00287536"/>
    <w:rsid w:val="00292E3E"/>
    <w:rsid w:val="002A3D78"/>
    <w:rsid w:val="002A796A"/>
    <w:rsid w:val="002B608D"/>
    <w:rsid w:val="002B6781"/>
    <w:rsid w:val="002B6A98"/>
    <w:rsid w:val="002C3E71"/>
    <w:rsid w:val="002D4CBA"/>
    <w:rsid w:val="002D5122"/>
    <w:rsid w:val="002E5573"/>
    <w:rsid w:val="002E716C"/>
    <w:rsid w:val="002F354C"/>
    <w:rsid w:val="003109CC"/>
    <w:rsid w:val="003167FF"/>
    <w:rsid w:val="00322C80"/>
    <w:rsid w:val="00326944"/>
    <w:rsid w:val="003503FC"/>
    <w:rsid w:val="003619A4"/>
    <w:rsid w:val="0036430A"/>
    <w:rsid w:val="003915C5"/>
    <w:rsid w:val="003A33F9"/>
    <w:rsid w:val="003A6179"/>
    <w:rsid w:val="003B4A6E"/>
    <w:rsid w:val="003C28FD"/>
    <w:rsid w:val="003E4B35"/>
    <w:rsid w:val="00410836"/>
    <w:rsid w:val="00414E7A"/>
    <w:rsid w:val="00420747"/>
    <w:rsid w:val="00427A24"/>
    <w:rsid w:val="0043574D"/>
    <w:rsid w:val="00435B18"/>
    <w:rsid w:val="00441356"/>
    <w:rsid w:val="0044373B"/>
    <w:rsid w:val="004544AE"/>
    <w:rsid w:val="00480ABE"/>
    <w:rsid w:val="00492222"/>
    <w:rsid w:val="004942A9"/>
    <w:rsid w:val="004B2C4B"/>
    <w:rsid w:val="004B6953"/>
    <w:rsid w:val="004C3D18"/>
    <w:rsid w:val="004C5CC5"/>
    <w:rsid w:val="004E110D"/>
    <w:rsid w:val="004E759D"/>
    <w:rsid w:val="00507CBF"/>
    <w:rsid w:val="005247FE"/>
    <w:rsid w:val="00535DAF"/>
    <w:rsid w:val="0055535E"/>
    <w:rsid w:val="00555E3F"/>
    <w:rsid w:val="00586A6B"/>
    <w:rsid w:val="00594733"/>
    <w:rsid w:val="005B32E7"/>
    <w:rsid w:val="005C4D48"/>
    <w:rsid w:val="005D1AB4"/>
    <w:rsid w:val="005E2653"/>
    <w:rsid w:val="005E6D4D"/>
    <w:rsid w:val="00600310"/>
    <w:rsid w:val="006030B3"/>
    <w:rsid w:val="00603378"/>
    <w:rsid w:val="00604951"/>
    <w:rsid w:val="006462D4"/>
    <w:rsid w:val="00646676"/>
    <w:rsid w:val="00654047"/>
    <w:rsid w:val="00672119"/>
    <w:rsid w:val="0068394F"/>
    <w:rsid w:val="006848B2"/>
    <w:rsid w:val="00684A0A"/>
    <w:rsid w:val="006869A6"/>
    <w:rsid w:val="00694277"/>
    <w:rsid w:val="006A0460"/>
    <w:rsid w:val="006A70B8"/>
    <w:rsid w:val="006D32DB"/>
    <w:rsid w:val="006E55E4"/>
    <w:rsid w:val="006F323E"/>
    <w:rsid w:val="006F5A75"/>
    <w:rsid w:val="006F5F8D"/>
    <w:rsid w:val="00704D0C"/>
    <w:rsid w:val="00727D57"/>
    <w:rsid w:val="007417C8"/>
    <w:rsid w:val="00746EAD"/>
    <w:rsid w:val="00770610"/>
    <w:rsid w:val="007927E9"/>
    <w:rsid w:val="00792C1E"/>
    <w:rsid w:val="007A5A2F"/>
    <w:rsid w:val="007B1D54"/>
    <w:rsid w:val="007B2590"/>
    <w:rsid w:val="007B6270"/>
    <w:rsid w:val="007F1B85"/>
    <w:rsid w:val="00807262"/>
    <w:rsid w:val="0081434B"/>
    <w:rsid w:val="00814D92"/>
    <w:rsid w:val="008221F0"/>
    <w:rsid w:val="00837436"/>
    <w:rsid w:val="008448C3"/>
    <w:rsid w:val="0087482F"/>
    <w:rsid w:val="008906E4"/>
    <w:rsid w:val="008A596C"/>
    <w:rsid w:val="008D5368"/>
    <w:rsid w:val="008D6196"/>
    <w:rsid w:val="008F4621"/>
    <w:rsid w:val="00912FC7"/>
    <w:rsid w:val="00931515"/>
    <w:rsid w:val="0093657D"/>
    <w:rsid w:val="009616D7"/>
    <w:rsid w:val="00965233"/>
    <w:rsid w:val="009657EC"/>
    <w:rsid w:val="00971B48"/>
    <w:rsid w:val="00973439"/>
    <w:rsid w:val="00976D97"/>
    <w:rsid w:val="009774F7"/>
    <w:rsid w:val="009A2555"/>
    <w:rsid w:val="009F214A"/>
    <w:rsid w:val="00A11A1E"/>
    <w:rsid w:val="00A13BB1"/>
    <w:rsid w:val="00A769F3"/>
    <w:rsid w:val="00A81F66"/>
    <w:rsid w:val="00A8414F"/>
    <w:rsid w:val="00A955FE"/>
    <w:rsid w:val="00AA5550"/>
    <w:rsid w:val="00AB41D9"/>
    <w:rsid w:val="00AB5D5B"/>
    <w:rsid w:val="00AE2040"/>
    <w:rsid w:val="00AE5D5A"/>
    <w:rsid w:val="00B01BB5"/>
    <w:rsid w:val="00B03881"/>
    <w:rsid w:val="00B22EBB"/>
    <w:rsid w:val="00B3156D"/>
    <w:rsid w:val="00B341D9"/>
    <w:rsid w:val="00B51964"/>
    <w:rsid w:val="00B56201"/>
    <w:rsid w:val="00B57C75"/>
    <w:rsid w:val="00B719EE"/>
    <w:rsid w:val="00B843CA"/>
    <w:rsid w:val="00BC73D2"/>
    <w:rsid w:val="00BD2435"/>
    <w:rsid w:val="00BD38F0"/>
    <w:rsid w:val="00BD6753"/>
    <w:rsid w:val="00BE2D7D"/>
    <w:rsid w:val="00BF20B1"/>
    <w:rsid w:val="00C237D9"/>
    <w:rsid w:val="00C5076D"/>
    <w:rsid w:val="00C6296B"/>
    <w:rsid w:val="00C62D6E"/>
    <w:rsid w:val="00C7400C"/>
    <w:rsid w:val="00C77BB0"/>
    <w:rsid w:val="00C81E3F"/>
    <w:rsid w:val="00CD3A1F"/>
    <w:rsid w:val="00CE4ADA"/>
    <w:rsid w:val="00CE69DF"/>
    <w:rsid w:val="00D033C7"/>
    <w:rsid w:val="00D14D06"/>
    <w:rsid w:val="00D37E4A"/>
    <w:rsid w:val="00D51CFA"/>
    <w:rsid w:val="00D5345A"/>
    <w:rsid w:val="00D5779B"/>
    <w:rsid w:val="00D61BD0"/>
    <w:rsid w:val="00D863C1"/>
    <w:rsid w:val="00D91BCE"/>
    <w:rsid w:val="00DA032C"/>
    <w:rsid w:val="00DA5405"/>
    <w:rsid w:val="00DB2E8B"/>
    <w:rsid w:val="00DB2F81"/>
    <w:rsid w:val="00DE31FA"/>
    <w:rsid w:val="00DF21C7"/>
    <w:rsid w:val="00E0148B"/>
    <w:rsid w:val="00E04B56"/>
    <w:rsid w:val="00E11C7B"/>
    <w:rsid w:val="00E34C2D"/>
    <w:rsid w:val="00E4016F"/>
    <w:rsid w:val="00E732B3"/>
    <w:rsid w:val="00E851FE"/>
    <w:rsid w:val="00EC2E26"/>
    <w:rsid w:val="00ED1040"/>
    <w:rsid w:val="00EF3EC8"/>
    <w:rsid w:val="00EF5F04"/>
    <w:rsid w:val="00F02140"/>
    <w:rsid w:val="00F05D3D"/>
    <w:rsid w:val="00F10A8D"/>
    <w:rsid w:val="00F10C20"/>
    <w:rsid w:val="00F31B7D"/>
    <w:rsid w:val="00F4650D"/>
    <w:rsid w:val="00F50C71"/>
    <w:rsid w:val="00F65750"/>
    <w:rsid w:val="00F9243C"/>
    <w:rsid w:val="00FA2497"/>
    <w:rsid w:val="00FA5063"/>
    <w:rsid w:val="00FF1A3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C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3C7"/>
    <w:pPr>
      <w:ind w:left="720"/>
      <w:contextualSpacing/>
    </w:pPr>
  </w:style>
  <w:style w:type="character" w:styleId="nfasis">
    <w:name w:val="Emphasis"/>
    <w:basedOn w:val="Fuentedeprrafopredeter"/>
    <w:uiPriority w:val="20"/>
    <w:qFormat/>
    <w:rsid w:val="00D033C7"/>
    <w:rPr>
      <w:i/>
      <w:iCs/>
    </w:rPr>
  </w:style>
  <w:style w:type="paragraph" w:styleId="Sinespaciado">
    <w:name w:val="No Spacing"/>
    <w:uiPriority w:val="1"/>
    <w:qFormat/>
    <w:rsid w:val="005E6D4D"/>
    <w:pPr>
      <w:spacing w:after="0" w:line="240" w:lineRule="auto"/>
    </w:pPr>
    <w:rPr>
      <w:lang w:val="es-ES"/>
    </w:rPr>
  </w:style>
  <w:style w:type="paragraph" w:styleId="Textodeglobo">
    <w:name w:val="Balloon Text"/>
    <w:basedOn w:val="Normal"/>
    <w:link w:val="TextodegloboCar"/>
    <w:uiPriority w:val="99"/>
    <w:semiHidden/>
    <w:unhideWhenUsed/>
    <w:rsid w:val="005947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733"/>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C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3C7"/>
    <w:pPr>
      <w:ind w:left="720"/>
      <w:contextualSpacing/>
    </w:pPr>
  </w:style>
  <w:style w:type="character" w:styleId="nfasis">
    <w:name w:val="Emphasis"/>
    <w:basedOn w:val="Fuentedeprrafopredeter"/>
    <w:uiPriority w:val="20"/>
    <w:qFormat/>
    <w:rsid w:val="00D033C7"/>
    <w:rPr>
      <w:i/>
      <w:iCs/>
    </w:rPr>
  </w:style>
  <w:style w:type="paragraph" w:styleId="Sinespaciado">
    <w:name w:val="No Spacing"/>
    <w:uiPriority w:val="1"/>
    <w:qFormat/>
    <w:rsid w:val="005E6D4D"/>
    <w:pPr>
      <w:spacing w:after="0" w:line="240" w:lineRule="auto"/>
    </w:pPr>
    <w:rPr>
      <w:lang w:val="es-ES"/>
    </w:rPr>
  </w:style>
  <w:style w:type="paragraph" w:styleId="Textodeglobo">
    <w:name w:val="Balloon Text"/>
    <w:basedOn w:val="Normal"/>
    <w:link w:val="TextodegloboCar"/>
    <w:uiPriority w:val="99"/>
    <w:semiHidden/>
    <w:unhideWhenUsed/>
    <w:rsid w:val="005947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733"/>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1099</Words>
  <Characters>6046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charito</dc:creator>
  <cp:lastModifiedBy>Toshiba</cp:lastModifiedBy>
  <cp:revision>4</cp:revision>
  <dcterms:created xsi:type="dcterms:W3CDTF">2012-09-26T16:15:00Z</dcterms:created>
  <dcterms:modified xsi:type="dcterms:W3CDTF">2012-09-27T14:27:00Z</dcterms:modified>
</cp:coreProperties>
</file>