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270"/>
        <w:gridCol w:w="4410"/>
      </w:tblGrid>
      <w:tr w:rsidR="000D2942" w14:paraId="039F3187" w14:textId="77777777" w:rsidTr="000D2942"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ACB54D" w14:textId="50C4C2A7" w:rsidR="000D2942" w:rsidRDefault="000D2942" w:rsidP="00955AD3">
            <w:pPr>
              <w:rPr>
                <w:lang w:val="x-none" w:eastAsia="x-none"/>
              </w:rPr>
            </w:pPr>
            <w:r w:rsidRPr="00A5444B">
              <w:rPr>
                <w:noProof/>
              </w:rPr>
              <w:drawing>
                <wp:inline distT="0" distB="0" distL="0" distR="0" wp14:anchorId="276C5125" wp14:editId="0171AF11">
                  <wp:extent cx="2676525" cy="636270"/>
                  <wp:effectExtent l="0" t="0" r="9525" b="0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974" cy="636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0B432F9" w14:textId="77777777" w:rsidR="000D2942" w:rsidRDefault="000D2942" w:rsidP="00955AD3">
            <w:pPr>
              <w:rPr>
                <w:lang w:val="x-none" w:eastAsia="x-none"/>
              </w:rPr>
            </w:pPr>
          </w:p>
        </w:tc>
        <w:sdt>
          <w:sdtPr>
            <w:rPr>
              <w:noProof/>
              <w:sz w:val="22"/>
              <w:szCs w:val="22"/>
              <w:lang w:eastAsia="en-US"/>
            </w:rPr>
            <w:id w:val="-1970351117"/>
            <w:picture/>
          </w:sdtPr>
          <w:sdtContent>
            <w:tc>
              <w:tcPr>
                <w:tcW w:w="441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0C1458CC" w14:textId="02ADCC3D" w:rsidR="000D2942" w:rsidRDefault="000D2942" w:rsidP="00955AD3">
                <w:pPr>
                  <w:rPr>
                    <w:lang w:val="x-none" w:eastAsia="x-none"/>
                  </w:rPr>
                </w:pPr>
                <w:r w:rsidRPr="000D2942">
                  <w:rPr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608102FF" wp14:editId="505CCB60">
                      <wp:extent cx="1914525" cy="690485"/>
                      <wp:effectExtent l="0" t="0" r="0" b="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33014" cy="6971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0D2942" w14:paraId="074B1308" w14:textId="77777777" w:rsidTr="000D2942"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7B677C" w14:textId="41FE5D64" w:rsidR="000D2942" w:rsidRPr="009E4254" w:rsidRDefault="000D2942" w:rsidP="000D2942">
            <w:pPr>
              <w:spacing w:after="0"/>
              <w:rPr>
                <w:rStyle w:val="Heading4Char"/>
                <w:rFonts w:ascii="Times New Roman" w:eastAsiaTheme="minorHAnsi" w:hAnsi="Times New Roman"/>
              </w:rPr>
            </w:pPr>
            <w:r>
              <w:rPr>
                <w:rStyle w:val="Heading4Char"/>
                <w:rFonts w:ascii="Times New Roman" w:eastAsiaTheme="minorHAnsi" w:hAnsi="Times New Roman"/>
              </w:rPr>
              <w:t>Tom Majkowski, NC Risk Assessor</w:t>
            </w:r>
            <w:r>
              <w:rPr>
                <w:rStyle w:val="Heading4Char"/>
                <w:rFonts w:ascii="Times New Roman" w:eastAsiaTheme="minorHAnsi" w:hAnsi="Times New Roman"/>
                <w:lang w:val="en-US"/>
              </w:rPr>
              <w:t xml:space="preserve"> </w:t>
            </w:r>
            <w:r>
              <w:rPr>
                <w:rStyle w:val="Heading4Char"/>
                <w:rFonts w:ascii="Times New Roman" w:eastAsiaTheme="minorHAnsi" w:hAnsi="Times New Roman"/>
              </w:rPr>
              <w:t>#120166</w:t>
            </w:r>
          </w:p>
          <w:p w14:paraId="44F50D40" w14:textId="103DD9F7" w:rsidR="000D2942" w:rsidRPr="00E000CA" w:rsidRDefault="000D2942" w:rsidP="000D2942">
            <w:pPr>
              <w:spacing w:after="0"/>
              <w:rPr>
                <w:rFonts w:ascii="Times New Roman" w:hAnsi="Times New Roman" w:cs="Times New Roman"/>
                <w:lang w:eastAsia="x-none"/>
              </w:rPr>
            </w:pPr>
            <w:r w:rsidRPr="00B46A62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D</w:t>
            </w:r>
            <w:r w:rsidRPr="00B46A62">
              <w:rPr>
                <w:rFonts w:ascii="Times New Roman" w:hAnsi="Times New Roman"/>
                <w:sz w:val="24"/>
                <w:szCs w:val="24"/>
              </w:rPr>
              <w:t>irector, Quality Control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80A2EE3" w14:textId="77777777" w:rsidR="000D2942" w:rsidRPr="00816DFB" w:rsidRDefault="000D2942" w:rsidP="000D2942">
            <w:pPr>
              <w:spacing w:after="0"/>
              <w:rPr>
                <w:rStyle w:val="Heading4Char"/>
                <w:rFonts w:ascii="Times New Roman" w:eastAsiaTheme="minorHAnsi" w:hAnsi="Times New Roman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19403C" w14:textId="77777777" w:rsidR="000D2942" w:rsidRDefault="000D2942" w:rsidP="000D2942">
            <w:pPr>
              <w:spacing w:after="0"/>
              <w:rPr>
                <w:rStyle w:val="Heading4Char"/>
                <w:rFonts w:ascii="Times New Roman" w:eastAsiaTheme="minorHAnsi" w:hAnsi="Times New Roman"/>
              </w:rPr>
            </w:pPr>
            <w:r>
              <w:rPr>
                <w:rStyle w:val="Heading4Char"/>
                <w:rFonts w:ascii="Times New Roman" w:eastAsiaTheme="minorHAnsi" w:hAnsi="Times New Roman"/>
              </w:rPr>
              <w:t>Larry Rockefeller, CIH, CSP</w:t>
            </w:r>
          </w:p>
          <w:p w14:paraId="12A60CF0" w14:textId="00C217DD" w:rsidR="000D2942" w:rsidRPr="00B46A62" w:rsidRDefault="000D2942" w:rsidP="000D294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Style w:val="Heading4Char"/>
                <w:rFonts w:ascii="Times New Roman" w:eastAsiaTheme="minorHAnsi" w:hAnsi="Times New Roman"/>
              </w:rPr>
              <w:t>Director, Industrial Hygiene Services</w:t>
            </w:r>
          </w:p>
        </w:tc>
      </w:tr>
    </w:tbl>
    <w:p w14:paraId="1F3A8657" w14:textId="77777777" w:rsidR="009C617E" w:rsidRDefault="009C617E" w:rsidP="000D2942"/>
    <w:sectPr w:rsidR="009C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42"/>
    <w:rsid w:val="000D2942"/>
    <w:rsid w:val="009C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0709"/>
  <w15:chartTrackingRefBased/>
  <w15:docId w15:val="{DF6BFB28-686D-4858-8646-3B3B2E4B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942"/>
    <w:pPr>
      <w:spacing w:after="180" w:line="288" w:lineRule="auto"/>
    </w:pPr>
    <w:rPr>
      <w:color w:val="404040" w:themeColor="text1" w:themeTint="BF"/>
      <w:sz w:val="20"/>
      <w:szCs w:val="20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0D2942"/>
    <w:pPr>
      <w:keepNext/>
      <w:tabs>
        <w:tab w:val="num" w:pos="864"/>
      </w:tabs>
      <w:spacing w:after="0" w:line="240" w:lineRule="auto"/>
      <w:jc w:val="both"/>
      <w:outlineLvl w:val="3"/>
    </w:pPr>
    <w:rPr>
      <w:rFonts w:ascii="Arial" w:eastAsia="Times New Roman" w:hAnsi="Arial" w:cs="Times New Roman"/>
      <w:color w:val="auto"/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D2942"/>
    <w:rPr>
      <w:rFonts w:ascii="Arial" w:eastAsia="Times New Roman" w:hAnsi="Arial" w:cs="Times New Roman"/>
      <w:sz w:val="24"/>
      <w:szCs w:val="20"/>
      <w:lang w:val="x-none" w:eastAsia="x-none"/>
    </w:rPr>
  </w:style>
  <w:style w:type="table" w:styleId="TableGrid">
    <w:name w:val="Table Grid"/>
    <w:basedOn w:val="TableNormal"/>
    <w:uiPriority w:val="39"/>
    <w:rsid w:val="000D2942"/>
    <w:pPr>
      <w:spacing w:after="0" w:line="240" w:lineRule="auto"/>
    </w:pPr>
    <w:rPr>
      <w:color w:val="404040" w:themeColor="text1" w:themeTint="BF"/>
      <w:sz w:val="18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Rodgers</dc:creator>
  <cp:keywords/>
  <dc:description/>
  <cp:lastModifiedBy>Elliot Rodgers</cp:lastModifiedBy>
  <cp:revision>1</cp:revision>
  <dcterms:created xsi:type="dcterms:W3CDTF">2022-02-23T16:57:00Z</dcterms:created>
  <dcterms:modified xsi:type="dcterms:W3CDTF">2022-02-23T17:00:00Z</dcterms:modified>
</cp:coreProperties>
</file>