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B8A" w:rsidRDefault="006513D1" w:rsidP="006513D1">
      <w:pPr>
        <w:spacing w:after="0"/>
      </w:pPr>
      <w:r>
        <w:t xml:space="preserve">Título Anteproyecto: </w:t>
      </w:r>
      <w:r w:rsidR="00E35B8A" w:rsidRPr="00E35B8A">
        <w:t xml:space="preserve">Tecnologías disponibles y aplicaciones de </w:t>
      </w:r>
      <w:proofErr w:type="spellStart"/>
      <w:r w:rsidR="00E35B8A" w:rsidRPr="00E35B8A">
        <w:t>Smartphones</w:t>
      </w:r>
      <w:proofErr w:type="spellEnd"/>
      <w:r w:rsidR="00E35B8A" w:rsidRPr="00E35B8A">
        <w:t xml:space="preserve"> sobre </w:t>
      </w:r>
      <w:proofErr w:type="spellStart"/>
      <w:r w:rsidR="00E35B8A" w:rsidRPr="00E35B8A">
        <w:t>Android</w:t>
      </w:r>
      <w:proofErr w:type="spellEnd"/>
      <w:r w:rsidR="00E35B8A">
        <w:t>.</w:t>
      </w:r>
    </w:p>
    <w:p w:rsidR="006513D1" w:rsidRDefault="006513D1" w:rsidP="006513D1">
      <w:pPr>
        <w:spacing w:after="0"/>
      </w:pPr>
      <w:r>
        <w:t>Estudiante:</w:t>
      </w:r>
      <w:r w:rsidR="003B236A">
        <w:t xml:space="preserve"> </w:t>
      </w:r>
      <w:r w:rsidR="00E35B8A">
        <w:t xml:space="preserve">Jorge Rodrigo Lara </w:t>
      </w:r>
      <w:proofErr w:type="spellStart"/>
      <w:r w:rsidR="00E35B8A">
        <w:t>Huenulef</w:t>
      </w:r>
      <w:proofErr w:type="spellEnd"/>
      <w:r w:rsidR="00E35B8A">
        <w:t>.</w:t>
      </w:r>
    </w:p>
    <w:p w:rsidR="00E35B8A" w:rsidRDefault="006513D1" w:rsidP="006513D1">
      <w:pPr>
        <w:spacing w:after="0"/>
      </w:pPr>
      <w:proofErr w:type="spellStart"/>
      <w:r>
        <w:t>Patrocinante</w:t>
      </w:r>
      <w:proofErr w:type="spellEnd"/>
      <w:r w:rsidR="005F6DFF">
        <w:t xml:space="preserve">: </w:t>
      </w:r>
      <w:r w:rsidR="00E35B8A" w:rsidRPr="00E35B8A">
        <w:t xml:space="preserve">Jorge Antonio Morales </w:t>
      </w:r>
      <w:proofErr w:type="spellStart"/>
      <w:r w:rsidR="00E35B8A" w:rsidRPr="00E35B8A">
        <w:t>Vilugrón</w:t>
      </w:r>
      <w:proofErr w:type="spellEnd"/>
      <w:r w:rsidR="00E35B8A">
        <w:t>.</w:t>
      </w:r>
    </w:p>
    <w:p w:rsidR="006513D1" w:rsidRDefault="006513D1" w:rsidP="006513D1">
      <w:pPr>
        <w:spacing w:after="0"/>
      </w:pPr>
      <w:r>
        <w:t xml:space="preserve">Co </w:t>
      </w:r>
      <w:proofErr w:type="spellStart"/>
      <w:r>
        <w:t>Patrocinante</w:t>
      </w:r>
      <w:proofErr w:type="spellEnd"/>
      <w:r>
        <w:t>:</w:t>
      </w:r>
    </w:p>
    <w:p w:rsidR="006513D1" w:rsidRDefault="006513D1" w:rsidP="006513D1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2282"/>
        <w:gridCol w:w="2726"/>
        <w:gridCol w:w="1985"/>
        <w:gridCol w:w="1985"/>
        <w:gridCol w:w="1276"/>
      </w:tblGrid>
      <w:tr w:rsidR="006513D1" w:rsidTr="00996B9C">
        <w:tc>
          <w:tcPr>
            <w:tcW w:w="1795" w:type="dxa"/>
          </w:tcPr>
          <w:p w:rsidR="006513D1" w:rsidRPr="00481A74" w:rsidRDefault="006513D1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>Objetivo General</w:t>
            </w:r>
          </w:p>
        </w:tc>
        <w:tc>
          <w:tcPr>
            <w:tcW w:w="2282" w:type="dxa"/>
          </w:tcPr>
          <w:p w:rsidR="006513D1" w:rsidRPr="00481A74" w:rsidRDefault="006513D1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>Objetivo Específico</w:t>
            </w:r>
          </w:p>
        </w:tc>
        <w:tc>
          <w:tcPr>
            <w:tcW w:w="2726" w:type="dxa"/>
          </w:tcPr>
          <w:p w:rsidR="006513D1" w:rsidRPr="00481A74" w:rsidRDefault="006513D1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>Metodología</w:t>
            </w:r>
          </w:p>
        </w:tc>
        <w:tc>
          <w:tcPr>
            <w:tcW w:w="1985" w:type="dxa"/>
          </w:tcPr>
          <w:p w:rsidR="006513D1" w:rsidRPr="00481A74" w:rsidRDefault="006513D1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>Actividades</w:t>
            </w:r>
          </w:p>
        </w:tc>
        <w:tc>
          <w:tcPr>
            <w:tcW w:w="1985" w:type="dxa"/>
          </w:tcPr>
          <w:p w:rsidR="006513D1" w:rsidRPr="00481A74" w:rsidRDefault="006513D1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>Indicador de logro</w:t>
            </w:r>
          </w:p>
        </w:tc>
        <w:tc>
          <w:tcPr>
            <w:tcW w:w="1276" w:type="dxa"/>
          </w:tcPr>
          <w:p w:rsidR="006513D1" w:rsidRDefault="006513D1" w:rsidP="006513D1">
            <w:r>
              <w:t>Tiempo estimado en días</w:t>
            </w:r>
          </w:p>
        </w:tc>
      </w:tr>
      <w:tr w:rsidR="00A601D6" w:rsidTr="00135CFC">
        <w:trPr>
          <w:trHeight w:val="1435"/>
        </w:trPr>
        <w:tc>
          <w:tcPr>
            <w:tcW w:w="1795" w:type="dxa"/>
            <w:vMerge w:val="restart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Desarrollar una suite de prototipos que interactúen con distintos tipos de tecnologías, creando una base de experiencias en aplicaciones de dispositivos </w:t>
            </w:r>
            <w:proofErr w:type="spellStart"/>
            <w:r w:rsidRPr="00481A74">
              <w:rPr>
                <w:rFonts w:cs="Times New Roman"/>
              </w:rPr>
              <w:t>smartphones</w:t>
            </w:r>
            <w:proofErr w:type="spellEnd"/>
            <w:r w:rsidRPr="00481A74">
              <w:rPr>
                <w:rFonts w:cs="Times New Roman"/>
              </w:rPr>
              <w:t xml:space="preserve"> sobre </w:t>
            </w:r>
            <w:proofErr w:type="spellStart"/>
            <w:r w:rsidRPr="00481A74">
              <w:rPr>
                <w:rFonts w:cs="Times New Roman"/>
              </w:rPr>
              <w:t>Android</w:t>
            </w:r>
            <w:proofErr w:type="spellEnd"/>
            <w:r w:rsidRPr="00481A74">
              <w:rPr>
                <w:rFonts w:cs="Times New Roman"/>
              </w:rPr>
              <w:t>, que podrían tener un futuro carácter formativo, experimental o pedagógico.</w:t>
            </w:r>
          </w:p>
        </w:tc>
        <w:tc>
          <w:tcPr>
            <w:tcW w:w="2282" w:type="dxa"/>
            <w:vMerge w:val="restart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eastAsia="Calibri" w:cs="Times New Roman"/>
              </w:rPr>
              <w:t xml:space="preserve">Estudiar las diferentes tecnologías incorporadas en los </w:t>
            </w:r>
            <w:proofErr w:type="spellStart"/>
            <w:r w:rsidRPr="00481A74">
              <w:rPr>
                <w:rFonts w:eastAsia="Calibri" w:cs="Times New Roman"/>
              </w:rPr>
              <w:t>smartphones</w:t>
            </w:r>
            <w:proofErr w:type="spellEnd"/>
            <w:r w:rsidRPr="00481A74">
              <w:rPr>
                <w:rFonts w:eastAsia="Calibri" w:cs="Times New Roman"/>
              </w:rPr>
              <w:t>, junto con el software necesario para desarrollar aplicaciones sobre este tipo de dispositivos.</w:t>
            </w:r>
          </w:p>
        </w:tc>
        <w:tc>
          <w:tcPr>
            <w:tcW w:w="2726" w:type="dxa"/>
            <w:vMerge w:val="restart"/>
          </w:tcPr>
          <w:p w:rsidR="00A601D6" w:rsidRPr="00481A74" w:rsidRDefault="00A601D6" w:rsidP="00CB31DA">
            <w:pPr>
              <w:spacing w:after="120"/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Se utilizará mayoritariamente Internet, para buscar las tecnologías incluidas en un </w:t>
            </w:r>
            <w:proofErr w:type="spellStart"/>
            <w:r w:rsidRPr="00481A74">
              <w:rPr>
                <w:rFonts w:cs="Times New Roman"/>
              </w:rPr>
              <w:t>smartphone</w:t>
            </w:r>
            <w:proofErr w:type="spellEnd"/>
            <w:r w:rsidRPr="00481A74">
              <w:rPr>
                <w:rFonts w:cs="Times New Roman"/>
              </w:rPr>
              <w:t xml:space="preserve">, y luego se describirán en un documento que las explique. Además, se hará una lista de las posibles opciones para programar en </w:t>
            </w:r>
            <w:proofErr w:type="spellStart"/>
            <w:r w:rsidRPr="00481A74">
              <w:rPr>
                <w:rFonts w:cs="Times New Roman"/>
              </w:rPr>
              <w:t>Android</w:t>
            </w:r>
            <w:proofErr w:type="spellEnd"/>
            <w:r w:rsidRPr="00481A74">
              <w:rPr>
                <w:rFonts w:cs="Times New Roman"/>
              </w:rPr>
              <w:t>, escogiendo la más apropiada.</w:t>
            </w:r>
          </w:p>
        </w:tc>
        <w:tc>
          <w:tcPr>
            <w:tcW w:w="1985" w:type="dxa"/>
          </w:tcPr>
          <w:p w:rsidR="00A601D6" w:rsidRPr="00481A74" w:rsidRDefault="00A601D6" w:rsidP="00135CFC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Estudiar las tecnologías incluidas en un </w:t>
            </w:r>
            <w:proofErr w:type="spellStart"/>
            <w:r w:rsidRPr="00481A74">
              <w:rPr>
                <w:rFonts w:cs="Times New Roman"/>
              </w:rPr>
              <w:t>smartphone</w:t>
            </w:r>
            <w:proofErr w:type="spellEnd"/>
            <w:r w:rsidRPr="00481A74">
              <w:rPr>
                <w:rFonts w:cs="Times New Roman"/>
              </w:rPr>
              <w:t>.</w:t>
            </w:r>
          </w:p>
        </w:tc>
        <w:tc>
          <w:tcPr>
            <w:tcW w:w="1985" w:type="dxa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Documento que describa al menos siete tecnologías incorporadas en un </w:t>
            </w:r>
            <w:proofErr w:type="spellStart"/>
            <w:r w:rsidRPr="00481A74">
              <w:rPr>
                <w:rFonts w:cs="Times New Roman"/>
              </w:rPr>
              <w:t>smartphone</w:t>
            </w:r>
            <w:proofErr w:type="spellEnd"/>
            <w:r w:rsidRPr="00481A74">
              <w:rPr>
                <w:rFonts w:cs="Times New Roman"/>
              </w:rPr>
              <w:t>.</w:t>
            </w:r>
          </w:p>
        </w:tc>
        <w:tc>
          <w:tcPr>
            <w:tcW w:w="1276" w:type="dxa"/>
            <w:vMerge w:val="restart"/>
          </w:tcPr>
          <w:p w:rsidR="00A601D6" w:rsidRDefault="00A601D6" w:rsidP="006513D1">
            <w:r>
              <w:t>5</w:t>
            </w:r>
          </w:p>
        </w:tc>
      </w:tr>
      <w:tr w:rsidR="00A601D6" w:rsidTr="00996B9C">
        <w:trPr>
          <w:trHeight w:val="1122"/>
        </w:trPr>
        <w:tc>
          <w:tcPr>
            <w:tcW w:w="1795" w:type="dxa"/>
            <w:vMerge/>
          </w:tcPr>
          <w:p w:rsidR="00A601D6" w:rsidRPr="00481A74" w:rsidRDefault="00A601D6" w:rsidP="006513D1">
            <w:pPr>
              <w:rPr>
                <w:rFonts w:cs="Times New Roman"/>
              </w:rPr>
            </w:pPr>
          </w:p>
        </w:tc>
        <w:tc>
          <w:tcPr>
            <w:tcW w:w="2282" w:type="dxa"/>
            <w:vMerge/>
          </w:tcPr>
          <w:p w:rsidR="00A601D6" w:rsidRPr="00481A74" w:rsidRDefault="00A601D6" w:rsidP="006513D1">
            <w:pPr>
              <w:rPr>
                <w:rFonts w:eastAsia="Calibri" w:cs="Times New Roman"/>
              </w:rPr>
            </w:pPr>
          </w:p>
        </w:tc>
        <w:tc>
          <w:tcPr>
            <w:tcW w:w="2726" w:type="dxa"/>
            <w:vMerge/>
          </w:tcPr>
          <w:p w:rsidR="00A601D6" w:rsidRPr="00481A74" w:rsidRDefault="00A601D6" w:rsidP="00996B9C">
            <w:pPr>
              <w:spacing w:after="120"/>
              <w:jc w:val="both"/>
              <w:rPr>
                <w:rFonts w:cs="Times New Roman"/>
              </w:rPr>
            </w:pPr>
          </w:p>
        </w:tc>
        <w:tc>
          <w:tcPr>
            <w:tcW w:w="1985" w:type="dxa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Estudiar </w:t>
            </w:r>
            <w:proofErr w:type="spellStart"/>
            <w:r w:rsidRPr="00481A74">
              <w:rPr>
                <w:rFonts w:cs="Times New Roman"/>
              </w:rPr>
              <w:t>softwares</w:t>
            </w:r>
            <w:proofErr w:type="spellEnd"/>
            <w:r w:rsidRPr="00481A74">
              <w:rPr>
                <w:rFonts w:cs="Times New Roman"/>
              </w:rPr>
              <w:t xml:space="preserve"> que permitan desarrollar aplicaciones sobre </w:t>
            </w:r>
            <w:proofErr w:type="spellStart"/>
            <w:r w:rsidRPr="00481A74">
              <w:rPr>
                <w:rFonts w:cs="Times New Roman"/>
              </w:rPr>
              <w:t>Android</w:t>
            </w:r>
            <w:proofErr w:type="spellEnd"/>
            <w:r w:rsidRPr="00481A74">
              <w:rPr>
                <w:rFonts w:cs="Times New Roman"/>
              </w:rPr>
              <w:t>.</w:t>
            </w:r>
          </w:p>
        </w:tc>
        <w:tc>
          <w:tcPr>
            <w:tcW w:w="1985" w:type="dxa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Documento de al menos tres </w:t>
            </w:r>
            <w:proofErr w:type="spellStart"/>
            <w:r w:rsidRPr="00481A74">
              <w:rPr>
                <w:rFonts w:cs="Times New Roman"/>
              </w:rPr>
              <w:t>softwares</w:t>
            </w:r>
            <w:proofErr w:type="spellEnd"/>
            <w:r w:rsidRPr="00481A74">
              <w:rPr>
                <w:rFonts w:cs="Times New Roman"/>
              </w:rPr>
              <w:t xml:space="preserve"> que permitan desarrollar aplicaciones en </w:t>
            </w:r>
            <w:proofErr w:type="spellStart"/>
            <w:r w:rsidRPr="00481A74">
              <w:rPr>
                <w:rFonts w:cs="Times New Roman"/>
              </w:rPr>
              <w:t>Android</w:t>
            </w:r>
            <w:proofErr w:type="spellEnd"/>
            <w:r w:rsidRPr="00481A74">
              <w:rPr>
                <w:rFonts w:cs="Times New Roman"/>
              </w:rPr>
              <w:t>.</w:t>
            </w:r>
          </w:p>
        </w:tc>
        <w:tc>
          <w:tcPr>
            <w:tcW w:w="1276" w:type="dxa"/>
            <w:vMerge/>
          </w:tcPr>
          <w:p w:rsidR="00A601D6" w:rsidRDefault="00A601D6" w:rsidP="006513D1"/>
        </w:tc>
      </w:tr>
      <w:tr w:rsidR="00A601D6" w:rsidTr="00996B9C">
        <w:trPr>
          <w:trHeight w:val="1122"/>
        </w:trPr>
        <w:tc>
          <w:tcPr>
            <w:tcW w:w="1795" w:type="dxa"/>
            <w:vMerge/>
          </w:tcPr>
          <w:p w:rsidR="00A601D6" w:rsidRPr="00481A74" w:rsidRDefault="00A601D6" w:rsidP="006513D1">
            <w:pPr>
              <w:rPr>
                <w:rFonts w:cs="Times New Roman"/>
              </w:rPr>
            </w:pPr>
          </w:p>
        </w:tc>
        <w:tc>
          <w:tcPr>
            <w:tcW w:w="2282" w:type="dxa"/>
            <w:vMerge/>
          </w:tcPr>
          <w:p w:rsidR="00A601D6" w:rsidRPr="00481A74" w:rsidRDefault="00A601D6" w:rsidP="006513D1">
            <w:pPr>
              <w:rPr>
                <w:rFonts w:eastAsia="Calibri" w:cs="Times New Roman"/>
              </w:rPr>
            </w:pPr>
          </w:p>
        </w:tc>
        <w:tc>
          <w:tcPr>
            <w:tcW w:w="2726" w:type="dxa"/>
            <w:vMerge/>
          </w:tcPr>
          <w:p w:rsidR="00A601D6" w:rsidRPr="00481A74" w:rsidRDefault="00A601D6" w:rsidP="00996B9C">
            <w:pPr>
              <w:spacing w:after="120"/>
              <w:jc w:val="both"/>
              <w:rPr>
                <w:rFonts w:cs="Times New Roman"/>
              </w:rPr>
            </w:pPr>
          </w:p>
        </w:tc>
        <w:tc>
          <w:tcPr>
            <w:tcW w:w="1985" w:type="dxa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Estudiar </w:t>
            </w:r>
            <w:proofErr w:type="spellStart"/>
            <w:r w:rsidRPr="00481A74">
              <w:rPr>
                <w:rFonts w:cs="Times New Roman"/>
              </w:rPr>
              <w:t>SQLite</w:t>
            </w:r>
            <w:proofErr w:type="spellEnd"/>
          </w:p>
        </w:tc>
        <w:tc>
          <w:tcPr>
            <w:tcW w:w="1985" w:type="dxa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Prototipo funcional con una base de datos </w:t>
            </w:r>
            <w:proofErr w:type="spellStart"/>
            <w:r w:rsidRPr="00481A74">
              <w:rPr>
                <w:rFonts w:cs="Times New Roman"/>
              </w:rPr>
              <w:t>SQLite</w:t>
            </w:r>
            <w:proofErr w:type="spellEnd"/>
            <w:r w:rsidRPr="00481A74">
              <w:rPr>
                <w:rFonts w:cs="Times New Roman"/>
              </w:rPr>
              <w:t>.</w:t>
            </w:r>
          </w:p>
        </w:tc>
        <w:tc>
          <w:tcPr>
            <w:tcW w:w="1276" w:type="dxa"/>
            <w:vMerge/>
          </w:tcPr>
          <w:p w:rsidR="00A601D6" w:rsidRDefault="00A601D6" w:rsidP="006513D1"/>
        </w:tc>
      </w:tr>
      <w:tr w:rsidR="00A601D6" w:rsidTr="002E02C0">
        <w:trPr>
          <w:trHeight w:val="1314"/>
        </w:trPr>
        <w:tc>
          <w:tcPr>
            <w:tcW w:w="1795" w:type="dxa"/>
            <w:vMerge/>
          </w:tcPr>
          <w:p w:rsidR="00A601D6" w:rsidRPr="00481A74" w:rsidRDefault="00A601D6" w:rsidP="006513D1">
            <w:pPr>
              <w:rPr>
                <w:rFonts w:cs="Times New Roman"/>
              </w:rPr>
            </w:pPr>
          </w:p>
        </w:tc>
        <w:tc>
          <w:tcPr>
            <w:tcW w:w="2282" w:type="dxa"/>
            <w:vMerge w:val="restart"/>
          </w:tcPr>
          <w:p w:rsidR="00A601D6" w:rsidRPr="00481A74" w:rsidRDefault="00A601D6" w:rsidP="00CD0C9A">
            <w:pPr>
              <w:rPr>
                <w:rFonts w:cs="Times New Roman"/>
              </w:rPr>
            </w:pPr>
            <w:r w:rsidRPr="00481A74">
              <w:rPr>
                <w:rFonts w:eastAsia="Calibri" w:cs="Times New Roman"/>
              </w:rPr>
              <w:t xml:space="preserve">Definir el conjunto de experiencias, en base a un nivel de dificultad creciente y </w:t>
            </w:r>
            <w:r w:rsidRPr="00481A74">
              <w:rPr>
                <w:rFonts w:eastAsia="Calibri" w:cs="Times New Roman"/>
              </w:rPr>
              <w:lastRenderedPageBreak/>
              <w:t>conocimiento acumulativo.</w:t>
            </w:r>
          </w:p>
        </w:tc>
        <w:tc>
          <w:tcPr>
            <w:tcW w:w="2726" w:type="dxa"/>
            <w:vMerge w:val="restart"/>
          </w:tcPr>
          <w:p w:rsidR="00A601D6" w:rsidRPr="00481A74" w:rsidRDefault="00A601D6" w:rsidP="00A8726B">
            <w:pPr>
              <w:spacing w:after="120"/>
              <w:jc w:val="both"/>
              <w:rPr>
                <w:rFonts w:cs="Times New Roman"/>
              </w:rPr>
            </w:pPr>
            <w:r w:rsidRPr="00481A74">
              <w:rPr>
                <w:rFonts w:cs="Times New Roman"/>
              </w:rPr>
              <w:lastRenderedPageBreak/>
              <w:t xml:space="preserve">Se analizarán todas las tecnologías incluidas en el documento creado en el objetivo específico 1 y se </w:t>
            </w:r>
            <w:r w:rsidRPr="00481A74">
              <w:rPr>
                <w:rFonts w:cs="Times New Roman"/>
              </w:rPr>
              <w:lastRenderedPageBreak/>
              <w:t>escogerán algunas para utilizar en el desarrollo de las experiencias. En este punto, también se definirán todas las actividades a realizar, indicando para cada una de ellas las tecnologías que están asociadas.</w:t>
            </w:r>
          </w:p>
        </w:tc>
        <w:tc>
          <w:tcPr>
            <w:tcW w:w="1985" w:type="dxa"/>
          </w:tcPr>
          <w:p w:rsidR="00A601D6" w:rsidRPr="00481A74" w:rsidRDefault="00A601D6" w:rsidP="002E02C0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lastRenderedPageBreak/>
              <w:t>Crear una lista de experiencias a desarrollar.</w:t>
            </w:r>
          </w:p>
        </w:tc>
        <w:tc>
          <w:tcPr>
            <w:tcW w:w="1985" w:type="dxa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Aprobación del </w:t>
            </w:r>
            <w:proofErr w:type="spellStart"/>
            <w:r w:rsidRPr="00481A74">
              <w:rPr>
                <w:rFonts w:cs="Times New Roman"/>
              </w:rPr>
              <w:t>patrocinante</w:t>
            </w:r>
            <w:proofErr w:type="spellEnd"/>
            <w:r w:rsidRPr="00481A74">
              <w:rPr>
                <w:rFonts w:cs="Times New Roman"/>
              </w:rPr>
              <w:t>.</w:t>
            </w:r>
          </w:p>
        </w:tc>
        <w:tc>
          <w:tcPr>
            <w:tcW w:w="1276" w:type="dxa"/>
            <w:vMerge w:val="restart"/>
          </w:tcPr>
          <w:p w:rsidR="00A601D6" w:rsidRDefault="00A601D6" w:rsidP="006513D1">
            <w:r>
              <w:t>5</w:t>
            </w:r>
          </w:p>
        </w:tc>
      </w:tr>
      <w:tr w:rsidR="00A601D6" w:rsidTr="00996B9C">
        <w:trPr>
          <w:trHeight w:val="1312"/>
        </w:trPr>
        <w:tc>
          <w:tcPr>
            <w:tcW w:w="1795" w:type="dxa"/>
            <w:vMerge/>
          </w:tcPr>
          <w:p w:rsidR="00A601D6" w:rsidRPr="00481A74" w:rsidRDefault="00A601D6" w:rsidP="006513D1">
            <w:pPr>
              <w:rPr>
                <w:rFonts w:cs="Times New Roman"/>
              </w:rPr>
            </w:pPr>
          </w:p>
        </w:tc>
        <w:tc>
          <w:tcPr>
            <w:tcW w:w="2282" w:type="dxa"/>
            <w:vMerge/>
          </w:tcPr>
          <w:p w:rsidR="00A601D6" w:rsidRPr="00481A74" w:rsidRDefault="00A601D6" w:rsidP="00CD0C9A">
            <w:pPr>
              <w:rPr>
                <w:rFonts w:eastAsia="Calibri" w:cs="Times New Roman"/>
              </w:rPr>
            </w:pPr>
          </w:p>
        </w:tc>
        <w:tc>
          <w:tcPr>
            <w:tcW w:w="2726" w:type="dxa"/>
            <w:vMerge/>
          </w:tcPr>
          <w:p w:rsidR="00A601D6" w:rsidRPr="00481A74" w:rsidRDefault="00A601D6" w:rsidP="00A8726B">
            <w:pPr>
              <w:spacing w:after="120"/>
              <w:jc w:val="both"/>
              <w:rPr>
                <w:rFonts w:cs="Times New Roman"/>
              </w:rPr>
            </w:pPr>
          </w:p>
        </w:tc>
        <w:tc>
          <w:tcPr>
            <w:tcW w:w="1985" w:type="dxa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>Describir los objetivos, la metodología de desarrollo y resultados esperados por cada una de las experiencias.</w:t>
            </w:r>
          </w:p>
        </w:tc>
        <w:tc>
          <w:tcPr>
            <w:tcW w:w="1985" w:type="dxa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Aprobación del </w:t>
            </w:r>
            <w:proofErr w:type="spellStart"/>
            <w:r w:rsidRPr="00481A74">
              <w:rPr>
                <w:rFonts w:cs="Times New Roman"/>
              </w:rPr>
              <w:t>patrocinante</w:t>
            </w:r>
            <w:proofErr w:type="spellEnd"/>
            <w:r w:rsidRPr="00481A74">
              <w:rPr>
                <w:rFonts w:cs="Times New Roman"/>
              </w:rPr>
              <w:t>.</w:t>
            </w:r>
          </w:p>
        </w:tc>
        <w:tc>
          <w:tcPr>
            <w:tcW w:w="1276" w:type="dxa"/>
            <w:vMerge/>
          </w:tcPr>
          <w:p w:rsidR="00A601D6" w:rsidRDefault="00A601D6" w:rsidP="006513D1"/>
        </w:tc>
      </w:tr>
      <w:tr w:rsidR="00A601D6" w:rsidTr="00996B9C">
        <w:trPr>
          <w:trHeight w:val="1312"/>
        </w:trPr>
        <w:tc>
          <w:tcPr>
            <w:tcW w:w="1795" w:type="dxa"/>
            <w:vMerge/>
          </w:tcPr>
          <w:p w:rsidR="00A601D6" w:rsidRPr="00481A74" w:rsidRDefault="00A601D6" w:rsidP="006513D1">
            <w:pPr>
              <w:rPr>
                <w:rFonts w:cs="Times New Roman"/>
              </w:rPr>
            </w:pPr>
          </w:p>
        </w:tc>
        <w:tc>
          <w:tcPr>
            <w:tcW w:w="2282" w:type="dxa"/>
            <w:vMerge/>
          </w:tcPr>
          <w:p w:rsidR="00A601D6" w:rsidRPr="00481A74" w:rsidRDefault="00A601D6" w:rsidP="00CD0C9A">
            <w:pPr>
              <w:rPr>
                <w:rFonts w:eastAsia="Calibri" w:cs="Times New Roman"/>
              </w:rPr>
            </w:pPr>
          </w:p>
        </w:tc>
        <w:tc>
          <w:tcPr>
            <w:tcW w:w="2726" w:type="dxa"/>
            <w:vMerge/>
          </w:tcPr>
          <w:p w:rsidR="00A601D6" w:rsidRPr="00481A74" w:rsidRDefault="00A601D6" w:rsidP="00A8726B">
            <w:pPr>
              <w:spacing w:after="120"/>
              <w:jc w:val="both"/>
              <w:rPr>
                <w:rFonts w:cs="Times New Roman"/>
              </w:rPr>
            </w:pPr>
          </w:p>
        </w:tc>
        <w:tc>
          <w:tcPr>
            <w:tcW w:w="1985" w:type="dxa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>Definir un formato de documentación para cada experiencia</w:t>
            </w:r>
            <w:proofErr w:type="gramStart"/>
            <w:r w:rsidRPr="00481A74">
              <w:rPr>
                <w:rFonts w:cs="Times New Roman"/>
              </w:rPr>
              <w:t>..</w:t>
            </w:r>
            <w:proofErr w:type="gramEnd"/>
          </w:p>
        </w:tc>
        <w:tc>
          <w:tcPr>
            <w:tcW w:w="1985" w:type="dxa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Aprobación del </w:t>
            </w:r>
            <w:proofErr w:type="spellStart"/>
            <w:r w:rsidRPr="00481A74">
              <w:rPr>
                <w:rFonts w:cs="Times New Roman"/>
              </w:rPr>
              <w:t>patrocinante</w:t>
            </w:r>
            <w:proofErr w:type="spellEnd"/>
            <w:r w:rsidRPr="00481A74">
              <w:rPr>
                <w:rFonts w:cs="Times New Roman"/>
              </w:rPr>
              <w:t>.</w:t>
            </w:r>
          </w:p>
        </w:tc>
        <w:tc>
          <w:tcPr>
            <w:tcW w:w="1276" w:type="dxa"/>
            <w:vMerge/>
          </w:tcPr>
          <w:p w:rsidR="00A601D6" w:rsidRDefault="00A601D6" w:rsidP="006513D1"/>
        </w:tc>
      </w:tr>
      <w:tr w:rsidR="00A601D6" w:rsidTr="00A601D6">
        <w:trPr>
          <w:trHeight w:val="1709"/>
        </w:trPr>
        <w:tc>
          <w:tcPr>
            <w:tcW w:w="1795" w:type="dxa"/>
            <w:vMerge/>
          </w:tcPr>
          <w:p w:rsidR="00A601D6" w:rsidRPr="00481A74" w:rsidRDefault="00A601D6" w:rsidP="006513D1">
            <w:pPr>
              <w:rPr>
                <w:rFonts w:cs="Times New Roman"/>
              </w:rPr>
            </w:pPr>
          </w:p>
        </w:tc>
        <w:tc>
          <w:tcPr>
            <w:tcW w:w="2282" w:type="dxa"/>
            <w:vMerge w:val="restart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Desarrollar y documentar las experiencias definidas, con el fin de generar material replicable, que genere conocimiento con respecto a la programación en </w:t>
            </w:r>
            <w:proofErr w:type="spellStart"/>
            <w:r w:rsidRPr="00481A74">
              <w:rPr>
                <w:rFonts w:cs="Times New Roman"/>
              </w:rPr>
              <w:t>Android</w:t>
            </w:r>
            <w:proofErr w:type="spellEnd"/>
            <w:r w:rsidRPr="00481A74">
              <w:rPr>
                <w:rFonts w:cs="Times New Roman"/>
              </w:rPr>
              <w:t>.</w:t>
            </w:r>
          </w:p>
        </w:tc>
        <w:tc>
          <w:tcPr>
            <w:tcW w:w="2726" w:type="dxa"/>
            <w:vMerge w:val="restart"/>
          </w:tcPr>
          <w:p w:rsidR="00A601D6" w:rsidRPr="00481A74" w:rsidRDefault="00A601D6" w:rsidP="00036B46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>Se creará un documento que describa paso a paso, las experiencias realizadas, incluyendo los casos en que se haya experimentado alguna dificultad técnica o consideración, para que futuros programadores puedan tener presente esos casos.</w:t>
            </w:r>
          </w:p>
          <w:p w:rsidR="00A601D6" w:rsidRPr="00481A74" w:rsidRDefault="00A601D6" w:rsidP="00036B46">
            <w:pPr>
              <w:rPr>
                <w:rFonts w:cs="Times New Roman"/>
              </w:rPr>
            </w:pPr>
          </w:p>
        </w:tc>
        <w:tc>
          <w:tcPr>
            <w:tcW w:w="1985" w:type="dxa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>Crear cada experiencia definida.</w:t>
            </w:r>
          </w:p>
        </w:tc>
        <w:tc>
          <w:tcPr>
            <w:tcW w:w="1985" w:type="dxa"/>
          </w:tcPr>
          <w:p w:rsidR="00A601D6" w:rsidRPr="00481A74" w:rsidRDefault="00A601D6" w:rsidP="00F2352E">
            <w:pPr>
              <w:tabs>
                <w:tab w:val="left" w:pos="8504"/>
              </w:tabs>
              <w:ind w:right="51"/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Aprobación del </w:t>
            </w:r>
            <w:proofErr w:type="spellStart"/>
            <w:r w:rsidRPr="00481A74">
              <w:rPr>
                <w:rFonts w:cs="Times New Roman"/>
              </w:rPr>
              <w:t>patrocinante</w:t>
            </w:r>
            <w:proofErr w:type="spellEnd"/>
            <w:r w:rsidRPr="00481A74">
              <w:rPr>
                <w:rFonts w:cs="Times New Roman"/>
              </w:rPr>
              <w:t>.</w:t>
            </w:r>
          </w:p>
        </w:tc>
        <w:tc>
          <w:tcPr>
            <w:tcW w:w="1276" w:type="dxa"/>
            <w:vMerge w:val="restart"/>
          </w:tcPr>
          <w:p w:rsidR="00A601D6" w:rsidRDefault="00FF205B" w:rsidP="006513D1">
            <w:r>
              <w:t>56</w:t>
            </w:r>
          </w:p>
        </w:tc>
      </w:tr>
      <w:tr w:rsidR="00A601D6" w:rsidTr="00996B9C">
        <w:trPr>
          <w:trHeight w:val="1709"/>
        </w:trPr>
        <w:tc>
          <w:tcPr>
            <w:tcW w:w="1795" w:type="dxa"/>
            <w:vMerge/>
          </w:tcPr>
          <w:p w:rsidR="00A601D6" w:rsidRPr="00481A74" w:rsidRDefault="00A601D6" w:rsidP="006513D1">
            <w:pPr>
              <w:rPr>
                <w:rFonts w:cs="Times New Roman"/>
              </w:rPr>
            </w:pPr>
          </w:p>
        </w:tc>
        <w:tc>
          <w:tcPr>
            <w:tcW w:w="2282" w:type="dxa"/>
            <w:vMerge/>
          </w:tcPr>
          <w:p w:rsidR="00A601D6" w:rsidRPr="00481A74" w:rsidRDefault="00A601D6" w:rsidP="006513D1">
            <w:pPr>
              <w:rPr>
                <w:rFonts w:cs="Times New Roman"/>
              </w:rPr>
            </w:pPr>
          </w:p>
        </w:tc>
        <w:tc>
          <w:tcPr>
            <w:tcW w:w="2726" w:type="dxa"/>
            <w:vMerge/>
          </w:tcPr>
          <w:p w:rsidR="00A601D6" w:rsidRPr="00481A74" w:rsidRDefault="00A601D6" w:rsidP="00036B46">
            <w:pPr>
              <w:rPr>
                <w:rFonts w:cs="Times New Roman"/>
              </w:rPr>
            </w:pPr>
          </w:p>
        </w:tc>
        <w:tc>
          <w:tcPr>
            <w:tcW w:w="1985" w:type="dxa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>Documentar cada experiencia realizada.</w:t>
            </w:r>
          </w:p>
        </w:tc>
        <w:tc>
          <w:tcPr>
            <w:tcW w:w="1985" w:type="dxa"/>
          </w:tcPr>
          <w:p w:rsidR="00A601D6" w:rsidRPr="00481A74" w:rsidRDefault="00A601D6" w:rsidP="00F2352E">
            <w:pPr>
              <w:tabs>
                <w:tab w:val="left" w:pos="8504"/>
              </w:tabs>
              <w:ind w:right="51"/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Aprobación del </w:t>
            </w:r>
            <w:proofErr w:type="spellStart"/>
            <w:r w:rsidRPr="00481A74">
              <w:rPr>
                <w:rFonts w:cs="Times New Roman"/>
              </w:rPr>
              <w:t>patrocinante</w:t>
            </w:r>
            <w:proofErr w:type="spellEnd"/>
            <w:r w:rsidRPr="00481A74">
              <w:rPr>
                <w:rFonts w:cs="Times New Roman"/>
              </w:rPr>
              <w:t>.</w:t>
            </w:r>
          </w:p>
        </w:tc>
        <w:tc>
          <w:tcPr>
            <w:tcW w:w="1276" w:type="dxa"/>
            <w:vMerge/>
          </w:tcPr>
          <w:p w:rsidR="00A601D6" w:rsidRDefault="00A601D6" w:rsidP="006513D1"/>
        </w:tc>
      </w:tr>
      <w:tr w:rsidR="00A601D6" w:rsidTr="00A65DF7">
        <w:trPr>
          <w:trHeight w:val="1241"/>
        </w:trPr>
        <w:tc>
          <w:tcPr>
            <w:tcW w:w="1795" w:type="dxa"/>
            <w:vMerge/>
          </w:tcPr>
          <w:p w:rsidR="00A601D6" w:rsidRPr="00481A74" w:rsidRDefault="00A601D6" w:rsidP="006513D1">
            <w:pPr>
              <w:rPr>
                <w:rFonts w:cs="Times New Roman"/>
              </w:rPr>
            </w:pPr>
          </w:p>
        </w:tc>
        <w:tc>
          <w:tcPr>
            <w:tcW w:w="2282" w:type="dxa"/>
            <w:vMerge w:val="restart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>Puesta en marcha, validación y ajustes.</w:t>
            </w:r>
          </w:p>
        </w:tc>
        <w:tc>
          <w:tcPr>
            <w:tcW w:w="2726" w:type="dxa"/>
            <w:vMerge w:val="restart"/>
          </w:tcPr>
          <w:p w:rsidR="00A601D6" w:rsidRPr="00481A74" w:rsidRDefault="00A601D6" w:rsidP="00E52FAE">
            <w:pPr>
              <w:spacing w:after="120"/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Se efectuarán pruebas y controles de las aplicaciones creadas, para así verificar que funcionen correctamente. En este </w:t>
            </w:r>
            <w:r w:rsidRPr="00481A74">
              <w:rPr>
                <w:rFonts w:cs="Times New Roman"/>
              </w:rPr>
              <w:lastRenderedPageBreak/>
              <w:t xml:space="preserve">punto, se considerará como experiencia satisfactoria, la aprobación </w:t>
            </w:r>
            <w:bookmarkStart w:id="0" w:name="_GoBack"/>
            <w:bookmarkEnd w:id="0"/>
            <w:r w:rsidRPr="00481A74">
              <w:rPr>
                <w:rFonts w:cs="Times New Roman"/>
              </w:rPr>
              <w:t xml:space="preserve">del </w:t>
            </w:r>
            <w:proofErr w:type="spellStart"/>
            <w:r w:rsidRPr="00481A74">
              <w:rPr>
                <w:rFonts w:cs="Times New Roman"/>
              </w:rPr>
              <w:t>patrocinante</w:t>
            </w:r>
            <w:proofErr w:type="spellEnd"/>
            <w:r w:rsidRPr="00481A74">
              <w:rPr>
                <w:rFonts w:cs="Times New Roman"/>
              </w:rPr>
              <w:t>.</w:t>
            </w:r>
          </w:p>
        </w:tc>
        <w:tc>
          <w:tcPr>
            <w:tcW w:w="1985" w:type="dxa"/>
          </w:tcPr>
          <w:p w:rsidR="00A601D6" w:rsidRPr="00481A74" w:rsidRDefault="00A601D6" w:rsidP="000B0098">
            <w:pPr>
              <w:jc w:val="both"/>
              <w:rPr>
                <w:rFonts w:cs="Times New Roman"/>
              </w:rPr>
            </w:pPr>
            <w:r w:rsidRPr="00481A74">
              <w:rPr>
                <w:rFonts w:cs="Times New Roman"/>
              </w:rPr>
              <w:lastRenderedPageBreak/>
              <w:t>Corroborar que las aplicaciones realizadas funcionen correctamente.</w:t>
            </w:r>
          </w:p>
        </w:tc>
        <w:tc>
          <w:tcPr>
            <w:tcW w:w="1985" w:type="dxa"/>
          </w:tcPr>
          <w:p w:rsidR="00A601D6" w:rsidRPr="00481A74" w:rsidRDefault="00A601D6" w:rsidP="00A65DF7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>Documento con al menos 5 pruebas por experiencia.</w:t>
            </w:r>
          </w:p>
        </w:tc>
        <w:tc>
          <w:tcPr>
            <w:tcW w:w="1276" w:type="dxa"/>
            <w:vMerge w:val="restart"/>
          </w:tcPr>
          <w:p w:rsidR="00A601D6" w:rsidRDefault="00FF205B" w:rsidP="006513D1">
            <w:r>
              <w:t>51</w:t>
            </w:r>
          </w:p>
        </w:tc>
      </w:tr>
      <w:tr w:rsidR="00A601D6" w:rsidTr="00996B9C">
        <w:trPr>
          <w:trHeight w:val="1240"/>
        </w:trPr>
        <w:tc>
          <w:tcPr>
            <w:tcW w:w="1795" w:type="dxa"/>
            <w:vMerge/>
          </w:tcPr>
          <w:p w:rsidR="00A601D6" w:rsidRPr="00481A74" w:rsidRDefault="00A601D6" w:rsidP="006513D1">
            <w:pPr>
              <w:rPr>
                <w:rFonts w:cs="Times New Roman"/>
              </w:rPr>
            </w:pPr>
          </w:p>
        </w:tc>
        <w:tc>
          <w:tcPr>
            <w:tcW w:w="2282" w:type="dxa"/>
            <w:vMerge/>
          </w:tcPr>
          <w:p w:rsidR="00A601D6" w:rsidRPr="00481A74" w:rsidRDefault="00A601D6" w:rsidP="006513D1">
            <w:pPr>
              <w:rPr>
                <w:rFonts w:cs="Times New Roman"/>
              </w:rPr>
            </w:pPr>
          </w:p>
        </w:tc>
        <w:tc>
          <w:tcPr>
            <w:tcW w:w="2726" w:type="dxa"/>
            <w:vMerge/>
          </w:tcPr>
          <w:p w:rsidR="00A601D6" w:rsidRPr="00481A74" w:rsidRDefault="00A601D6" w:rsidP="00A8726B">
            <w:pPr>
              <w:spacing w:after="120"/>
              <w:jc w:val="both"/>
              <w:rPr>
                <w:rFonts w:cs="Times New Roman"/>
              </w:rPr>
            </w:pPr>
          </w:p>
        </w:tc>
        <w:tc>
          <w:tcPr>
            <w:tcW w:w="1985" w:type="dxa"/>
          </w:tcPr>
          <w:p w:rsidR="00A601D6" w:rsidRPr="00481A74" w:rsidRDefault="00A601D6" w:rsidP="000B0098">
            <w:pPr>
              <w:jc w:val="both"/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Realizar verificación por parte del </w:t>
            </w:r>
            <w:proofErr w:type="spellStart"/>
            <w:r w:rsidRPr="00481A74">
              <w:rPr>
                <w:rFonts w:cs="Times New Roman"/>
              </w:rPr>
              <w:t>patrocinante</w:t>
            </w:r>
            <w:proofErr w:type="spellEnd"/>
            <w:r w:rsidRPr="00481A74">
              <w:rPr>
                <w:rFonts w:cs="Times New Roman"/>
              </w:rPr>
              <w:t>.</w:t>
            </w:r>
          </w:p>
        </w:tc>
        <w:tc>
          <w:tcPr>
            <w:tcW w:w="1985" w:type="dxa"/>
          </w:tcPr>
          <w:p w:rsidR="00A601D6" w:rsidRPr="00481A74" w:rsidRDefault="00A601D6" w:rsidP="006513D1">
            <w:pPr>
              <w:rPr>
                <w:rFonts w:cs="Times New Roman"/>
              </w:rPr>
            </w:pPr>
            <w:r w:rsidRPr="00481A74">
              <w:rPr>
                <w:rFonts w:cs="Times New Roman"/>
              </w:rPr>
              <w:t xml:space="preserve">Documento con las sugerencias con VB del </w:t>
            </w:r>
            <w:proofErr w:type="spellStart"/>
            <w:r w:rsidRPr="00481A74">
              <w:rPr>
                <w:rFonts w:cs="Times New Roman"/>
              </w:rPr>
              <w:t>patrocinante</w:t>
            </w:r>
            <w:proofErr w:type="spellEnd"/>
            <w:r w:rsidRPr="00481A74">
              <w:rPr>
                <w:rFonts w:cs="Times New Roman"/>
              </w:rPr>
              <w:t>.</w:t>
            </w:r>
          </w:p>
        </w:tc>
        <w:tc>
          <w:tcPr>
            <w:tcW w:w="1276" w:type="dxa"/>
            <w:vMerge/>
          </w:tcPr>
          <w:p w:rsidR="00A601D6" w:rsidRDefault="00A601D6" w:rsidP="006513D1"/>
        </w:tc>
      </w:tr>
    </w:tbl>
    <w:p w:rsidR="006513D1" w:rsidRDefault="006513D1" w:rsidP="006513D1">
      <w:pPr>
        <w:spacing w:after="0"/>
      </w:pPr>
    </w:p>
    <w:sectPr w:rsidR="006513D1" w:rsidSect="006513D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81AEE"/>
    <w:multiLevelType w:val="hybridMultilevel"/>
    <w:tmpl w:val="FBDA99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D1"/>
    <w:rsid w:val="00005354"/>
    <w:rsid w:val="000069C8"/>
    <w:rsid w:val="0001532F"/>
    <w:rsid w:val="00017663"/>
    <w:rsid w:val="00021322"/>
    <w:rsid w:val="00023B2C"/>
    <w:rsid w:val="00026FDE"/>
    <w:rsid w:val="00035802"/>
    <w:rsid w:val="00036B46"/>
    <w:rsid w:val="000460F4"/>
    <w:rsid w:val="000529B2"/>
    <w:rsid w:val="00057511"/>
    <w:rsid w:val="00061EA0"/>
    <w:rsid w:val="000660AE"/>
    <w:rsid w:val="000667D8"/>
    <w:rsid w:val="000700DF"/>
    <w:rsid w:val="0007451C"/>
    <w:rsid w:val="000829DA"/>
    <w:rsid w:val="00087BD2"/>
    <w:rsid w:val="000933F7"/>
    <w:rsid w:val="00094788"/>
    <w:rsid w:val="000A0200"/>
    <w:rsid w:val="000A0FDF"/>
    <w:rsid w:val="000A3217"/>
    <w:rsid w:val="000A42A4"/>
    <w:rsid w:val="000A6EFC"/>
    <w:rsid w:val="000A7829"/>
    <w:rsid w:val="000A7CFE"/>
    <w:rsid w:val="000B0098"/>
    <w:rsid w:val="000B04A9"/>
    <w:rsid w:val="000B5A13"/>
    <w:rsid w:val="000B5A30"/>
    <w:rsid w:val="000B5CC9"/>
    <w:rsid w:val="000C4EDC"/>
    <w:rsid w:val="000D4507"/>
    <w:rsid w:val="000D6958"/>
    <w:rsid w:val="000E05A2"/>
    <w:rsid w:val="000E12C6"/>
    <w:rsid w:val="000E33BA"/>
    <w:rsid w:val="000F1033"/>
    <w:rsid w:val="000F5240"/>
    <w:rsid w:val="000F5292"/>
    <w:rsid w:val="00102E57"/>
    <w:rsid w:val="001122EC"/>
    <w:rsid w:val="00113719"/>
    <w:rsid w:val="00113FAF"/>
    <w:rsid w:val="00122F38"/>
    <w:rsid w:val="001304F9"/>
    <w:rsid w:val="00135CFC"/>
    <w:rsid w:val="00136D54"/>
    <w:rsid w:val="001404FF"/>
    <w:rsid w:val="001475CB"/>
    <w:rsid w:val="00156867"/>
    <w:rsid w:val="001624D4"/>
    <w:rsid w:val="00171E5B"/>
    <w:rsid w:val="001752AB"/>
    <w:rsid w:val="001775CC"/>
    <w:rsid w:val="0018173A"/>
    <w:rsid w:val="001824B4"/>
    <w:rsid w:val="001938DB"/>
    <w:rsid w:val="001B1C0E"/>
    <w:rsid w:val="001C3E8C"/>
    <w:rsid w:val="001D0FDC"/>
    <w:rsid w:val="001D2C77"/>
    <w:rsid w:val="001D6DDC"/>
    <w:rsid w:val="001E0960"/>
    <w:rsid w:val="001E1076"/>
    <w:rsid w:val="001E11E4"/>
    <w:rsid w:val="001E53CD"/>
    <w:rsid w:val="001E606F"/>
    <w:rsid w:val="001F1378"/>
    <w:rsid w:val="001F38CB"/>
    <w:rsid w:val="00204A64"/>
    <w:rsid w:val="00210E41"/>
    <w:rsid w:val="00212C85"/>
    <w:rsid w:val="00213A48"/>
    <w:rsid w:val="0021656B"/>
    <w:rsid w:val="00217C1E"/>
    <w:rsid w:val="00222983"/>
    <w:rsid w:val="00235C70"/>
    <w:rsid w:val="00236C53"/>
    <w:rsid w:val="002462F6"/>
    <w:rsid w:val="00250E75"/>
    <w:rsid w:val="00270FBA"/>
    <w:rsid w:val="0027538E"/>
    <w:rsid w:val="00276AEC"/>
    <w:rsid w:val="00277F3F"/>
    <w:rsid w:val="0028703F"/>
    <w:rsid w:val="0029090B"/>
    <w:rsid w:val="0029218D"/>
    <w:rsid w:val="002934A2"/>
    <w:rsid w:val="00293F9E"/>
    <w:rsid w:val="002959B4"/>
    <w:rsid w:val="002A18B7"/>
    <w:rsid w:val="002A4B82"/>
    <w:rsid w:val="002B1383"/>
    <w:rsid w:val="002C2338"/>
    <w:rsid w:val="002D03A3"/>
    <w:rsid w:val="002E02C0"/>
    <w:rsid w:val="002E4739"/>
    <w:rsid w:val="002F73EC"/>
    <w:rsid w:val="0030099E"/>
    <w:rsid w:val="003057FE"/>
    <w:rsid w:val="00306667"/>
    <w:rsid w:val="00326FF1"/>
    <w:rsid w:val="00336258"/>
    <w:rsid w:val="00340F40"/>
    <w:rsid w:val="00344E4F"/>
    <w:rsid w:val="00350423"/>
    <w:rsid w:val="003509CC"/>
    <w:rsid w:val="00356D36"/>
    <w:rsid w:val="003641D3"/>
    <w:rsid w:val="00380810"/>
    <w:rsid w:val="003840F8"/>
    <w:rsid w:val="00384C5F"/>
    <w:rsid w:val="00387F0A"/>
    <w:rsid w:val="00392EB3"/>
    <w:rsid w:val="003A332C"/>
    <w:rsid w:val="003A599E"/>
    <w:rsid w:val="003A7C94"/>
    <w:rsid w:val="003B236A"/>
    <w:rsid w:val="003C2894"/>
    <w:rsid w:val="003E362F"/>
    <w:rsid w:val="003E4868"/>
    <w:rsid w:val="003E4FDD"/>
    <w:rsid w:val="003E5D39"/>
    <w:rsid w:val="003E7560"/>
    <w:rsid w:val="003E7D0A"/>
    <w:rsid w:val="00402DC9"/>
    <w:rsid w:val="00430A13"/>
    <w:rsid w:val="00443BA3"/>
    <w:rsid w:val="00443FAC"/>
    <w:rsid w:val="0044616D"/>
    <w:rsid w:val="00446BFD"/>
    <w:rsid w:val="00450789"/>
    <w:rsid w:val="0046042B"/>
    <w:rsid w:val="004636E4"/>
    <w:rsid w:val="004771D5"/>
    <w:rsid w:val="00481A74"/>
    <w:rsid w:val="00484C98"/>
    <w:rsid w:val="004930AB"/>
    <w:rsid w:val="00495309"/>
    <w:rsid w:val="00496EC9"/>
    <w:rsid w:val="004A2AAF"/>
    <w:rsid w:val="004A2DFF"/>
    <w:rsid w:val="004B1699"/>
    <w:rsid w:val="004B7687"/>
    <w:rsid w:val="004C145E"/>
    <w:rsid w:val="004C39E6"/>
    <w:rsid w:val="004C5121"/>
    <w:rsid w:val="004C7EBE"/>
    <w:rsid w:val="004D07E7"/>
    <w:rsid w:val="004D1369"/>
    <w:rsid w:val="004D3BF8"/>
    <w:rsid w:val="004D6CF5"/>
    <w:rsid w:val="004E625D"/>
    <w:rsid w:val="004F0F28"/>
    <w:rsid w:val="004F5197"/>
    <w:rsid w:val="00526569"/>
    <w:rsid w:val="00527F94"/>
    <w:rsid w:val="00540725"/>
    <w:rsid w:val="0054396A"/>
    <w:rsid w:val="00544D46"/>
    <w:rsid w:val="00551F00"/>
    <w:rsid w:val="00551FF1"/>
    <w:rsid w:val="00563238"/>
    <w:rsid w:val="00563D37"/>
    <w:rsid w:val="00564F05"/>
    <w:rsid w:val="00570EB3"/>
    <w:rsid w:val="00572557"/>
    <w:rsid w:val="00573589"/>
    <w:rsid w:val="0057596B"/>
    <w:rsid w:val="00575B82"/>
    <w:rsid w:val="005805AB"/>
    <w:rsid w:val="005819F2"/>
    <w:rsid w:val="00587EC6"/>
    <w:rsid w:val="00592F7E"/>
    <w:rsid w:val="005A288F"/>
    <w:rsid w:val="005A40B4"/>
    <w:rsid w:val="005B0336"/>
    <w:rsid w:val="005B181F"/>
    <w:rsid w:val="005C10A2"/>
    <w:rsid w:val="005C57D9"/>
    <w:rsid w:val="005D0F6C"/>
    <w:rsid w:val="005E1CCF"/>
    <w:rsid w:val="005F6DFF"/>
    <w:rsid w:val="00601CD6"/>
    <w:rsid w:val="006068BB"/>
    <w:rsid w:val="00611EE3"/>
    <w:rsid w:val="00615999"/>
    <w:rsid w:val="00615C0C"/>
    <w:rsid w:val="006262A1"/>
    <w:rsid w:val="006372B0"/>
    <w:rsid w:val="006375F2"/>
    <w:rsid w:val="006513D1"/>
    <w:rsid w:val="00653464"/>
    <w:rsid w:val="006553D3"/>
    <w:rsid w:val="00660493"/>
    <w:rsid w:val="006615EA"/>
    <w:rsid w:val="00662F02"/>
    <w:rsid w:val="00663BA7"/>
    <w:rsid w:val="006669D3"/>
    <w:rsid w:val="00666DFC"/>
    <w:rsid w:val="00671299"/>
    <w:rsid w:val="006745E4"/>
    <w:rsid w:val="0067619C"/>
    <w:rsid w:val="00681CE5"/>
    <w:rsid w:val="00696FAC"/>
    <w:rsid w:val="006A3FCD"/>
    <w:rsid w:val="006A5DE0"/>
    <w:rsid w:val="006B43F0"/>
    <w:rsid w:val="006B5A86"/>
    <w:rsid w:val="006C7839"/>
    <w:rsid w:val="006D0677"/>
    <w:rsid w:val="006D06BC"/>
    <w:rsid w:val="006D7E8F"/>
    <w:rsid w:val="006E3D4A"/>
    <w:rsid w:val="006F0953"/>
    <w:rsid w:val="006F2DBD"/>
    <w:rsid w:val="00712AE9"/>
    <w:rsid w:val="00717478"/>
    <w:rsid w:val="00725233"/>
    <w:rsid w:val="007305DB"/>
    <w:rsid w:val="007362BA"/>
    <w:rsid w:val="0074465A"/>
    <w:rsid w:val="00746FEA"/>
    <w:rsid w:val="00751026"/>
    <w:rsid w:val="007648AF"/>
    <w:rsid w:val="00772955"/>
    <w:rsid w:val="0077505D"/>
    <w:rsid w:val="00775D0C"/>
    <w:rsid w:val="00784328"/>
    <w:rsid w:val="00792051"/>
    <w:rsid w:val="007939B2"/>
    <w:rsid w:val="00793B52"/>
    <w:rsid w:val="007A77A2"/>
    <w:rsid w:val="007B2690"/>
    <w:rsid w:val="007B35EE"/>
    <w:rsid w:val="007C64C3"/>
    <w:rsid w:val="007C7C73"/>
    <w:rsid w:val="007D000D"/>
    <w:rsid w:val="007D30A6"/>
    <w:rsid w:val="007D53A3"/>
    <w:rsid w:val="007E1584"/>
    <w:rsid w:val="007F2ACD"/>
    <w:rsid w:val="007F46EE"/>
    <w:rsid w:val="007F57BF"/>
    <w:rsid w:val="007F62A4"/>
    <w:rsid w:val="007F66AB"/>
    <w:rsid w:val="00801105"/>
    <w:rsid w:val="00802C16"/>
    <w:rsid w:val="00815733"/>
    <w:rsid w:val="00816013"/>
    <w:rsid w:val="00823C0A"/>
    <w:rsid w:val="008356C5"/>
    <w:rsid w:val="0084322C"/>
    <w:rsid w:val="0084353B"/>
    <w:rsid w:val="008500DA"/>
    <w:rsid w:val="00852338"/>
    <w:rsid w:val="00852AAA"/>
    <w:rsid w:val="008534E3"/>
    <w:rsid w:val="00854097"/>
    <w:rsid w:val="00880E0F"/>
    <w:rsid w:val="008825B2"/>
    <w:rsid w:val="00883160"/>
    <w:rsid w:val="00884663"/>
    <w:rsid w:val="008851D1"/>
    <w:rsid w:val="008A2C68"/>
    <w:rsid w:val="008A591C"/>
    <w:rsid w:val="008C1AD5"/>
    <w:rsid w:val="008C29F2"/>
    <w:rsid w:val="008C4141"/>
    <w:rsid w:val="008E05A9"/>
    <w:rsid w:val="008E307C"/>
    <w:rsid w:val="008E43D8"/>
    <w:rsid w:val="008E570C"/>
    <w:rsid w:val="008E6562"/>
    <w:rsid w:val="008F002E"/>
    <w:rsid w:val="008F086D"/>
    <w:rsid w:val="008F0F42"/>
    <w:rsid w:val="00904737"/>
    <w:rsid w:val="00921579"/>
    <w:rsid w:val="009227A5"/>
    <w:rsid w:val="009308D8"/>
    <w:rsid w:val="0093221A"/>
    <w:rsid w:val="00936212"/>
    <w:rsid w:val="00942816"/>
    <w:rsid w:val="00943DC4"/>
    <w:rsid w:val="00944152"/>
    <w:rsid w:val="00945C9D"/>
    <w:rsid w:val="00947693"/>
    <w:rsid w:val="009534D6"/>
    <w:rsid w:val="00954742"/>
    <w:rsid w:val="00955FAA"/>
    <w:rsid w:val="009600A8"/>
    <w:rsid w:val="009615B7"/>
    <w:rsid w:val="00962D84"/>
    <w:rsid w:val="0096695E"/>
    <w:rsid w:val="00972BE6"/>
    <w:rsid w:val="00976EBF"/>
    <w:rsid w:val="00985D57"/>
    <w:rsid w:val="00996B9C"/>
    <w:rsid w:val="009B00A3"/>
    <w:rsid w:val="009B3829"/>
    <w:rsid w:val="009C7CBD"/>
    <w:rsid w:val="009D012F"/>
    <w:rsid w:val="009E1279"/>
    <w:rsid w:val="009E3B54"/>
    <w:rsid w:val="009F3C55"/>
    <w:rsid w:val="009F59F1"/>
    <w:rsid w:val="009F67FB"/>
    <w:rsid w:val="009F7BEB"/>
    <w:rsid w:val="00A01756"/>
    <w:rsid w:val="00A05015"/>
    <w:rsid w:val="00A121EF"/>
    <w:rsid w:val="00A14119"/>
    <w:rsid w:val="00A14CAB"/>
    <w:rsid w:val="00A178A9"/>
    <w:rsid w:val="00A2047C"/>
    <w:rsid w:val="00A26AE9"/>
    <w:rsid w:val="00A30129"/>
    <w:rsid w:val="00A3383D"/>
    <w:rsid w:val="00A40A24"/>
    <w:rsid w:val="00A43591"/>
    <w:rsid w:val="00A601D6"/>
    <w:rsid w:val="00A61E3C"/>
    <w:rsid w:val="00A65AC1"/>
    <w:rsid w:val="00A65DF7"/>
    <w:rsid w:val="00A67119"/>
    <w:rsid w:val="00A73DD4"/>
    <w:rsid w:val="00A7646D"/>
    <w:rsid w:val="00A869ED"/>
    <w:rsid w:val="00A8726B"/>
    <w:rsid w:val="00A9109E"/>
    <w:rsid w:val="00A9390F"/>
    <w:rsid w:val="00A97C5E"/>
    <w:rsid w:val="00AA3622"/>
    <w:rsid w:val="00AA3752"/>
    <w:rsid w:val="00AA4F58"/>
    <w:rsid w:val="00AA7ADB"/>
    <w:rsid w:val="00AB6B17"/>
    <w:rsid w:val="00AC0BE5"/>
    <w:rsid w:val="00AC0E3B"/>
    <w:rsid w:val="00AD49D6"/>
    <w:rsid w:val="00AE3CB4"/>
    <w:rsid w:val="00AF0846"/>
    <w:rsid w:val="00B00049"/>
    <w:rsid w:val="00B04DB0"/>
    <w:rsid w:val="00B12A8A"/>
    <w:rsid w:val="00B14FFC"/>
    <w:rsid w:val="00B2141E"/>
    <w:rsid w:val="00B2239D"/>
    <w:rsid w:val="00B2669E"/>
    <w:rsid w:val="00B27630"/>
    <w:rsid w:val="00B30B2A"/>
    <w:rsid w:val="00B31021"/>
    <w:rsid w:val="00B31EFE"/>
    <w:rsid w:val="00B33C24"/>
    <w:rsid w:val="00B3679F"/>
    <w:rsid w:val="00B44126"/>
    <w:rsid w:val="00B51CDD"/>
    <w:rsid w:val="00B60BDB"/>
    <w:rsid w:val="00B628B5"/>
    <w:rsid w:val="00B63D30"/>
    <w:rsid w:val="00B70B9E"/>
    <w:rsid w:val="00B83619"/>
    <w:rsid w:val="00B85B5F"/>
    <w:rsid w:val="00BB0435"/>
    <w:rsid w:val="00BB7FFD"/>
    <w:rsid w:val="00BC0601"/>
    <w:rsid w:val="00BC0AE1"/>
    <w:rsid w:val="00BC6F82"/>
    <w:rsid w:val="00BC762D"/>
    <w:rsid w:val="00BD035D"/>
    <w:rsid w:val="00BD2300"/>
    <w:rsid w:val="00BE137B"/>
    <w:rsid w:val="00BE13E9"/>
    <w:rsid w:val="00BE3D43"/>
    <w:rsid w:val="00BE6161"/>
    <w:rsid w:val="00C06B08"/>
    <w:rsid w:val="00C0749A"/>
    <w:rsid w:val="00C13F7F"/>
    <w:rsid w:val="00C21C08"/>
    <w:rsid w:val="00C31F4D"/>
    <w:rsid w:val="00C37592"/>
    <w:rsid w:val="00C406BA"/>
    <w:rsid w:val="00C62AEF"/>
    <w:rsid w:val="00C62FB6"/>
    <w:rsid w:val="00C64D47"/>
    <w:rsid w:val="00C65EB9"/>
    <w:rsid w:val="00C757A4"/>
    <w:rsid w:val="00C80088"/>
    <w:rsid w:val="00C80611"/>
    <w:rsid w:val="00C92035"/>
    <w:rsid w:val="00C940C1"/>
    <w:rsid w:val="00C95469"/>
    <w:rsid w:val="00CA73D8"/>
    <w:rsid w:val="00CB31DA"/>
    <w:rsid w:val="00CD0C9A"/>
    <w:rsid w:val="00CD1410"/>
    <w:rsid w:val="00CD37F5"/>
    <w:rsid w:val="00CD3931"/>
    <w:rsid w:val="00CD5A64"/>
    <w:rsid w:val="00CE1553"/>
    <w:rsid w:val="00CE2593"/>
    <w:rsid w:val="00CE2952"/>
    <w:rsid w:val="00CE3A86"/>
    <w:rsid w:val="00CE6C5E"/>
    <w:rsid w:val="00CF02D6"/>
    <w:rsid w:val="00D038C1"/>
    <w:rsid w:val="00D04E75"/>
    <w:rsid w:val="00D074C8"/>
    <w:rsid w:val="00D10E58"/>
    <w:rsid w:val="00D14C7E"/>
    <w:rsid w:val="00D2233D"/>
    <w:rsid w:val="00D2288B"/>
    <w:rsid w:val="00D278ED"/>
    <w:rsid w:val="00D316BB"/>
    <w:rsid w:val="00D432B1"/>
    <w:rsid w:val="00D51674"/>
    <w:rsid w:val="00D55570"/>
    <w:rsid w:val="00D676D9"/>
    <w:rsid w:val="00D70EE0"/>
    <w:rsid w:val="00D8165D"/>
    <w:rsid w:val="00DA079E"/>
    <w:rsid w:val="00DB03F6"/>
    <w:rsid w:val="00DB1EAC"/>
    <w:rsid w:val="00DB461E"/>
    <w:rsid w:val="00DB6C51"/>
    <w:rsid w:val="00DC3ECA"/>
    <w:rsid w:val="00DD67B8"/>
    <w:rsid w:val="00DE0406"/>
    <w:rsid w:val="00DE04B0"/>
    <w:rsid w:val="00DF1814"/>
    <w:rsid w:val="00DF2E7C"/>
    <w:rsid w:val="00E046C7"/>
    <w:rsid w:val="00E2388D"/>
    <w:rsid w:val="00E24410"/>
    <w:rsid w:val="00E310E2"/>
    <w:rsid w:val="00E35B8A"/>
    <w:rsid w:val="00E409CE"/>
    <w:rsid w:val="00E40B7C"/>
    <w:rsid w:val="00E51983"/>
    <w:rsid w:val="00E52FAE"/>
    <w:rsid w:val="00E6682E"/>
    <w:rsid w:val="00E7328D"/>
    <w:rsid w:val="00E73D5D"/>
    <w:rsid w:val="00E80B61"/>
    <w:rsid w:val="00E86849"/>
    <w:rsid w:val="00E91E6A"/>
    <w:rsid w:val="00E93D36"/>
    <w:rsid w:val="00E9493B"/>
    <w:rsid w:val="00E958C9"/>
    <w:rsid w:val="00EB5968"/>
    <w:rsid w:val="00EC2E97"/>
    <w:rsid w:val="00EC7C1E"/>
    <w:rsid w:val="00ED0885"/>
    <w:rsid w:val="00ED1692"/>
    <w:rsid w:val="00ED535F"/>
    <w:rsid w:val="00ED588F"/>
    <w:rsid w:val="00EE6CC5"/>
    <w:rsid w:val="00EF1ACA"/>
    <w:rsid w:val="00EF2F41"/>
    <w:rsid w:val="00EF5B35"/>
    <w:rsid w:val="00F00309"/>
    <w:rsid w:val="00F0731A"/>
    <w:rsid w:val="00F117C6"/>
    <w:rsid w:val="00F2352E"/>
    <w:rsid w:val="00F31B48"/>
    <w:rsid w:val="00F51A94"/>
    <w:rsid w:val="00F54F17"/>
    <w:rsid w:val="00F71706"/>
    <w:rsid w:val="00F93ADA"/>
    <w:rsid w:val="00F97265"/>
    <w:rsid w:val="00FA38EC"/>
    <w:rsid w:val="00FB47B4"/>
    <w:rsid w:val="00FC36FA"/>
    <w:rsid w:val="00FD1224"/>
    <w:rsid w:val="00FD5E3F"/>
    <w:rsid w:val="00FE6AB5"/>
    <w:rsid w:val="00FE7F0C"/>
    <w:rsid w:val="00FF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51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36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51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3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8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20BAF-CCE9-4D76-BBE7-FB8D54016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Alvarez</dc:creator>
  <cp:lastModifiedBy>rodrigo</cp:lastModifiedBy>
  <cp:revision>26</cp:revision>
  <dcterms:created xsi:type="dcterms:W3CDTF">2013-04-10T14:03:00Z</dcterms:created>
  <dcterms:modified xsi:type="dcterms:W3CDTF">2014-09-28T05:13:00Z</dcterms:modified>
</cp:coreProperties>
</file>