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727D" w14:textId="77777777" w:rsidR="00964371" w:rsidRPr="00ED17A4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DSC 640</w:t>
      </w:r>
    </w:p>
    <w:p w14:paraId="78710AEF" w14:textId="77777777" w:rsidR="00964371" w:rsidRDefault="00964371" w:rsidP="00B437AB">
      <w:pPr>
        <w:spacing w:line="276" w:lineRule="auto"/>
        <w:jc w:val="right"/>
        <w:rPr>
          <w:sz w:val="24"/>
          <w:szCs w:val="24"/>
        </w:rPr>
      </w:pPr>
      <w:r w:rsidRPr="00ED17A4">
        <w:rPr>
          <w:sz w:val="24"/>
          <w:szCs w:val="24"/>
        </w:rPr>
        <w:t>Kiana Gonzalez-Rodholm</w:t>
      </w:r>
    </w:p>
    <w:p w14:paraId="23BD77C0" w14:textId="26109F53" w:rsidR="00964371" w:rsidRPr="00ED17A4" w:rsidRDefault="00E83418" w:rsidP="00B437AB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6/2</w:t>
      </w:r>
      <w:r w:rsidR="00964371">
        <w:rPr>
          <w:sz w:val="24"/>
          <w:szCs w:val="24"/>
        </w:rPr>
        <w:t>/2022</w:t>
      </w:r>
    </w:p>
    <w:p w14:paraId="66DB4CB8" w14:textId="79758598" w:rsidR="009228E8" w:rsidRDefault="00964371" w:rsidP="005D7C84">
      <w:pPr>
        <w:spacing w:line="480" w:lineRule="auto"/>
        <w:jc w:val="center"/>
        <w:rPr>
          <w:sz w:val="24"/>
          <w:szCs w:val="24"/>
        </w:rPr>
      </w:pPr>
      <w:r w:rsidRPr="00ED17A4">
        <w:rPr>
          <w:sz w:val="24"/>
          <w:szCs w:val="24"/>
        </w:rPr>
        <w:t xml:space="preserve">Project Task </w:t>
      </w:r>
      <w:r w:rsidR="00E83418">
        <w:rPr>
          <w:sz w:val="24"/>
          <w:szCs w:val="24"/>
        </w:rPr>
        <w:t>5</w:t>
      </w:r>
      <w:r w:rsidRPr="00ED17A4">
        <w:rPr>
          <w:sz w:val="24"/>
          <w:szCs w:val="24"/>
        </w:rPr>
        <w:t xml:space="preserve"> – Summary</w:t>
      </w:r>
    </w:p>
    <w:p w14:paraId="25CB5AF8" w14:textId="2067983E" w:rsidR="00C54185" w:rsidRDefault="005D7C84" w:rsidP="00E8341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83217D">
        <w:rPr>
          <w:sz w:val="24"/>
          <w:szCs w:val="24"/>
        </w:rPr>
        <w:t xml:space="preserve">For this project task I made a video with my voice recorded over some B-roll footage and added some of my own visualizations made through Tableau. The title of the video is “The Truth About Airplane Safety” because I wanted to stick with the same idea I did with the </w:t>
      </w:r>
      <w:r w:rsidR="00D61879">
        <w:rPr>
          <w:sz w:val="24"/>
          <w:szCs w:val="24"/>
        </w:rPr>
        <w:t>infographic and</w:t>
      </w:r>
      <w:r w:rsidR="0083217D">
        <w:rPr>
          <w:sz w:val="24"/>
          <w:szCs w:val="24"/>
        </w:rPr>
        <w:t xml:space="preserve"> use the video as a platform to show the world that the media is incorrect in their assumptions that airplanes are unsafe. I also wanted to end the video in sort of a commercial</w:t>
      </w:r>
      <w:r w:rsidR="00BD6131">
        <w:rPr>
          <w:sz w:val="24"/>
          <w:szCs w:val="24"/>
        </w:rPr>
        <w:t xml:space="preserve">-type endorsement to the airline that I work for. I used </w:t>
      </w:r>
      <w:proofErr w:type="spellStart"/>
      <w:r w:rsidR="00BD6131">
        <w:rPr>
          <w:sz w:val="24"/>
          <w:szCs w:val="24"/>
        </w:rPr>
        <w:t>Videvo</w:t>
      </w:r>
      <w:proofErr w:type="spellEnd"/>
      <w:r w:rsidR="00BD6131">
        <w:rPr>
          <w:sz w:val="24"/>
          <w:szCs w:val="24"/>
        </w:rPr>
        <w:t xml:space="preserve"> to get the </w:t>
      </w:r>
      <w:r w:rsidR="00A270D8">
        <w:rPr>
          <w:sz w:val="24"/>
          <w:szCs w:val="24"/>
        </w:rPr>
        <w:t xml:space="preserve">free footage used throughout the </w:t>
      </w:r>
      <w:r w:rsidR="00601465">
        <w:rPr>
          <w:sz w:val="24"/>
          <w:szCs w:val="24"/>
        </w:rPr>
        <w:t>video and</w:t>
      </w:r>
      <w:r w:rsidR="00A270D8">
        <w:rPr>
          <w:sz w:val="24"/>
          <w:szCs w:val="24"/>
        </w:rPr>
        <w:t xml:space="preserve"> tried to use clips that defended what I was saying while still setting a positive tone. </w:t>
      </w:r>
      <w:r w:rsidR="00601465">
        <w:rPr>
          <w:sz w:val="24"/>
          <w:szCs w:val="24"/>
        </w:rPr>
        <w:t>Therefore,</w:t>
      </w:r>
      <w:r w:rsidR="00A270D8">
        <w:rPr>
          <w:sz w:val="24"/>
          <w:szCs w:val="24"/>
        </w:rPr>
        <w:t xml:space="preserve"> I chose blue for a lot of the background colors, and made the car data more orange and red. I really wanted to emphasize certain numbers (such as the 54X)</w:t>
      </w:r>
      <w:r w:rsidR="00E57083">
        <w:rPr>
          <w:sz w:val="24"/>
          <w:szCs w:val="24"/>
        </w:rPr>
        <w:t>,</w:t>
      </w:r>
      <w:r w:rsidR="00A270D8">
        <w:rPr>
          <w:sz w:val="24"/>
          <w:szCs w:val="24"/>
        </w:rPr>
        <w:t xml:space="preserve"> which is why I called those out as text. I also chose to add in a few visuals from Table</w:t>
      </w:r>
      <w:r w:rsidR="00E57083">
        <w:rPr>
          <w:sz w:val="24"/>
          <w:szCs w:val="24"/>
        </w:rPr>
        <w:t>a</w:t>
      </w:r>
      <w:r w:rsidR="00A270D8">
        <w:rPr>
          <w:sz w:val="24"/>
          <w:szCs w:val="24"/>
        </w:rPr>
        <w:t xml:space="preserve">u to establish some credibility and show the audience some of the </w:t>
      </w:r>
      <w:r w:rsidR="00601465">
        <w:rPr>
          <w:sz w:val="24"/>
          <w:szCs w:val="24"/>
        </w:rPr>
        <w:t>data,</w:t>
      </w:r>
      <w:r w:rsidR="00A270D8">
        <w:rPr>
          <w:sz w:val="24"/>
          <w:szCs w:val="24"/>
        </w:rPr>
        <w:t xml:space="preserve"> so I wasn’t just talking</w:t>
      </w:r>
      <w:r w:rsidR="00E57083">
        <w:rPr>
          <w:sz w:val="24"/>
          <w:szCs w:val="24"/>
        </w:rPr>
        <w:t xml:space="preserve"> throughout</w:t>
      </w:r>
      <w:r w:rsidR="00A270D8">
        <w:rPr>
          <w:sz w:val="24"/>
          <w:szCs w:val="24"/>
        </w:rPr>
        <w:t xml:space="preserve">. I was proud that I was able to maneuver a moving Tableau graph and be able to record it on my desktop to use it in the video. </w:t>
      </w:r>
    </w:p>
    <w:p w14:paraId="08D5C752" w14:textId="035BB359" w:rsidR="00C60742" w:rsidRDefault="00985C84" w:rsidP="00EB1E9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Because this is an external audience, </w:t>
      </w:r>
      <w:r w:rsidR="00C60742">
        <w:rPr>
          <w:sz w:val="24"/>
          <w:szCs w:val="24"/>
        </w:rPr>
        <w:t>I chose some of the simpler findings and only present</w:t>
      </w:r>
      <w:r>
        <w:rPr>
          <w:sz w:val="24"/>
          <w:szCs w:val="24"/>
        </w:rPr>
        <w:t>ed</w:t>
      </w:r>
      <w:r w:rsidR="00C60742">
        <w:rPr>
          <w:sz w:val="24"/>
          <w:szCs w:val="24"/>
        </w:rPr>
        <w:t xml:space="preserve"> the visualizations that were quick to grasp and easy to understand since there was little time to view </w:t>
      </w:r>
      <w:r w:rsidR="00CA49FB">
        <w:rPr>
          <w:sz w:val="24"/>
          <w:szCs w:val="24"/>
        </w:rPr>
        <w:t>them,</w:t>
      </w:r>
      <w:r w:rsidR="00C34338">
        <w:rPr>
          <w:sz w:val="24"/>
          <w:szCs w:val="24"/>
        </w:rPr>
        <w:t xml:space="preserve"> and the </w:t>
      </w:r>
      <w:r w:rsidR="001F04A8">
        <w:rPr>
          <w:sz w:val="24"/>
          <w:szCs w:val="24"/>
        </w:rPr>
        <w:t>viewer</w:t>
      </w:r>
      <w:r w:rsidR="00C34338">
        <w:rPr>
          <w:sz w:val="24"/>
          <w:szCs w:val="24"/>
        </w:rPr>
        <w:t>s</w:t>
      </w:r>
      <w:r w:rsidR="001F04A8">
        <w:rPr>
          <w:sz w:val="24"/>
          <w:szCs w:val="24"/>
        </w:rPr>
        <w:t xml:space="preserve"> are</w:t>
      </w:r>
      <w:r w:rsidR="00C34338">
        <w:rPr>
          <w:sz w:val="24"/>
          <w:szCs w:val="24"/>
        </w:rPr>
        <w:t xml:space="preserve"> not subject matter experts</w:t>
      </w:r>
      <w:r w:rsidR="00C60742">
        <w:rPr>
          <w:sz w:val="24"/>
          <w:szCs w:val="24"/>
        </w:rPr>
        <w:t>.</w:t>
      </w:r>
      <w:r w:rsidR="00CA49FB">
        <w:rPr>
          <w:sz w:val="24"/>
          <w:szCs w:val="24"/>
        </w:rPr>
        <w:t xml:space="preserve"> If this were an internal audience, I wouldn’t have been so high-level</w:t>
      </w:r>
      <w:r w:rsidR="001F04A8">
        <w:rPr>
          <w:sz w:val="24"/>
          <w:szCs w:val="24"/>
        </w:rPr>
        <w:t xml:space="preserve">, </w:t>
      </w:r>
      <w:r w:rsidR="00CA49FB">
        <w:rPr>
          <w:sz w:val="24"/>
          <w:szCs w:val="24"/>
        </w:rPr>
        <w:t>used more complex terms</w:t>
      </w:r>
      <w:r w:rsidR="001F04A8">
        <w:rPr>
          <w:sz w:val="24"/>
          <w:szCs w:val="24"/>
        </w:rPr>
        <w:t>,</w:t>
      </w:r>
      <w:r w:rsidR="00CA49FB">
        <w:rPr>
          <w:sz w:val="24"/>
          <w:szCs w:val="24"/>
        </w:rPr>
        <w:t xml:space="preserve"> and dove deeper into the analysis. </w:t>
      </w:r>
      <w:r w:rsidR="00601465">
        <w:rPr>
          <w:sz w:val="24"/>
          <w:szCs w:val="24"/>
        </w:rPr>
        <w:t>However,</w:t>
      </w:r>
      <w:r w:rsidR="00CA49FB">
        <w:rPr>
          <w:sz w:val="24"/>
          <w:szCs w:val="24"/>
        </w:rPr>
        <w:t xml:space="preserve"> since the</w:t>
      </w:r>
      <w:r w:rsidR="001F04A8">
        <w:rPr>
          <w:sz w:val="24"/>
          <w:szCs w:val="24"/>
        </w:rPr>
        <w:t xml:space="preserve"> audience was external</w:t>
      </w:r>
      <w:r w:rsidR="00CA49FB">
        <w:rPr>
          <w:sz w:val="24"/>
          <w:szCs w:val="24"/>
        </w:rPr>
        <w:t>,</w:t>
      </w:r>
      <w:r w:rsidR="00C60742">
        <w:rPr>
          <w:sz w:val="24"/>
          <w:szCs w:val="24"/>
        </w:rPr>
        <w:t xml:space="preserve"> </w:t>
      </w:r>
      <w:r w:rsidR="00C7389A">
        <w:rPr>
          <w:sz w:val="24"/>
          <w:szCs w:val="24"/>
        </w:rPr>
        <w:t xml:space="preserve">I wanted to highlight the story and </w:t>
      </w:r>
      <w:r w:rsidR="00C7389A">
        <w:rPr>
          <w:sz w:val="24"/>
          <w:szCs w:val="24"/>
        </w:rPr>
        <w:lastRenderedPageBreak/>
        <w:t>emphasize the main goal throughout the video</w:t>
      </w:r>
      <w:r w:rsidR="00C34338">
        <w:rPr>
          <w:sz w:val="24"/>
          <w:szCs w:val="24"/>
        </w:rPr>
        <w:t>:</w:t>
      </w:r>
      <w:r w:rsidR="00C7389A">
        <w:rPr>
          <w:sz w:val="24"/>
          <w:szCs w:val="24"/>
        </w:rPr>
        <w:t xml:space="preserve"> that airplanes are safer than automobiles. I did use a script where I wrote down what I was going to say, that way th</w:t>
      </w:r>
      <w:r w:rsidR="00EB1E9A">
        <w:rPr>
          <w:sz w:val="24"/>
          <w:szCs w:val="24"/>
        </w:rPr>
        <w:t>e</w:t>
      </w:r>
      <w:r w:rsidR="00C7389A">
        <w:rPr>
          <w:sz w:val="24"/>
          <w:szCs w:val="24"/>
        </w:rPr>
        <w:t xml:space="preserve"> recording could be as smooth as possible.</w:t>
      </w:r>
    </w:p>
    <w:p w14:paraId="2057E113" w14:textId="77B43804" w:rsidR="00C62131" w:rsidRDefault="00C62131" w:rsidP="00EB1E9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Some ethical considerations are if there are those who are hard of </w:t>
      </w:r>
      <w:r w:rsidR="00EB1E9A">
        <w:rPr>
          <w:sz w:val="24"/>
          <w:szCs w:val="24"/>
        </w:rPr>
        <w:t>hearing,</w:t>
      </w:r>
      <w:r>
        <w:rPr>
          <w:sz w:val="24"/>
          <w:szCs w:val="24"/>
        </w:rPr>
        <w:t xml:space="preserve"> they may have a hard time understanding what’s being presented without closed captioning. That’s why I tried to add some of the graphs in there as well as text boxes over the video to make it </w:t>
      </w:r>
      <w:r w:rsidR="00EB1E9A">
        <w:rPr>
          <w:sz w:val="24"/>
          <w:szCs w:val="24"/>
        </w:rPr>
        <w:t xml:space="preserve">easier to interpret and not all images. </w:t>
      </w:r>
      <w:r w:rsidR="006E1CCD">
        <w:rPr>
          <w:sz w:val="24"/>
          <w:szCs w:val="24"/>
        </w:rPr>
        <w:t xml:space="preserve">Thankfully most video streaming sites (like YouTube) have closed captioning </w:t>
      </w:r>
      <w:r w:rsidR="009048F9">
        <w:rPr>
          <w:sz w:val="24"/>
          <w:szCs w:val="24"/>
        </w:rPr>
        <w:t>auto enabled</w:t>
      </w:r>
      <w:r w:rsidR="006E1CCD">
        <w:rPr>
          <w:sz w:val="24"/>
          <w:szCs w:val="24"/>
        </w:rPr>
        <w:t xml:space="preserve">. </w:t>
      </w:r>
      <w:r w:rsidR="00EB1E9A">
        <w:rPr>
          <w:sz w:val="24"/>
          <w:szCs w:val="24"/>
        </w:rPr>
        <w:t>It’s also important to consider how much data and analysis you can get in a three-minute story. When the idea i</w:t>
      </w:r>
      <w:r w:rsidR="009048F9">
        <w:rPr>
          <w:sz w:val="24"/>
          <w:szCs w:val="24"/>
        </w:rPr>
        <w:t>s</w:t>
      </w:r>
      <w:r w:rsidR="00EB1E9A">
        <w:rPr>
          <w:sz w:val="24"/>
          <w:szCs w:val="24"/>
        </w:rPr>
        <w:t xml:space="preserve"> to tell the story and give an overview of the analysis, there’s not a lot of time to dive deep into the data, so it’s important to speak with intention and purpose. I really enjoyed editing and making this video, with the limited editing software I had I was proud </w:t>
      </w:r>
      <w:r w:rsidR="007F177E">
        <w:rPr>
          <w:sz w:val="24"/>
          <w:szCs w:val="24"/>
        </w:rPr>
        <w:t xml:space="preserve">with </w:t>
      </w:r>
      <w:r w:rsidR="00EB1E9A">
        <w:rPr>
          <w:sz w:val="24"/>
          <w:szCs w:val="24"/>
        </w:rPr>
        <w:t>how it turned out, and hopefully you are too!</w:t>
      </w:r>
    </w:p>
    <w:p w14:paraId="61B008EB" w14:textId="435CE8C6" w:rsidR="00282042" w:rsidRDefault="006F7459" w:rsidP="0033369F">
      <w:pPr>
        <w:spacing w:before="240" w:line="480" w:lineRule="auto"/>
      </w:pPr>
      <w:r w:rsidRPr="008702ED">
        <w:rPr>
          <w:sz w:val="24"/>
          <w:szCs w:val="24"/>
        </w:rPr>
        <w:t>Sources</w:t>
      </w:r>
      <w:r>
        <w:t>:</w:t>
      </w:r>
    </w:p>
    <w:p w14:paraId="470E91EE" w14:textId="666DDDE0" w:rsidR="00C75954" w:rsidRPr="00747D15" w:rsidRDefault="00601465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8" w:history="1">
        <w:r w:rsidR="00C75954" w:rsidRPr="00747D15">
          <w:rPr>
            <w:rStyle w:val="Hyperlink"/>
            <w:rFonts w:eastAsia="Times New Roman" w:cstheme="minorHAnsi"/>
            <w:sz w:val="24"/>
            <w:szCs w:val="24"/>
          </w:rPr>
          <w:t>https://aviation-safety.net/</w:t>
        </w:r>
      </w:hyperlink>
    </w:p>
    <w:p w14:paraId="15012C22" w14:textId="77777777" w:rsidR="00C75954" w:rsidRPr="00C65A0A" w:rsidRDefault="00601465" w:rsidP="00747D15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hyperlink r:id="rId9" w:history="1">
        <w:r w:rsidR="00C75954" w:rsidRPr="00747D15">
          <w:rPr>
            <w:rFonts w:eastAsia="Times New Roman" w:cstheme="minorHAnsi"/>
            <w:color w:val="0000FF"/>
            <w:sz w:val="24"/>
            <w:szCs w:val="24"/>
            <w:u w:val="single"/>
          </w:rPr>
          <w:t>https://www-fars.nhtsa.dot.gov/States/StatesCrashesAndAllVictims.aspx</w:t>
        </w:r>
      </w:hyperlink>
    </w:p>
    <w:p w14:paraId="5B334025" w14:textId="33E6313C" w:rsidR="006F7459" w:rsidRPr="00EA5011" w:rsidRDefault="00EA5011" w:rsidP="008D7301">
      <w:pPr>
        <w:pStyle w:val="ListParagraph"/>
        <w:numPr>
          <w:ilvl w:val="0"/>
          <w:numId w:val="2"/>
        </w:numPr>
        <w:spacing w:before="240" w:line="360" w:lineRule="auto"/>
        <w:rPr>
          <w:rFonts w:cstheme="minorHAnsi"/>
          <w:sz w:val="24"/>
          <w:szCs w:val="24"/>
        </w:rPr>
      </w:pPr>
      <w:hyperlink r:id="rId10" w:history="1">
        <w:r w:rsidRPr="00EA5011">
          <w:rPr>
            <w:rStyle w:val="Hyperlink"/>
            <w:rFonts w:cstheme="minorHAnsi"/>
            <w:sz w:val="24"/>
            <w:szCs w:val="24"/>
          </w:rPr>
          <w:t>https://www.videvo.net/</w:t>
        </w:r>
      </w:hyperlink>
    </w:p>
    <w:sectPr w:rsidR="006F7459" w:rsidRPr="00EA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109"/>
    <w:multiLevelType w:val="hybridMultilevel"/>
    <w:tmpl w:val="C7E0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F5339"/>
    <w:multiLevelType w:val="hybridMultilevel"/>
    <w:tmpl w:val="3E16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7BD9"/>
    <w:multiLevelType w:val="hybridMultilevel"/>
    <w:tmpl w:val="2548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425498">
    <w:abstractNumId w:val="0"/>
  </w:num>
  <w:num w:numId="2" w16cid:durableId="353926731">
    <w:abstractNumId w:val="2"/>
  </w:num>
  <w:num w:numId="3" w16cid:durableId="90278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71"/>
    <w:rsid w:val="000C66D4"/>
    <w:rsid w:val="000D4BC7"/>
    <w:rsid w:val="000D7A3B"/>
    <w:rsid w:val="0015796C"/>
    <w:rsid w:val="001611A9"/>
    <w:rsid w:val="00187D06"/>
    <w:rsid w:val="00196A4C"/>
    <w:rsid w:val="001F04A8"/>
    <w:rsid w:val="00214828"/>
    <w:rsid w:val="0024005B"/>
    <w:rsid w:val="002408E5"/>
    <w:rsid w:val="002644F1"/>
    <w:rsid w:val="00282042"/>
    <w:rsid w:val="002D0855"/>
    <w:rsid w:val="003331C4"/>
    <w:rsid w:val="0033369F"/>
    <w:rsid w:val="0034179F"/>
    <w:rsid w:val="0036091C"/>
    <w:rsid w:val="003A3F59"/>
    <w:rsid w:val="003D3332"/>
    <w:rsid w:val="003F6CCF"/>
    <w:rsid w:val="004070F7"/>
    <w:rsid w:val="00436DD5"/>
    <w:rsid w:val="004515A4"/>
    <w:rsid w:val="0046794A"/>
    <w:rsid w:val="00467DF2"/>
    <w:rsid w:val="004C5753"/>
    <w:rsid w:val="004D3434"/>
    <w:rsid w:val="004F5A33"/>
    <w:rsid w:val="0050641C"/>
    <w:rsid w:val="00520F89"/>
    <w:rsid w:val="0054787F"/>
    <w:rsid w:val="005C05E5"/>
    <w:rsid w:val="005D7C84"/>
    <w:rsid w:val="005E0A2F"/>
    <w:rsid w:val="00601465"/>
    <w:rsid w:val="00653C5F"/>
    <w:rsid w:val="00691FEE"/>
    <w:rsid w:val="00694043"/>
    <w:rsid w:val="006E1CCD"/>
    <w:rsid w:val="006F7459"/>
    <w:rsid w:val="0074100E"/>
    <w:rsid w:val="00741FA8"/>
    <w:rsid w:val="00747D15"/>
    <w:rsid w:val="00767E75"/>
    <w:rsid w:val="007B1460"/>
    <w:rsid w:val="007F177E"/>
    <w:rsid w:val="00800E02"/>
    <w:rsid w:val="00822F50"/>
    <w:rsid w:val="0083217D"/>
    <w:rsid w:val="00855460"/>
    <w:rsid w:val="00860267"/>
    <w:rsid w:val="008702ED"/>
    <w:rsid w:val="00872999"/>
    <w:rsid w:val="008948D6"/>
    <w:rsid w:val="008C11F3"/>
    <w:rsid w:val="008D7301"/>
    <w:rsid w:val="009048F9"/>
    <w:rsid w:val="009228E8"/>
    <w:rsid w:val="00952A69"/>
    <w:rsid w:val="00964371"/>
    <w:rsid w:val="00985C84"/>
    <w:rsid w:val="009E10F9"/>
    <w:rsid w:val="00A1532B"/>
    <w:rsid w:val="00A270D8"/>
    <w:rsid w:val="00A647A5"/>
    <w:rsid w:val="00AC224C"/>
    <w:rsid w:val="00AE0319"/>
    <w:rsid w:val="00AF1950"/>
    <w:rsid w:val="00B437AB"/>
    <w:rsid w:val="00B53A4E"/>
    <w:rsid w:val="00BD6131"/>
    <w:rsid w:val="00BE56F6"/>
    <w:rsid w:val="00BE62F4"/>
    <w:rsid w:val="00C34338"/>
    <w:rsid w:val="00C54185"/>
    <w:rsid w:val="00C60742"/>
    <w:rsid w:val="00C62131"/>
    <w:rsid w:val="00C65A0A"/>
    <w:rsid w:val="00C7389A"/>
    <w:rsid w:val="00C75954"/>
    <w:rsid w:val="00CA3B2E"/>
    <w:rsid w:val="00CA49FB"/>
    <w:rsid w:val="00CC09D2"/>
    <w:rsid w:val="00D06D64"/>
    <w:rsid w:val="00D5449E"/>
    <w:rsid w:val="00D61879"/>
    <w:rsid w:val="00DC256C"/>
    <w:rsid w:val="00E3439F"/>
    <w:rsid w:val="00E57083"/>
    <w:rsid w:val="00E83418"/>
    <w:rsid w:val="00EA5011"/>
    <w:rsid w:val="00EB1E9A"/>
    <w:rsid w:val="00EE3D55"/>
    <w:rsid w:val="00EF5A9A"/>
    <w:rsid w:val="00F43E94"/>
    <w:rsid w:val="00F92692"/>
    <w:rsid w:val="00FC5385"/>
    <w:rsid w:val="00FE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A247"/>
  <w15:chartTrackingRefBased/>
  <w15:docId w15:val="{7F4EC1FC-6642-4A34-AFA4-57ECFF92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9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ation-safety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videvo.ne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logger.com/blog/post/edit/6133827764292449297/57232456118407708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BE4B5E64198438C6A87AEDF2F4F76" ma:contentTypeVersion="7" ma:contentTypeDescription="Create a new document." ma:contentTypeScope="" ma:versionID="c7c9f211f93fdb6212c61a2e21d4e5e6">
  <xsd:schema xmlns:xsd="http://www.w3.org/2001/XMLSchema" xmlns:xs="http://www.w3.org/2001/XMLSchema" xmlns:p="http://schemas.microsoft.com/office/2006/metadata/properties" xmlns:ns3="62d1173d-9799-4e37-8d7f-dcebb06b5a23" xmlns:ns4="a0e687a2-8f8a-413a-a958-1be53c431804" targetNamespace="http://schemas.microsoft.com/office/2006/metadata/properties" ma:root="true" ma:fieldsID="bc2407f8b3351a0e857a5c179864d0c8" ns3:_="" ns4:_="">
    <xsd:import namespace="62d1173d-9799-4e37-8d7f-dcebb06b5a23"/>
    <xsd:import namespace="a0e687a2-8f8a-413a-a958-1be53c431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1173d-9799-4e37-8d7f-dcebb06b5a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687a2-8f8a-413a-a958-1be53c4318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CEBD9C-E1FA-408F-87BD-5E30B4B1C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FE59E-E2A3-45A9-8443-6199F62D9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1173d-9799-4e37-8d7f-dcebb06b5a23"/>
    <ds:schemaRef ds:uri="a0e687a2-8f8a-413a-a958-1be53c431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511D64-6D0A-4F52-B8D9-ED113F1E1B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Gonzalez-Rodholm</dc:creator>
  <cp:keywords/>
  <dc:description/>
  <cp:lastModifiedBy>Kiana Gonzalez-Rodholm</cp:lastModifiedBy>
  <cp:revision>87</cp:revision>
  <dcterms:created xsi:type="dcterms:W3CDTF">2022-04-24T18:22:00Z</dcterms:created>
  <dcterms:modified xsi:type="dcterms:W3CDTF">2022-06-03T04:38:00Z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0x01010056CBE4B5E64198438C6A87AEDF2F4F76</vt:lpwstr>
  </property>
</Properties>
</file>