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79" w:type="pct"/>
        <w:tblInd w:w="-142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Πίνακας διάταξης για το όνομα, τα στοιχεία επικοινωνίας και τον στόχο"/>
      </w:tblPr>
      <w:tblGrid>
        <w:gridCol w:w="9169"/>
      </w:tblGrid>
      <w:tr w:rsidR="00692703" w:rsidRPr="002F4983" w14:paraId="5ADEAA23" w14:textId="77777777" w:rsidTr="002F4983">
        <w:trPr>
          <w:trHeight w:hRule="exact" w:val="1984"/>
        </w:trPr>
        <w:tc>
          <w:tcPr>
            <w:tcW w:w="9168" w:type="dxa"/>
            <w:tcMar>
              <w:top w:w="0" w:type="dxa"/>
              <w:bottom w:w="0" w:type="dxa"/>
            </w:tcMar>
          </w:tcPr>
          <w:p w14:paraId="0F40A82E" w14:textId="48072067" w:rsidR="00692703" w:rsidRPr="00B01B49" w:rsidRDefault="00B01B49" w:rsidP="00913946">
            <w:pPr>
              <w:pStyle w:val="Title"/>
              <w:rPr>
                <w:lang w:val="en-US"/>
              </w:rPr>
            </w:pPr>
            <w:r w:rsidRPr="00EE78B4">
              <w:rPr>
                <w:caps w:val="0"/>
                <w:lang w:val="en-US"/>
              </w:rPr>
              <w:t>M</w:t>
            </w:r>
            <w:r w:rsidR="00EE78B4">
              <w:rPr>
                <w:caps w:val="0"/>
                <w:lang w:val="en-US"/>
              </w:rPr>
              <w:t>i</w:t>
            </w:r>
            <w:r w:rsidR="00EE78B4" w:rsidRPr="00EE78B4">
              <w:rPr>
                <w:caps w:val="0"/>
                <w:lang w:val="en-US"/>
              </w:rPr>
              <w:t>na</w:t>
            </w:r>
            <w:r w:rsidR="00EE78B4">
              <w:rPr>
                <w:lang w:val="en-US"/>
              </w:rPr>
              <w:t xml:space="preserve"> rodi</w:t>
            </w:r>
          </w:p>
          <w:p w14:paraId="3E809C5E" w14:textId="6720730D" w:rsidR="00692703" w:rsidRPr="000A1080" w:rsidRDefault="000A1080" w:rsidP="00913946">
            <w:pPr>
              <w:pStyle w:val="a"/>
              <w:contextualSpacing w:val="0"/>
              <w:rPr>
                <w:lang w:val="en-US"/>
              </w:rPr>
            </w:pPr>
            <w:r w:rsidRPr="000A1080">
              <w:rPr>
                <w:rFonts w:ascii="Aptos Display" w:hAnsi="Aptos Display"/>
                <w:sz w:val="20"/>
                <w:lang w:val="en-US"/>
              </w:rPr>
              <w:t>Athens, Greece</w:t>
            </w:r>
            <w:r w:rsidRPr="000A1080">
              <w:rPr>
                <w:rFonts w:ascii="Aptos Display" w:hAnsi="Aptos Display"/>
                <w:sz w:val="20"/>
                <w:lang w:val="en-US"/>
              </w:rPr>
              <w:br/>
              <w:t>+30 690 721 5087</w:t>
            </w:r>
          </w:p>
          <w:p w14:paraId="66FB89B4" w14:textId="1E5C16F7" w:rsidR="00692703" w:rsidRPr="000A1080" w:rsidRDefault="000A1080" w:rsidP="00913946">
            <w:pPr>
              <w:pStyle w:val="a0"/>
              <w:contextualSpacing w:val="0"/>
              <w:rPr>
                <w:lang w:val="en-US"/>
              </w:rPr>
            </w:pPr>
            <w:r>
              <w:fldChar w:fldCharType="begin"/>
            </w:r>
            <w:r w:rsidRPr="002F4983">
              <w:rPr>
                <w:lang w:val="en-US"/>
              </w:rPr>
              <w:instrText>HYPERLINK "mina.mfh@gmail.com"</w:instrText>
            </w:r>
            <w:r>
              <w:fldChar w:fldCharType="separate"/>
            </w:r>
            <w:r w:rsidRPr="000A1080">
              <w:rPr>
                <w:rStyle w:val="Hyperlink"/>
                <w:b w:val="0"/>
                <w:lang w:val="en-US"/>
              </w:rPr>
              <w:t>mina.mfh@gmail.com</w:t>
            </w:r>
            <w:r>
              <w:fldChar w:fldCharType="end"/>
            </w:r>
            <w:r w:rsidR="00692703" w:rsidRPr="000A1080">
              <w:rPr>
                <w:lang w:val="en-US" w:bidi="el-GR"/>
              </w:rPr>
              <w:t xml:space="preserve"> </w:t>
            </w:r>
            <w:sdt>
              <w:sdtPr>
                <w:alias w:val="Διαχωριστική κουκκίδα:"/>
                <w:tag w:val="Διαχωριστική κουκκίδα:"/>
                <w:id w:val="2000459528"/>
                <w:placeholder>
                  <w:docPart w:val="D7CDD3B5E3F74F91A88395C7A9A48C90"/>
                </w:placeholder>
                <w:temporary/>
                <w:showingPlcHdr/>
                <w15:appearance w15:val="hidden"/>
              </w:sdtPr>
              <w:sdtContent>
                <w:r w:rsidR="00692703" w:rsidRPr="000A1080">
                  <w:rPr>
                    <w:lang w:val="en-US" w:bidi="el-GR"/>
                  </w:rPr>
                  <w:t xml:space="preserve"> · </w:t>
                </w:r>
              </w:sdtContent>
            </w:sdt>
            <w:r w:rsidR="00692703" w:rsidRPr="000A1080">
              <w:rPr>
                <w:lang w:val="en-US" w:bidi="el-GR"/>
              </w:rPr>
              <w:t xml:space="preserve"> </w:t>
            </w:r>
            <w:r w:rsidRPr="000A1080">
              <w:rPr>
                <w:rFonts w:ascii="Aptos Display" w:hAnsi="Aptos Display"/>
                <w:sz w:val="20"/>
                <w:lang w:val="en-US"/>
              </w:rPr>
              <w:t xml:space="preserve">ORCID </w:t>
            </w:r>
            <w:proofErr w:type="spellStart"/>
            <w:r w:rsidRPr="000A1080">
              <w:rPr>
                <w:rFonts w:ascii="Aptos Display" w:hAnsi="Aptos Display"/>
                <w:sz w:val="20"/>
                <w:lang w:val="en-US"/>
              </w:rPr>
              <w:t>iD</w:t>
            </w:r>
            <w:proofErr w:type="spellEnd"/>
            <w:r w:rsidRPr="000A1080">
              <w:rPr>
                <w:rFonts w:ascii="Aptos Display" w:hAnsi="Aptos Display"/>
                <w:sz w:val="20"/>
                <w:lang w:val="en-US"/>
              </w:rPr>
              <w:t xml:space="preserve">: </w:t>
            </w:r>
            <w:r>
              <w:fldChar w:fldCharType="begin"/>
            </w:r>
            <w:r w:rsidRPr="002F4983">
              <w:rPr>
                <w:lang w:val="en-US"/>
              </w:rPr>
              <w:instrText>HYPERLINK "https://orcid.org/0009-0007-5313-030X"</w:instrText>
            </w:r>
            <w:r>
              <w:fldChar w:fldCharType="separate"/>
            </w:r>
            <w:r w:rsidRPr="000A1080">
              <w:rPr>
                <w:rStyle w:val="Hyperlink"/>
                <w:rFonts w:ascii="Aptos Display" w:hAnsi="Aptos Display"/>
                <w:sz w:val="20"/>
                <w:lang w:val="en-US"/>
              </w:rPr>
              <w:t>https://orcid.org/0009-0007-5313-030X</w:t>
            </w:r>
            <w:r>
              <w:fldChar w:fldCharType="end"/>
            </w:r>
          </w:p>
        </w:tc>
      </w:tr>
      <w:tr w:rsidR="009571D8" w:rsidRPr="002F4983" w14:paraId="33BF7E11" w14:textId="77777777" w:rsidTr="002F4983">
        <w:tc>
          <w:tcPr>
            <w:tcW w:w="9168" w:type="dxa"/>
            <w:tcMar>
              <w:top w:w="432" w:type="dxa"/>
            </w:tcMar>
          </w:tcPr>
          <w:p w14:paraId="0D95CCCD" w14:textId="77777777" w:rsidR="008B7AC1" w:rsidRDefault="00B01B49" w:rsidP="008B7AC1">
            <w:pPr>
              <w:pStyle w:val="Heading1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8B7AC1">
              <w:rPr>
                <w:lang w:val="en-US"/>
              </w:rPr>
              <w:t xml:space="preserve">research interests </w:t>
            </w:r>
          </w:p>
          <w:p w14:paraId="46DE8B05" w14:textId="77777777" w:rsidR="008B7AC1" w:rsidRDefault="008B7AC1" w:rsidP="008B7AC1">
            <w:pPr>
              <w:pStyle w:val="Heading1"/>
              <w:rPr>
                <w:lang w:val="en-US"/>
              </w:rPr>
            </w:pPr>
          </w:p>
          <w:p w14:paraId="69B6317F" w14:textId="3088400F" w:rsidR="008B7AC1" w:rsidRPr="002B7EF4" w:rsidRDefault="008B7AC1" w:rsidP="002F4983">
            <w:pPr>
              <w:jc w:val="both"/>
              <w:rPr>
                <w:rFonts w:asciiTheme="minorHAnsi" w:hAnsiTheme="minorHAnsi" w:cstheme="minorHAnsi"/>
                <w:lang w:val="en-US"/>
              </w:rPr>
            </w:pPr>
            <w:r w:rsidRPr="00AA1899">
              <w:rPr>
                <w:rFonts w:asciiTheme="minorHAnsi" w:eastAsiaTheme="majorEastAsia" w:hAnsiTheme="minorHAnsi" w:cstheme="minorHAnsi"/>
                <w:bCs/>
                <w:color w:val="7F7F7F" w:themeColor="text1" w:themeTint="80"/>
                <w:lang w:val="en-US"/>
              </w:rPr>
              <w:t xml:space="preserve">Emotion detection in literary texts; large language models; computational literary studies; </w:t>
            </w:r>
            <w:r>
              <w:rPr>
                <w:rFonts w:asciiTheme="minorHAnsi" w:eastAsiaTheme="majorEastAsia" w:hAnsiTheme="minorHAnsi" w:cstheme="minorHAnsi"/>
                <w:bCs/>
                <w:color w:val="7F7F7F" w:themeColor="text1" w:themeTint="80"/>
                <w:lang w:val="en-US"/>
              </w:rPr>
              <w:t xml:space="preserve">computational linguistics; </w:t>
            </w:r>
            <w:r w:rsidRPr="00AA1899">
              <w:rPr>
                <w:rFonts w:asciiTheme="minorHAnsi" w:eastAsiaTheme="majorEastAsia" w:hAnsiTheme="minorHAnsi" w:cstheme="minorHAnsi"/>
                <w:bCs/>
                <w:color w:val="7F7F7F" w:themeColor="text1" w:themeTint="80"/>
                <w:lang w:val="en-US"/>
              </w:rPr>
              <w:t>natural language processing; multilingual and cross-lingual emotion analysis; literary translation; corpus annotation; digital humanities; Greek literary and historical texts</w:t>
            </w:r>
            <w:r>
              <w:rPr>
                <w:rFonts w:asciiTheme="minorHAnsi" w:eastAsiaTheme="majorEastAsia" w:hAnsiTheme="minorHAnsi" w:cstheme="minorHAnsi"/>
                <w:bCs/>
                <w:color w:val="7F7F7F" w:themeColor="text1" w:themeTint="80"/>
                <w:lang w:val="en-US"/>
              </w:rPr>
              <w:t>.</w:t>
            </w:r>
          </w:p>
          <w:p w14:paraId="50AF6369" w14:textId="1F751513" w:rsidR="00DA265E" w:rsidRPr="003544C9" w:rsidRDefault="00DA265E" w:rsidP="00DA265E">
            <w:pPr>
              <w:pStyle w:val="Heading1"/>
            </w:pPr>
            <w:r w:rsidRPr="00DA265E">
              <w:t>EDUCATION</w:t>
            </w:r>
          </w:p>
          <w:tbl>
            <w:tblPr>
              <w:tblStyle w:val="TableGrid"/>
              <w:tblW w:w="4975" w:type="pct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Πίνακας διάταξης εκπαίδευσης"/>
            </w:tblPr>
            <w:tblGrid>
              <w:gridCol w:w="9100"/>
            </w:tblGrid>
            <w:tr w:rsidR="00DA265E" w:rsidRPr="002F4983" w14:paraId="2CFF802C" w14:textId="77777777" w:rsidTr="0083153D">
              <w:tc>
                <w:tcPr>
                  <w:tcW w:w="9355" w:type="dxa"/>
                </w:tcPr>
                <w:p w14:paraId="73858E54" w14:textId="4FFB14FC" w:rsidR="00DA265E" w:rsidRPr="00A95FE8" w:rsidRDefault="00A95FE8" w:rsidP="00DA265E">
                  <w:pPr>
                    <w:pStyle w:val="Heading3"/>
                    <w:contextualSpacing w:val="0"/>
                    <w:rPr>
                      <w:lang w:val="en-US"/>
                    </w:rPr>
                  </w:pPr>
                  <w:r w:rsidRPr="00A95FE8">
                    <w:rPr>
                      <w:lang w:val="en-US"/>
                    </w:rPr>
                    <w:t>2006–2008</w:t>
                  </w:r>
                </w:p>
                <w:p w14:paraId="593C594A" w14:textId="77777777" w:rsidR="00A95FE8" w:rsidRPr="00A95FE8" w:rsidRDefault="00A95FE8" w:rsidP="00A95FE8">
                  <w:pPr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</w:pPr>
                  <w:r w:rsidRPr="00A95FE8"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  <w:t>MSc in Information Science</w:t>
                  </w:r>
                </w:p>
                <w:p w14:paraId="24DBFC7C" w14:textId="77777777" w:rsidR="00A95FE8" w:rsidRPr="00A95FE8" w:rsidRDefault="00A95FE8" w:rsidP="00A95FE8">
                  <w:pPr>
                    <w:rPr>
                      <w:lang w:val="en-US"/>
                    </w:rPr>
                  </w:pPr>
                  <w:r w:rsidRPr="00A95FE8">
                    <w:rPr>
                      <w:lang w:val="en-US"/>
                    </w:rPr>
                    <w:t>Ionian University, Department of Archives and Library Science</w:t>
                  </w:r>
                </w:p>
                <w:p w14:paraId="7FBDBCC3" w14:textId="2747EAD3" w:rsidR="00DA265E" w:rsidRPr="00A95FE8" w:rsidRDefault="00A95FE8" w:rsidP="00A95FE8">
                  <w:pPr>
                    <w:contextualSpacing w:val="0"/>
                    <w:rPr>
                      <w:lang w:val="en-US"/>
                    </w:rPr>
                  </w:pPr>
                  <w:r w:rsidRPr="00A95FE8">
                    <w:rPr>
                      <w:lang w:val="en-US"/>
                    </w:rPr>
                    <w:t>Grade: 9.00/10</w:t>
                  </w:r>
                  <w:r w:rsidRPr="00A95FE8">
                    <w:rPr>
                      <w:lang w:val="en-US"/>
                    </w:rPr>
                    <w:br/>
                  </w:r>
                  <w:proofErr w:type="gramStart"/>
                  <w:r w:rsidRPr="00A95FE8">
                    <w:rPr>
                      <w:lang w:val="en-US"/>
                    </w:rPr>
                    <w:t>Master’s</w:t>
                  </w:r>
                  <w:proofErr w:type="gramEnd"/>
                  <w:r w:rsidRPr="00A95FE8">
                    <w:rPr>
                      <w:lang w:val="en-US"/>
                    </w:rPr>
                    <w:t xml:space="preserve"> thesis: “Personalization and Content-Based Cross-Language Information Retrieval”</w:t>
                  </w:r>
                  <w:r w:rsidRPr="00A95FE8">
                    <w:rPr>
                      <w:lang w:val="en-US"/>
                    </w:rPr>
                    <w:br/>
                    <w:t>Thesis grade: 10.00/10</w:t>
                  </w:r>
                </w:p>
              </w:tc>
            </w:tr>
            <w:tr w:rsidR="00DA265E" w:rsidRPr="002F4983" w14:paraId="32194B1A" w14:textId="77777777" w:rsidTr="0083153D">
              <w:tc>
                <w:tcPr>
                  <w:tcW w:w="9355" w:type="dxa"/>
                  <w:tcMar>
                    <w:top w:w="216" w:type="dxa"/>
                  </w:tcMar>
                </w:tcPr>
                <w:p w14:paraId="0542C24E" w14:textId="77777777" w:rsidR="00A95FE8" w:rsidRPr="00EE78B4" w:rsidRDefault="00A95FE8" w:rsidP="00DA265E">
                  <w:pPr>
                    <w:pStyle w:val="Heading2"/>
                    <w:contextualSpacing w:val="0"/>
                    <w:rPr>
                      <w:color w:val="595959" w:themeColor="text1" w:themeTint="A6"/>
                      <w:sz w:val="22"/>
                      <w:szCs w:val="24"/>
                      <w:lang w:val="en-US"/>
                    </w:rPr>
                  </w:pPr>
                  <w:r w:rsidRPr="00EE78B4">
                    <w:rPr>
                      <w:color w:val="595959" w:themeColor="text1" w:themeTint="A6"/>
                      <w:sz w:val="22"/>
                      <w:szCs w:val="24"/>
                      <w:lang w:val="en-US"/>
                    </w:rPr>
                    <w:t>2000–2004</w:t>
                  </w:r>
                </w:p>
                <w:p w14:paraId="0171C591" w14:textId="77777777" w:rsidR="00A95FE8" w:rsidRPr="00EE78B4" w:rsidRDefault="00A95FE8" w:rsidP="00DA265E">
                  <w:pPr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</w:pPr>
                  <w:r w:rsidRPr="00EE78B4"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  <w:t>DEGREE IN LIBRARY SCIENCE AND INFORMATION SYSTEMS</w:t>
                  </w:r>
                </w:p>
                <w:p w14:paraId="14C2C72E" w14:textId="77777777" w:rsidR="00521A18" w:rsidRPr="00EE78B4" w:rsidRDefault="00A95FE8" w:rsidP="00DA265E">
                  <w:pPr>
                    <w:rPr>
                      <w:lang w:val="en-US"/>
                    </w:rPr>
                  </w:pPr>
                  <w:r w:rsidRPr="00A95FE8">
                    <w:rPr>
                      <w:lang w:val="en-US"/>
                    </w:rPr>
                    <w:t>Technological Educational Institute of Athens, Department of Library Science and Information Systems</w:t>
                  </w:r>
                  <w:r w:rsidRPr="00A95FE8">
                    <w:rPr>
                      <w:lang w:val="en-US"/>
                    </w:rPr>
                    <w:br/>
                    <w:t>Grade: 7.02/10</w:t>
                  </w:r>
                  <w:r w:rsidRPr="00A95FE8">
                    <w:rPr>
                      <w:lang w:val="en-US"/>
                    </w:rPr>
                    <w:br/>
                    <w:t>Undergraduate thesis: “Digital Libraries and an Overview of Greenstone Digital Library Software”</w:t>
                  </w:r>
                  <w:r w:rsidRPr="00A95FE8">
                    <w:rPr>
                      <w:lang w:val="en-US"/>
                    </w:rPr>
                    <w:br/>
                    <w:t>Thesis grade: 10.00/10</w:t>
                  </w:r>
                </w:p>
                <w:p w14:paraId="0958E36C" w14:textId="7BC70275" w:rsidR="00521A18" w:rsidRPr="00EE78B4" w:rsidRDefault="00521A18" w:rsidP="00DA265E">
                  <w:pPr>
                    <w:rPr>
                      <w:lang w:val="en-US"/>
                    </w:rPr>
                  </w:pPr>
                </w:p>
              </w:tc>
            </w:tr>
          </w:tbl>
          <w:p w14:paraId="2B31E233" w14:textId="0F62E603" w:rsidR="001755A8" w:rsidRPr="00A95FE8" w:rsidRDefault="001755A8" w:rsidP="00913946">
            <w:pPr>
              <w:contextualSpacing w:val="0"/>
              <w:rPr>
                <w:lang w:val="en-US"/>
              </w:rPr>
            </w:pPr>
          </w:p>
        </w:tc>
      </w:tr>
    </w:tbl>
    <w:p w14:paraId="54542D36" w14:textId="78FE4F8B" w:rsidR="004E01EB" w:rsidRPr="003544C9" w:rsidRDefault="00521A18" w:rsidP="004E01EB">
      <w:pPr>
        <w:pStyle w:val="Heading1"/>
      </w:pPr>
      <w:r w:rsidRPr="00521A18">
        <w:t>PUBLICATIONS AND CONFERENCE PAPERS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Πίνακας διάταξης εμπειρίας"/>
      </w:tblPr>
      <w:tblGrid>
        <w:gridCol w:w="8958"/>
      </w:tblGrid>
      <w:tr w:rsidR="001D0BF1" w:rsidRPr="002F4983" w14:paraId="234F4FDF" w14:textId="77777777" w:rsidTr="00D66A52">
        <w:tc>
          <w:tcPr>
            <w:tcW w:w="9355" w:type="dxa"/>
          </w:tcPr>
          <w:p w14:paraId="6A463AEC" w14:textId="7D6ADE68" w:rsidR="001E3120" w:rsidRPr="00521A18" w:rsidRDefault="00521A18" w:rsidP="00AF5BB4">
            <w:pPr>
              <w:contextualSpacing w:val="0"/>
              <w:jc w:val="both"/>
              <w:rPr>
                <w:bCs/>
                <w:lang w:val="en-US"/>
              </w:rPr>
            </w:pPr>
            <w:r w:rsidRPr="00521A18">
              <w:rPr>
                <w:rFonts w:eastAsiaTheme="majorEastAsia"/>
                <w:bCs/>
                <w:szCs w:val="24"/>
                <w:lang w:val="en-US"/>
              </w:rPr>
              <w:t xml:space="preserve">Kalogeros, E., </w:t>
            </w:r>
            <w:r w:rsidRPr="00A35CF3">
              <w:rPr>
                <w:rFonts w:eastAsiaTheme="majorEastAsia"/>
                <w:b/>
                <w:szCs w:val="24"/>
                <w:lang w:val="en-US"/>
              </w:rPr>
              <w:t>Rodi, M.</w:t>
            </w:r>
            <w:r w:rsidRPr="00521A18">
              <w:rPr>
                <w:rFonts w:eastAsiaTheme="majorEastAsia"/>
                <w:bCs/>
                <w:szCs w:val="24"/>
                <w:lang w:val="en-US"/>
              </w:rPr>
              <w:t xml:space="preserve">, Stamou, S., Micheli, A., </w:t>
            </w:r>
            <w:proofErr w:type="spellStart"/>
            <w:r w:rsidRPr="00521A18">
              <w:rPr>
                <w:rFonts w:eastAsiaTheme="majorEastAsia"/>
                <w:bCs/>
                <w:szCs w:val="24"/>
                <w:lang w:val="en-US"/>
              </w:rPr>
              <w:t>Karakitsiou</w:t>
            </w:r>
            <w:proofErr w:type="spellEnd"/>
            <w:r w:rsidRPr="00521A18">
              <w:rPr>
                <w:rFonts w:eastAsiaTheme="majorEastAsia"/>
                <w:bCs/>
                <w:szCs w:val="24"/>
                <w:lang w:val="en-US"/>
              </w:rPr>
              <w:t xml:space="preserve">, C., &amp; </w:t>
            </w:r>
            <w:proofErr w:type="spellStart"/>
            <w:r w:rsidRPr="00521A18">
              <w:rPr>
                <w:rFonts w:eastAsiaTheme="majorEastAsia"/>
                <w:bCs/>
                <w:szCs w:val="24"/>
                <w:lang w:val="en-US"/>
              </w:rPr>
              <w:t>Gergatsoulis</w:t>
            </w:r>
            <w:proofErr w:type="spellEnd"/>
            <w:r w:rsidRPr="00521A18">
              <w:rPr>
                <w:rFonts w:eastAsiaTheme="majorEastAsia"/>
                <w:bCs/>
                <w:szCs w:val="24"/>
                <w:lang w:val="en-US"/>
              </w:rPr>
              <w:t xml:space="preserve">, M. (2026). Chasing emotion: A preliminary study of implicit and explicit emotion classification in Greek using </w:t>
            </w:r>
            <w:proofErr w:type="spellStart"/>
            <w:r w:rsidRPr="00521A18">
              <w:rPr>
                <w:rFonts w:eastAsiaTheme="majorEastAsia"/>
                <w:bCs/>
                <w:szCs w:val="24"/>
                <w:lang w:val="en-US"/>
              </w:rPr>
              <w:t>SetFit</w:t>
            </w:r>
            <w:proofErr w:type="spellEnd"/>
            <w:r w:rsidRPr="00521A18">
              <w:rPr>
                <w:rFonts w:eastAsiaTheme="majorEastAsia"/>
                <w:bCs/>
                <w:szCs w:val="24"/>
                <w:lang w:val="en-US"/>
              </w:rPr>
              <w:t xml:space="preserve"> and sentence embeddings. Paper accepted for presentation at the 12th Balkan Conference in Informatics (BCI 2026), Thessaloniki, Greece, 11–14 October 2026.</w:t>
            </w:r>
          </w:p>
        </w:tc>
      </w:tr>
      <w:tr w:rsidR="00F61DF9" w:rsidRPr="002F4983" w14:paraId="4B502FB4" w14:textId="77777777" w:rsidTr="00F61DF9">
        <w:tc>
          <w:tcPr>
            <w:tcW w:w="9355" w:type="dxa"/>
            <w:tcMar>
              <w:top w:w="216" w:type="dxa"/>
            </w:tcMar>
          </w:tcPr>
          <w:p w14:paraId="26CB1ECD" w14:textId="77777777" w:rsidR="00521A18" w:rsidRPr="00EE78B4" w:rsidRDefault="00521A18" w:rsidP="00AF5BB4">
            <w:pPr>
              <w:pStyle w:val="Heading2"/>
              <w:contextualSpacing w:val="0"/>
              <w:jc w:val="both"/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</w:pPr>
            <w:r w:rsidRPr="00521A18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Solomonidi, I., </w:t>
            </w:r>
            <w:r w:rsidRPr="00A35CF3">
              <w:rPr>
                <w:caps w:val="0"/>
                <w:color w:val="595959" w:themeColor="text1" w:themeTint="A6"/>
                <w:sz w:val="22"/>
                <w:szCs w:val="22"/>
                <w:lang w:val="en-US"/>
              </w:rPr>
              <w:t>Rodi, A.</w:t>
            </w:r>
            <w:r w:rsidRPr="00521A18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, &amp; Tsononas, G. (2025). Enabling discovery: Open access to rare historical maps and 19th-century Greek journals from the Gennadius Library collection via the library’s catalogue. Paper presented at the EEBEP Conference 2025, </w:t>
            </w:r>
            <w:proofErr w:type="spellStart"/>
            <w:r w:rsidRPr="00521A18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Kalabaka</w:t>
            </w:r>
            <w:proofErr w:type="spellEnd"/>
            <w:r w:rsidRPr="00521A18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, Greece, 11–13 June 2025. Manuscript submitted for inclusion in the conference proceedings.</w:t>
            </w:r>
          </w:p>
          <w:p w14:paraId="431099E9" w14:textId="77777777" w:rsidR="00B0544E" w:rsidRPr="00EE78B4" w:rsidRDefault="00B0544E" w:rsidP="00AF5BB4">
            <w:pPr>
              <w:pStyle w:val="Heading2"/>
              <w:contextualSpacing w:val="0"/>
              <w:jc w:val="both"/>
              <w:rPr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</w:pPr>
          </w:p>
          <w:p w14:paraId="1567D482" w14:textId="760E583C" w:rsidR="00E7168F" w:rsidRPr="00EE78B4" w:rsidRDefault="00E7168F" w:rsidP="00AF5BB4">
            <w:pPr>
              <w:pStyle w:val="Heading2"/>
              <w:contextualSpacing w:val="0"/>
              <w:jc w:val="both"/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</w:pP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Giannakopoulos, G., </w:t>
            </w:r>
            <w:proofErr w:type="spellStart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Gkouvousi</w:t>
            </w:r>
            <w:proofErr w:type="spellEnd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, A., </w:t>
            </w:r>
            <w:proofErr w:type="spellStart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Belsis</w:t>
            </w:r>
            <w:proofErr w:type="spellEnd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, P., </w:t>
            </w:r>
            <w:proofErr w:type="spellStart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Paliouras</w:t>
            </w:r>
            <w:proofErr w:type="spellEnd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, G., Papatheodorou, C., </w:t>
            </w:r>
            <w:r w:rsidRPr="00A35CF3">
              <w:rPr>
                <w:caps w:val="0"/>
                <w:color w:val="595959" w:themeColor="text1" w:themeTint="A6"/>
                <w:sz w:val="22"/>
                <w:szCs w:val="22"/>
                <w:lang w:val="en-US"/>
              </w:rPr>
              <w:t>Rodi, A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., &amp; </w:t>
            </w:r>
            <w:proofErr w:type="spellStart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Skourlas</w:t>
            </w:r>
            <w:proofErr w:type="spellEnd"/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, C. (2007).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Εξατομίκευση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διδασκαλίας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και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πληροφόρησης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στην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ανώτατη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</w:rPr>
              <w:t>εκπαίδευση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 xml:space="preserve"> [Personalization of teaching and information provision in higher education]. </w:t>
            </w:r>
            <w:r w:rsidRPr="00E7168F">
              <w:rPr>
                <w:b w:val="0"/>
                <w:bCs/>
                <w:i/>
                <w:iCs/>
                <w:caps w:val="0"/>
                <w:color w:val="595959" w:themeColor="text1" w:themeTint="A6"/>
                <w:sz w:val="22"/>
                <w:szCs w:val="22"/>
                <w:lang w:val="en-US"/>
              </w:rPr>
              <w:t>e-Journal of Science &amp; Technology, 2</w:t>
            </w:r>
            <w:r w:rsidRPr="00E7168F">
              <w:rPr>
                <w:b w:val="0"/>
                <w:bCs/>
                <w:caps w:val="0"/>
                <w:color w:val="595959" w:themeColor="text1" w:themeTint="A6"/>
                <w:sz w:val="22"/>
                <w:szCs w:val="22"/>
                <w:lang w:val="en-US"/>
              </w:rPr>
              <w:t>(3), 1–18.</w:t>
            </w:r>
          </w:p>
        </w:tc>
      </w:tr>
    </w:tbl>
    <w:p w14:paraId="61DB64A8" w14:textId="504B9356" w:rsidR="000A4EB0" w:rsidRDefault="00E7168F" w:rsidP="00E7168F">
      <w:pPr>
        <w:pStyle w:val="Heading1"/>
        <w:rPr>
          <w:lang w:val="en-US"/>
        </w:rPr>
      </w:pPr>
      <w:r w:rsidRPr="005444B5">
        <w:rPr>
          <w:lang w:val="en-US"/>
        </w:rPr>
        <w:lastRenderedPageBreak/>
        <w:t>P</w:t>
      </w:r>
      <w:r w:rsidR="000A4EB0">
        <w:rPr>
          <w:lang w:val="en-US"/>
        </w:rPr>
        <w:t>rofessional experience</w:t>
      </w:r>
    </w:p>
    <w:p w14:paraId="3BEBF81A" w14:textId="77777777" w:rsidR="00E478CD" w:rsidRPr="000A4EB0" w:rsidRDefault="00E478CD" w:rsidP="00E7168F">
      <w:pPr>
        <w:pStyle w:val="Heading1"/>
        <w:rPr>
          <w:lang w:val="en-US"/>
        </w:rPr>
      </w:pPr>
    </w:p>
    <w:p w14:paraId="0FB42F85" w14:textId="77777777" w:rsidR="005444B5" w:rsidRPr="00D93CFF" w:rsidRDefault="005444B5" w:rsidP="005444B5">
      <w:pPr>
        <w:pStyle w:val="Heading1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t>2014–Present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t>ASSISTANT LIBRARIAN, PERIODICALS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>The Gennadius Library, American School of Classical Studies at Athens</w:t>
      </w:r>
    </w:p>
    <w:p w14:paraId="0E8FC92D" w14:textId="77777777" w:rsidR="005444B5" w:rsidRPr="00D93CFF" w:rsidRDefault="005444B5" w:rsidP="005444B5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Manage periodicals processing and cataloguing workflows in ALEPH 24, including check-in, metadata standardization, RFID processing, claims, and binding. </w:t>
      </w:r>
    </w:p>
    <w:p w14:paraId="3D257E3E" w14:textId="77777777" w:rsidR="005444B5" w:rsidRPr="00D93CFF" w:rsidRDefault="005444B5" w:rsidP="005444B5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Perform original and copy cataloguing of donations from private collections. </w:t>
      </w:r>
    </w:p>
    <w:p w14:paraId="6268E185" w14:textId="77777777" w:rsidR="005444B5" w:rsidRPr="00D93CFF" w:rsidRDefault="005444B5" w:rsidP="005444B5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Contribute to collection development through acquisition recommendations and the evaluation and coordination of donated materials. </w:t>
      </w:r>
    </w:p>
    <w:p w14:paraId="6CA092B7" w14:textId="77777777" w:rsidR="005444B5" w:rsidRDefault="005444B5" w:rsidP="005444B5">
      <w:pPr>
        <w:pStyle w:val="Heading1"/>
        <w:numPr>
          <w:ilvl w:val="0"/>
          <w:numId w:val="17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Provide reference services and orientations for new library patrons. </w:t>
      </w:r>
    </w:p>
    <w:p w14:paraId="3896E9AA" w14:textId="77777777" w:rsidR="00E478CD" w:rsidRPr="00D93CFF" w:rsidRDefault="00E478CD" w:rsidP="00E478CD">
      <w:pPr>
        <w:pStyle w:val="Heading1"/>
        <w:ind w:left="720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</w:p>
    <w:p w14:paraId="672969CB" w14:textId="77777777" w:rsidR="005444B5" w:rsidRPr="00D93CFF" w:rsidRDefault="005444B5" w:rsidP="005444B5">
      <w:pPr>
        <w:pStyle w:val="Heading1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t>2007–2014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t>SERIALS CATALOGUER</w:t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br/>
      </w: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>The Gennadius Library, American School of Classical Studies at Athens</w:t>
      </w:r>
    </w:p>
    <w:p w14:paraId="3ACC7F91" w14:textId="77777777" w:rsidR="005444B5" w:rsidRPr="00D93CFF" w:rsidRDefault="005444B5" w:rsidP="005444B5">
      <w:pPr>
        <w:pStyle w:val="Heading1"/>
        <w:numPr>
          <w:ilvl w:val="0"/>
          <w:numId w:val="18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Performed retrospective cataloguing of post-revolutionary Greek and foreign periodicals and newspapers. </w:t>
      </w:r>
    </w:p>
    <w:p w14:paraId="5246A9F4" w14:textId="77777777" w:rsidR="005444B5" w:rsidRPr="00D93CFF" w:rsidRDefault="005444B5" w:rsidP="005444B5">
      <w:pPr>
        <w:pStyle w:val="Heading1"/>
        <w:numPr>
          <w:ilvl w:val="0"/>
          <w:numId w:val="18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Enhanced catalogue records with electronic resources and descriptions of supplementary material found within periodical publications. </w:t>
      </w:r>
    </w:p>
    <w:p w14:paraId="7BF2CC08" w14:textId="77777777" w:rsidR="005444B5" w:rsidRDefault="005444B5" w:rsidP="005444B5">
      <w:pPr>
        <w:pStyle w:val="Heading1"/>
        <w:numPr>
          <w:ilvl w:val="0"/>
          <w:numId w:val="18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Documented inserts preserved within periodical volumes, including correspondence between Joannes Gennadius and publishers. </w:t>
      </w:r>
    </w:p>
    <w:p w14:paraId="568DC6A5" w14:textId="77777777" w:rsidR="00E478CD" w:rsidRPr="00D93CFF" w:rsidRDefault="00E478CD" w:rsidP="00E478CD">
      <w:pPr>
        <w:pStyle w:val="Heading1"/>
        <w:ind w:left="720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</w:p>
    <w:p w14:paraId="2C8A394E" w14:textId="77777777" w:rsidR="005444B5" w:rsidRPr="00D93CFF" w:rsidRDefault="005444B5" w:rsidP="005444B5">
      <w:pPr>
        <w:pStyle w:val="Heading1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t>2007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t>DATABASE ASSISTANT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>Information Office, Pedagogical Institute</w:t>
      </w:r>
    </w:p>
    <w:p w14:paraId="4DC53C7A" w14:textId="77777777" w:rsidR="005444B5" w:rsidRDefault="005444B5" w:rsidP="005444B5">
      <w:pPr>
        <w:pStyle w:val="Heading1"/>
        <w:numPr>
          <w:ilvl w:val="0"/>
          <w:numId w:val="19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Entered, updated, and checked information in the Institute’s database. </w:t>
      </w:r>
    </w:p>
    <w:p w14:paraId="64D15675" w14:textId="77777777" w:rsidR="00E478CD" w:rsidRPr="00D93CFF" w:rsidRDefault="00E478CD" w:rsidP="00E478CD">
      <w:pPr>
        <w:pStyle w:val="Heading1"/>
        <w:ind w:left="720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</w:p>
    <w:p w14:paraId="22ADF7AD" w14:textId="77777777" w:rsidR="005444B5" w:rsidRPr="00D93CFF" w:rsidRDefault="005444B5" w:rsidP="005444B5">
      <w:pPr>
        <w:pStyle w:val="Heading1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t>2006–2007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t>ADMINISTRATIVE RECORDS ASSISTANT</w:t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br/>
      </w: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>Municipality of Piraeus</w:t>
      </w:r>
    </w:p>
    <w:p w14:paraId="07037C25" w14:textId="77777777" w:rsidR="005444B5" w:rsidRDefault="005444B5" w:rsidP="005444B5">
      <w:pPr>
        <w:pStyle w:val="Heading1"/>
        <w:numPr>
          <w:ilvl w:val="0"/>
          <w:numId w:val="20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Assisted with the organization and physical arrangement of paper records for a municipal department. </w:t>
      </w:r>
    </w:p>
    <w:p w14:paraId="59BD5CC8" w14:textId="77777777" w:rsidR="00E478CD" w:rsidRPr="00D93CFF" w:rsidRDefault="00E478CD" w:rsidP="00E478CD">
      <w:pPr>
        <w:pStyle w:val="Heading1"/>
        <w:ind w:left="720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</w:p>
    <w:p w14:paraId="2BBE582E" w14:textId="77777777" w:rsidR="005444B5" w:rsidRPr="00D93CFF" w:rsidRDefault="005444B5" w:rsidP="005444B5">
      <w:pPr>
        <w:pStyle w:val="Heading1"/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t>2004–2005</w:t>
      </w:r>
      <w:r w:rsidRPr="005444B5">
        <w:rPr>
          <w:rFonts w:asciiTheme="minorHAnsi" w:hAnsiTheme="minorHAnsi" w:cstheme="minorHAnsi"/>
          <w:b w:val="0"/>
          <w:caps w:val="0"/>
          <w:sz w:val="22"/>
          <w:szCs w:val="22"/>
          <w:lang w:val="en-US"/>
        </w:rPr>
        <w:br/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t>LIBRARY INTERN — SIX-MONTH INTERNSHIP</w:t>
      </w:r>
      <w:r w:rsidRPr="005444B5">
        <w:rPr>
          <w:rFonts w:asciiTheme="minorHAnsi" w:hAnsiTheme="minorHAnsi" w:cstheme="minorHAnsi"/>
          <w:bCs/>
          <w:caps w:val="0"/>
          <w:color w:val="1D824C" w:themeColor="accent1"/>
          <w:sz w:val="22"/>
          <w:szCs w:val="22"/>
          <w:lang w:val="en-US"/>
        </w:rPr>
        <w:br/>
      </w: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National and </w:t>
      </w:r>
      <w:proofErr w:type="spellStart"/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>Kapodistrian</w:t>
      </w:r>
      <w:proofErr w:type="spellEnd"/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 University of Athens, Department of Informatics and Telecommunications</w:t>
      </w:r>
    </w:p>
    <w:p w14:paraId="6CE96F7D" w14:textId="210A8446" w:rsidR="005444B5" w:rsidRPr="00D93CFF" w:rsidRDefault="005444B5" w:rsidP="00486277">
      <w:pPr>
        <w:pStyle w:val="Heading1"/>
        <w:numPr>
          <w:ilvl w:val="0"/>
          <w:numId w:val="21"/>
        </w:numPr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</w:pPr>
      <w:r w:rsidRPr="00D93CFF">
        <w:rPr>
          <w:rFonts w:asciiTheme="minorHAnsi" w:hAnsiTheme="minorHAnsi" w:cstheme="minorHAnsi"/>
          <w:b w:val="0"/>
          <w:caps w:val="0"/>
          <w:color w:val="595959" w:themeColor="text1" w:themeTint="A6"/>
          <w:sz w:val="22"/>
          <w:szCs w:val="22"/>
          <w:lang w:val="en-US"/>
        </w:rPr>
        <w:t xml:space="preserve">Performed retrospective cataloguing of periodicals and recorded current subscriptions in the University’s union catalogue using the Horizon library system and UNIMARC. </w:t>
      </w:r>
    </w:p>
    <w:tbl>
      <w:tblPr>
        <w:tblStyle w:val="TableGrid"/>
        <w:tblW w:w="498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Πίνακας διάταξης δεξιοτήτων"/>
      </w:tblPr>
      <w:tblGrid>
        <w:gridCol w:w="4392"/>
        <w:gridCol w:w="4598"/>
      </w:tblGrid>
      <w:tr w:rsidR="003A0632" w:rsidRPr="002F4983" w14:paraId="7E583C0D" w14:textId="77777777" w:rsidTr="002B7EF4">
        <w:trPr>
          <w:trHeight w:val="158"/>
        </w:trPr>
        <w:tc>
          <w:tcPr>
            <w:tcW w:w="4392" w:type="dxa"/>
          </w:tcPr>
          <w:p w14:paraId="59F55A96" w14:textId="7F064CD7" w:rsidR="001F4E6D" w:rsidRPr="00E478CD" w:rsidRDefault="001F4E6D" w:rsidP="00E478CD">
            <w:pPr>
              <w:pStyle w:val="Heading1"/>
              <w:rPr>
                <w:lang w:val="en-US"/>
              </w:rPr>
            </w:pPr>
          </w:p>
        </w:tc>
        <w:tc>
          <w:tcPr>
            <w:tcW w:w="4598" w:type="dxa"/>
            <w:tcMar>
              <w:left w:w="360" w:type="dxa"/>
            </w:tcMar>
          </w:tcPr>
          <w:p w14:paraId="34A1213B" w14:textId="1EE35D0E" w:rsidR="003A0632" w:rsidRPr="00EE78B4" w:rsidRDefault="003A0632" w:rsidP="005444B5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lang w:val="en-US"/>
              </w:rPr>
            </w:pPr>
          </w:p>
          <w:p w14:paraId="1118C55D" w14:textId="0EAAEC26" w:rsidR="001E3120" w:rsidRPr="00EE78B4" w:rsidRDefault="001E3120" w:rsidP="0001403F">
            <w:pPr>
              <w:pStyle w:val="ListBullet"/>
              <w:numPr>
                <w:ilvl w:val="0"/>
                <w:numId w:val="0"/>
              </w:numPr>
              <w:contextualSpacing w:val="0"/>
              <w:rPr>
                <w:lang w:val="en-US"/>
              </w:rPr>
            </w:pPr>
          </w:p>
        </w:tc>
      </w:tr>
    </w:tbl>
    <w:p w14:paraId="1A04B290" w14:textId="757E5E1F" w:rsidR="00AD782D" w:rsidRPr="00E478CD" w:rsidRDefault="00E478CD" w:rsidP="0062312F">
      <w:pPr>
        <w:pStyle w:val="Heading1"/>
        <w:rPr>
          <w:lang w:val="en-US"/>
        </w:rPr>
      </w:pPr>
      <w:r>
        <w:rPr>
          <w:lang w:val="en-US"/>
        </w:rPr>
        <w:t>technical skills</w:t>
      </w:r>
    </w:p>
    <w:p w14:paraId="5665E1BF" w14:textId="75217036" w:rsidR="00E823F0" w:rsidRPr="008B7AC1" w:rsidRDefault="00E478CD" w:rsidP="00AF5BB4">
      <w:pPr>
        <w:jc w:val="both"/>
        <w:rPr>
          <w:rFonts w:asciiTheme="minorHAnsi" w:hAnsiTheme="minorHAnsi" w:cstheme="minorHAnsi"/>
          <w:lang w:val="en-US"/>
        </w:rPr>
      </w:pPr>
      <w:r w:rsidRPr="00E478CD">
        <w:rPr>
          <w:rFonts w:asciiTheme="minorHAnsi" w:hAnsiTheme="minorHAnsi" w:cstheme="minorHAnsi"/>
          <w:lang w:val="en-US"/>
        </w:rPr>
        <w:t xml:space="preserve">MARC 21, UNIMARC, Dublin Core, BIBFRAME, EAD, RDF, XML, ISO 2709, Z39.50, ontologies and taxonomies; AACR2, RDA, ISBD, LCSH, LCC, DDC, and authority control; ALEPH 24, Horizon, Millennium, ABEKT, </w:t>
      </w:r>
      <w:proofErr w:type="spellStart"/>
      <w:r w:rsidRPr="00E478CD">
        <w:rPr>
          <w:rFonts w:asciiTheme="minorHAnsi" w:hAnsiTheme="minorHAnsi" w:cstheme="minorHAnsi"/>
          <w:lang w:val="en-US"/>
        </w:rPr>
        <w:t>OpenABEKT</w:t>
      </w:r>
      <w:proofErr w:type="spellEnd"/>
      <w:r w:rsidRPr="00E478CD">
        <w:rPr>
          <w:rFonts w:asciiTheme="minorHAnsi" w:hAnsiTheme="minorHAnsi" w:cstheme="minorHAnsi"/>
          <w:lang w:val="en-US"/>
        </w:rPr>
        <w:t xml:space="preserve">, ADVANCE, Koha, and </w:t>
      </w:r>
      <w:proofErr w:type="spellStart"/>
      <w:r w:rsidRPr="00E478CD">
        <w:rPr>
          <w:rFonts w:asciiTheme="minorHAnsi" w:hAnsiTheme="minorHAnsi" w:cstheme="minorHAnsi"/>
          <w:lang w:val="en-US"/>
        </w:rPr>
        <w:t>DSpace</w:t>
      </w:r>
      <w:proofErr w:type="spellEnd"/>
      <w:r w:rsidRPr="00E478CD">
        <w:rPr>
          <w:rFonts w:asciiTheme="minorHAnsi" w:hAnsiTheme="minorHAnsi" w:cstheme="minorHAnsi"/>
          <w:lang w:val="en-US"/>
        </w:rPr>
        <w:t xml:space="preserve">; </w:t>
      </w:r>
      <w:r w:rsidR="005F3CE2" w:rsidRPr="005F3CE2">
        <w:rPr>
          <w:rFonts w:asciiTheme="minorHAnsi" w:hAnsiTheme="minorHAnsi" w:cstheme="minorHAnsi"/>
          <w:lang w:val="en-US"/>
        </w:rPr>
        <w:t>Python and SQL at intermediate level</w:t>
      </w:r>
      <w:r w:rsidR="005F3CE2">
        <w:rPr>
          <w:rFonts w:asciiTheme="minorHAnsi" w:hAnsiTheme="minorHAnsi" w:cstheme="minorHAnsi"/>
          <w:lang w:val="en-US"/>
        </w:rPr>
        <w:t>.</w:t>
      </w:r>
    </w:p>
    <w:p w14:paraId="1030DE79" w14:textId="77777777" w:rsidR="00E823F0" w:rsidRDefault="00E823F0" w:rsidP="006E1507">
      <w:pPr>
        <w:rPr>
          <w:rFonts w:asciiTheme="minorHAnsi" w:hAnsiTheme="minorHAnsi" w:cstheme="minorHAnsi"/>
          <w:lang w:val="en-US"/>
        </w:rPr>
      </w:pPr>
    </w:p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Πίνακας διάταξης για το όνομα, τα στοιχεία επικοινωνίας και τον στόχο"/>
      </w:tblPr>
      <w:tblGrid>
        <w:gridCol w:w="9026"/>
      </w:tblGrid>
      <w:tr w:rsidR="00E823F0" w:rsidRPr="002F4983" w14:paraId="5DC16767" w14:textId="77777777" w:rsidTr="0083153D">
        <w:tc>
          <w:tcPr>
            <w:tcW w:w="9360" w:type="dxa"/>
            <w:tcMar>
              <w:top w:w="432" w:type="dxa"/>
            </w:tcMar>
          </w:tcPr>
          <w:p w14:paraId="4942DAD5" w14:textId="305BBCCC" w:rsidR="00E823F0" w:rsidRPr="00E823F0" w:rsidRDefault="00E823F0" w:rsidP="0083153D">
            <w:pPr>
              <w:pStyle w:val="Heading1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professional development </w:t>
            </w:r>
          </w:p>
          <w:tbl>
            <w:tblPr>
              <w:tblStyle w:val="TableGrid"/>
              <w:tblW w:w="4975" w:type="pct"/>
              <w:tblInd w:w="72" w:type="dxa"/>
              <w:tblBorders>
                <w:left w:val="dotted" w:sz="18" w:space="0" w:color="BFBFBF" w:themeColor="background1" w:themeShade="BF"/>
              </w:tblBorders>
              <w:tblCellMar>
                <w:left w:w="576" w:type="dxa"/>
                <w:right w:w="0" w:type="dxa"/>
              </w:tblCellMar>
              <w:tblLook w:val="04A0" w:firstRow="1" w:lastRow="0" w:firstColumn="1" w:lastColumn="0" w:noHBand="0" w:noVBand="1"/>
              <w:tblDescription w:val="Πίνακας διάταξης εκπαίδευσης"/>
            </w:tblPr>
            <w:tblGrid>
              <w:gridCol w:w="8958"/>
            </w:tblGrid>
            <w:tr w:rsidR="00E823F0" w:rsidRPr="002F4983" w14:paraId="7739E8FA" w14:textId="77777777" w:rsidTr="0083153D">
              <w:tc>
                <w:tcPr>
                  <w:tcW w:w="9355" w:type="dxa"/>
                </w:tcPr>
                <w:p w14:paraId="24D202E9" w14:textId="0BBABF07" w:rsidR="00E823F0" w:rsidRPr="00E823F0" w:rsidRDefault="00E823F0" w:rsidP="0083153D">
                  <w:pPr>
                    <w:pStyle w:val="Heading3"/>
                    <w:contextualSpacing w:val="0"/>
                    <w:rPr>
                      <w:lang w:val="en-US"/>
                    </w:rPr>
                  </w:pPr>
                  <w:r w:rsidRPr="00E823F0">
                    <w:rPr>
                      <w:lang w:val="en-US"/>
                    </w:rPr>
                    <w:t>May–June 2025</w:t>
                  </w:r>
                </w:p>
                <w:p w14:paraId="0E6C2D57" w14:textId="77777777" w:rsidR="00E823F0" w:rsidRDefault="00E823F0" w:rsidP="0083153D">
                  <w:pPr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</w:pPr>
                  <w:r w:rsidRPr="00E823F0"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  <w:t>INTRODUCTION TO PROGRAMMING WITH PYTHON</w:t>
                  </w:r>
                </w:p>
                <w:p w14:paraId="7D13AF52" w14:textId="1FC6B987" w:rsidR="00E823F0" w:rsidRPr="00E823F0" w:rsidRDefault="00E823F0" w:rsidP="0083153D">
                  <w:pPr>
                    <w:contextualSpacing w:val="0"/>
                    <w:rPr>
                      <w:lang w:val="en-US"/>
                    </w:rPr>
                  </w:pPr>
                  <w:r w:rsidRPr="00E823F0">
                    <w:rPr>
                      <w:lang w:val="en-US"/>
                    </w:rPr>
                    <w:t>University of Ioannina, Center for Continuing Education and Lifelong Learning</w:t>
                  </w:r>
                  <w:r w:rsidRPr="00E823F0">
                    <w:rPr>
                      <w:lang w:val="en-US"/>
                    </w:rPr>
                    <w:br/>
                    <w:t>Certificate of Completion · 60 hours · Distance learning</w:t>
                  </w:r>
                </w:p>
              </w:tc>
            </w:tr>
            <w:tr w:rsidR="00E823F0" w:rsidRPr="002F4983" w14:paraId="38B8CC7F" w14:textId="77777777" w:rsidTr="0083153D">
              <w:tc>
                <w:tcPr>
                  <w:tcW w:w="9355" w:type="dxa"/>
                  <w:tcMar>
                    <w:top w:w="216" w:type="dxa"/>
                  </w:tcMar>
                </w:tcPr>
                <w:p w14:paraId="03ABB955" w14:textId="7512988D" w:rsidR="00E823F0" w:rsidRPr="00E823F0" w:rsidRDefault="00E823F0" w:rsidP="0083153D">
                  <w:pPr>
                    <w:pStyle w:val="Heading2"/>
                    <w:contextualSpacing w:val="0"/>
                    <w:rPr>
                      <w:color w:val="595959" w:themeColor="text1" w:themeTint="A6"/>
                      <w:sz w:val="22"/>
                      <w:szCs w:val="24"/>
                      <w:lang w:val="en-US"/>
                    </w:rPr>
                  </w:pPr>
                  <w:r w:rsidRPr="00E823F0">
                    <w:rPr>
                      <w:color w:val="595959" w:themeColor="text1" w:themeTint="A6"/>
                      <w:sz w:val="22"/>
                      <w:szCs w:val="24"/>
                      <w:lang w:val="en-US"/>
                    </w:rPr>
                    <w:t>2007–2008</w:t>
                  </w:r>
                </w:p>
                <w:p w14:paraId="0B73D39E" w14:textId="77777777" w:rsidR="00E823F0" w:rsidRDefault="00E823F0" w:rsidP="0083153D">
                  <w:pPr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</w:pPr>
                  <w:r w:rsidRPr="00E823F0">
                    <w:rPr>
                      <w:rFonts w:eastAsiaTheme="majorEastAsia"/>
                      <w:b/>
                      <w:caps/>
                      <w:color w:val="1D824C" w:themeColor="accent1"/>
                      <w:sz w:val="26"/>
                      <w:szCs w:val="26"/>
                      <w:lang w:val="en-US"/>
                    </w:rPr>
                    <w:t>OBJECT-ORIENTED DESIGN WITH UNIFIED MODELING LANGUAGE (UML)</w:t>
                  </w:r>
                </w:p>
                <w:p w14:paraId="43554159" w14:textId="3ED68AD1" w:rsidR="00E823F0" w:rsidRPr="00E823F0" w:rsidRDefault="00E823F0" w:rsidP="0083153D">
                  <w:pPr>
                    <w:rPr>
                      <w:lang w:val="en-US"/>
                    </w:rPr>
                  </w:pPr>
                  <w:r w:rsidRPr="00E823F0">
                    <w:rPr>
                      <w:lang w:val="en-US"/>
                    </w:rPr>
                    <w:t>Technological Educational Institute of Lamia</w:t>
                  </w:r>
                  <w:r w:rsidRPr="00E823F0">
                    <w:rPr>
                      <w:lang w:val="en-US"/>
                    </w:rPr>
                    <w:br/>
                    <w:t>Online training course offered through the EU-funded project “Reinforcement of Informatics Studies”</w:t>
                  </w:r>
                </w:p>
              </w:tc>
            </w:tr>
          </w:tbl>
          <w:p w14:paraId="248A03D2" w14:textId="77777777" w:rsidR="00E823F0" w:rsidRPr="00A95FE8" w:rsidRDefault="00E823F0" w:rsidP="0083153D">
            <w:pPr>
              <w:contextualSpacing w:val="0"/>
              <w:rPr>
                <w:lang w:val="en-US"/>
              </w:rPr>
            </w:pPr>
          </w:p>
        </w:tc>
      </w:tr>
    </w:tbl>
    <w:p w14:paraId="7832A077" w14:textId="77777777" w:rsidR="00E823F0" w:rsidRDefault="00E823F0" w:rsidP="006E1507">
      <w:pPr>
        <w:rPr>
          <w:rFonts w:asciiTheme="minorHAnsi" w:hAnsiTheme="minorHAnsi" w:cstheme="minorHAnsi"/>
          <w:lang w:val="en-US"/>
        </w:rPr>
      </w:pPr>
    </w:p>
    <w:p w14:paraId="6E2F16E6" w14:textId="1CDD27A7" w:rsidR="001F7797" w:rsidRPr="00E478CD" w:rsidRDefault="001F7797" w:rsidP="001F7797">
      <w:pPr>
        <w:pStyle w:val="Heading1"/>
        <w:rPr>
          <w:lang w:val="en-US"/>
        </w:rPr>
      </w:pPr>
      <w:r>
        <w:rPr>
          <w:lang w:val="en-US"/>
        </w:rPr>
        <w:t>languages</w:t>
      </w:r>
    </w:p>
    <w:p w14:paraId="710BD674" w14:textId="419AA93B" w:rsidR="001F7797" w:rsidRPr="00EE78B4" w:rsidRDefault="001F7797" w:rsidP="006E1507">
      <w:pPr>
        <w:rPr>
          <w:rFonts w:asciiTheme="minorHAnsi" w:hAnsiTheme="minorHAnsi" w:cstheme="minorHAnsi"/>
          <w:lang w:val="en-US"/>
        </w:rPr>
      </w:pPr>
      <w:r w:rsidRPr="001F7797">
        <w:rPr>
          <w:rFonts w:asciiTheme="minorHAnsi" w:hAnsiTheme="minorHAnsi" w:cstheme="minorHAnsi"/>
          <w:b/>
          <w:bCs/>
          <w:lang w:val="en-US"/>
        </w:rPr>
        <w:t>Greek:</w:t>
      </w:r>
      <w:r w:rsidRPr="001F7797">
        <w:rPr>
          <w:rFonts w:asciiTheme="minorHAnsi" w:hAnsiTheme="minorHAnsi" w:cstheme="minorHAnsi"/>
          <w:lang w:val="en-US"/>
        </w:rPr>
        <w:t xml:space="preserve"> Native</w:t>
      </w:r>
      <w:r w:rsidRPr="001F7797">
        <w:rPr>
          <w:rFonts w:asciiTheme="minorHAnsi" w:hAnsiTheme="minorHAnsi" w:cstheme="minorHAnsi"/>
          <w:lang w:val="en-US"/>
        </w:rPr>
        <w:br/>
      </w:r>
      <w:r w:rsidRPr="001F7797">
        <w:rPr>
          <w:rFonts w:asciiTheme="minorHAnsi" w:hAnsiTheme="minorHAnsi" w:cstheme="minorHAnsi"/>
          <w:b/>
          <w:bCs/>
          <w:lang w:val="en-US"/>
        </w:rPr>
        <w:t>English:</w:t>
      </w:r>
      <w:r w:rsidRPr="001F7797">
        <w:rPr>
          <w:rFonts w:asciiTheme="minorHAnsi" w:hAnsiTheme="minorHAnsi" w:cstheme="minorHAnsi"/>
          <w:lang w:val="en-US"/>
        </w:rPr>
        <w:t xml:space="preserve"> Michigan Advanced Proficiency in English; Cambridge First Certificate in English</w:t>
      </w:r>
    </w:p>
    <w:p w14:paraId="1C5F7DB7" w14:textId="4F5BE7BC" w:rsidR="001F7797" w:rsidRPr="008B7AC1" w:rsidRDefault="001F7797" w:rsidP="006E1507">
      <w:pPr>
        <w:rPr>
          <w:rFonts w:asciiTheme="minorHAnsi" w:hAnsiTheme="minorHAnsi" w:cstheme="minorHAnsi"/>
          <w:lang w:val="en-US"/>
        </w:rPr>
      </w:pPr>
      <w:r w:rsidRPr="008B7AC1">
        <w:rPr>
          <w:rFonts w:asciiTheme="minorHAnsi" w:hAnsiTheme="minorHAnsi" w:cstheme="minorHAnsi"/>
          <w:b/>
          <w:bCs/>
          <w:lang w:val="en-US"/>
        </w:rPr>
        <w:t>Italian</w:t>
      </w:r>
      <w:r w:rsidRPr="008B7AC1">
        <w:rPr>
          <w:rFonts w:asciiTheme="minorHAnsi" w:hAnsiTheme="minorHAnsi" w:cstheme="minorHAnsi"/>
          <w:lang w:val="en-US"/>
        </w:rPr>
        <w:t>: Basic knowledge</w:t>
      </w:r>
    </w:p>
    <w:p w14:paraId="37DD02AD" w14:textId="77777777" w:rsidR="005F3CE2" w:rsidRPr="008B7AC1" w:rsidRDefault="005F3CE2" w:rsidP="006E1507">
      <w:pPr>
        <w:rPr>
          <w:rFonts w:asciiTheme="minorHAnsi" w:hAnsiTheme="minorHAnsi" w:cstheme="minorHAnsi"/>
          <w:lang w:val="en-US"/>
        </w:rPr>
      </w:pPr>
    </w:p>
    <w:p w14:paraId="3DFDD8FB" w14:textId="77777777" w:rsidR="005F3CE2" w:rsidRPr="008B7AC1" w:rsidRDefault="005F3CE2" w:rsidP="006E1507">
      <w:pPr>
        <w:rPr>
          <w:rFonts w:asciiTheme="minorHAnsi" w:hAnsiTheme="minorHAnsi" w:cstheme="minorHAnsi"/>
          <w:lang w:val="en-US"/>
        </w:rPr>
      </w:pPr>
    </w:p>
    <w:p w14:paraId="3777637B" w14:textId="00CBA108" w:rsidR="005F3CE2" w:rsidRPr="00AA1899" w:rsidRDefault="005F3CE2" w:rsidP="00AF5BB4">
      <w:pPr>
        <w:jc w:val="both"/>
        <w:rPr>
          <w:rFonts w:asciiTheme="minorHAnsi" w:hAnsiTheme="minorHAnsi" w:cstheme="minorHAnsi"/>
          <w:lang w:val="en-US"/>
        </w:rPr>
      </w:pPr>
    </w:p>
    <w:sectPr w:rsidR="005F3CE2" w:rsidRPr="00AA1899" w:rsidSect="002B4751">
      <w:headerReference w:type="default" r:id="rId7"/>
      <w:footerReference w:type="default" r:id="rId8"/>
      <w:headerReference w:type="first" r:id="rId9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29E1" w14:textId="77777777" w:rsidR="00DD0E15" w:rsidRDefault="00DD0E15" w:rsidP="0068194B">
      <w:r>
        <w:separator/>
      </w:r>
    </w:p>
    <w:p w14:paraId="52684FC3" w14:textId="77777777" w:rsidR="00DD0E15" w:rsidRDefault="00DD0E15"/>
    <w:p w14:paraId="06C8E06F" w14:textId="77777777" w:rsidR="00DD0E15" w:rsidRDefault="00DD0E15"/>
  </w:endnote>
  <w:endnote w:type="continuationSeparator" w:id="0">
    <w:p w14:paraId="0E6CE376" w14:textId="77777777" w:rsidR="00DD0E15" w:rsidRDefault="00DD0E15" w:rsidP="0068194B">
      <w:r>
        <w:continuationSeparator/>
      </w:r>
    </w:p>
    <w:p w14:paraId="025EE064" w14:textId="77777777" w:rsidR="00DD0E15" w:rsidRDefault="00DD0E15"/>
    <w:p w14:paraId="0CD30A7D" w14:textId="77777777" w:rsidR="00DD0E15" w:rsidRDefault="00DD0E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813606279"/>
      <w:docPartObj>
        <w:docPartGallery w:val="Page Numbers (Bottom of Page)"/>
        <w:docPartUnique/>
      </w:docPartObj>
    </w:sdtPr>
    <w:sdtContent>
      <w:p w14:paraId="023D9B20" w14:textId="77777777" w:rsidR="002B2958" w:rsidRPr="003544C9" w:rsidRDefault="002B2958">
        <w:pPr>
          <w:pStyle w:val="Footer"/>
          <w:rPr>
            <w:noProof/>
          </w:rPr>
        </w:pPr>
        <w:r w:rsidRPr="003544C9">
          <w:rPr>
            <w:noProof/>
            <w:lang w:bidi="el-GR"/>
          </w:rPr>
          <w:fldChar w:fldCharType="begin"/>
        </w:r>
        <w:r w:rsidRPr="003544C9">
          <w:rPr>
            <w:noProof/>
            <w:lang w:bidi="el-GR"/>
          </w:rPr>
          <w:instrText xml:space="preserve"> PAGE   \* MERGEFORMAT </w:instrText>
        </w:r>
        <w:r w:rsidRPr="003544C9">
          <w:rPr>
            <w:noProof/>
            <w:lang w:bidi="el-GR"/>
          </w:rPr>
          <w:fldChar w:fldCharType="separate"/>
        </w:r>
        <w:r w:rsidR="00DE2EA9" w:rsidRPr="003544C9">
          <w:rPr>
            <w:noProof/>
            <w:lang w:bidi="el-GR"/>
          </w:rPr>
          <w:t>2</w:t>
        </w:r>
        <w:r w:rsidRPr="003544C9">
          <w:rPr>
            <w:noProof/>
            <w:lang w:bidi="el-G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78DBF" w14:textId="77777777" w:rsidR="00DD0E15" w:rsidRDefault="00DD0E15" w:rsidP="0068194B">
      <w:r>
        <w:separator/>
      </w:r>
    </w:p>
    <w:p w14:paraId="7235E1A7" w14:textId="77777777" w:rsidR="00DD0E15" w:rsidRDefault="00DD0E15"/>
    <w:p w14:paraId="181EBAE2" w14:textId="77777777" w:rsidR="00DD0E15" w:rsidRDefault="00DD0E15"/>
  </w:footnote>
  <w:footnote w:type="continuationSeparator" w:id="0">
    <w:p w14:paraId="49FA36F4" w14:textId="77777777" w:rsidR="00DD0E15" w:rsidRDefault="00DD0E15" w:rsidP="0068194B">
      <w:r>
        <w:continuationSeparator/>
      </w:r>
    </w:p>
    <w:p w14:paraId="1F1B18AB" w14:textId="77777777" w:rsidR="00DD0E15" w:rsidRDefault="00DD0E15"/>
    <w:p w14:paraId="6D8E0C6B" w14:textId="77777777" w:rsidR="00DD0E15" w:rsidRDefault="00DD0E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06781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538DA9" w14:textId="0ABF455A" w:rsidR="002B7EF4" w:rsidRDefault="002B7EF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DC599" w14:textId="77777777" w:rsidR="002B7EF4" w:rsidRDefault="002B7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8BFED" w14:textId="77777777" w:rsidR="00236D54" w:rsidRPr="004E01EB" w:rsidRDefault="00F476C4" w:rsidP="005A1B10">
    <w:pPr>
      <w:pStyle w:val="Header"/>
    </w:pPr>
    <w:r w:rsidRPr="004E01EB">
      <w:rPr>
        <w:noProof/>
        <w:lang w:bidi="el-G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20D247" wp14:editId="512FD08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1849120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Ευθεία γραμμή σύνδεσης 5" descr="Διαχωριστική γραμμή επικεφαλίδας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C1594FA" id="Ευθεία γραμμή σύνδεσης 5" o:spid="_x0000_s1026" alt="Διαχωριστική γραμμή επικεφαλίδας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C62B9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D1356B4"/>
    <w:multiLevelType w:val="multilevel"/>
    <w:tmpl w:val="EEE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A0FA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FA7466"/>
    <w:multiLevelType w:val="multilevel"/>
    <w:tmpl w:val="727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Άρθρο %1."/>
      <w:lvlJc w:val="left"/>
      <w:pPr>
        <w:ind w:left="0" w:firstLine="0"/>
      </w:pPr>
    </w:lvl>
    <w:lvl w:ilvl="1">
      <w:start w:val="1"/>
      <w:numFmt w:val="decimalZero"/>
      <w:isLgl/>
      <w:lvlText w:val="Ενότητα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461EA0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A301D63"/>
    <w:multiLevelType w:val="multilevel"/>
    <w:tmpl w:val="192C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73198"/>
    <w:multiLevelType w:val="multilevel"/>
    <w:tmpl w:val="B428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7737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D707CBD"/>
    <w:multiLevelType w:val="multilevel"/>
    <w:tmpl w:val="59E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244019">
    <w:abstractNumId w:val="9"/>
  </w:num>
  <w:num w:numId="2" w16cid:durableId="1218126190">
    <w:abstractNumId w:val="8"/>
  </w:num>
  <w:num w:numId="3" w16cid:durableId="1031419912">
    <w:abstractNumId w:val="7"/>
  </w:num>
  <w:num w:numId="4" w16cid:durableId="1531845129">
    <w:abstractNumId w:val="6"/>
  </w:num>
  <w:num w:numId="5" w16cid:durableId="888537498">
    <w:abstractNumId w:val="13"/>
  </w:num>
  <w:num w:numId="6" w16cid:durableId="260142807">
    <w:abstractNumId w:val="3"/>
  </w:num>
  <w:num w:numId="7" w16cid:durableId="1177771491">
    <w:abstractNumId w:val="14"/>
  </w:num>
  <w:num w:numId="8" w16cid:durableId="1862237249">
    <w:abstractNumId w:val="2"/>
  </w:num>
  <w:num w:numId="9" w16cid:durableId="213852658">
    <w:abstractNumId w:val="15"/>
  </w:num>
  <w:num w:numId="10" w16cid:durableId="2083216251">
    <w:abstractNumId w:val="5"/>
  </w:num>
  <w:num w:numId="11" w16cid:durableId="1454593200">
    <w:abstractNumId w:val="4"/>
  </w:num>
  <w:num w:numId="12" w16cid:durableId="175968377">
    <w:abstractNumId w:val="1"/>
  </w:num>
  <w:num w:numId="13" w16cid:durableId="472212286">
    <w:abstractNumId w:val="0"/>
  </w:num>
  <w:num w:numId="14" w16cid:durableId="1164391059">
    <w:abstractNumId w:val="11"/>
  </w:num>
  <w:num w:numId="15" w16cid:durableId="344746864">
    <w:abstractNumId w:val="19"/>
  </w:num>
  <w:num w:numId="16" w16cid:durableId="1028988064">
    <w:abstractNumId w:val="16"/>
  </w:num>
  <w:num w:numId="17" w16cid:durableId="1105611737">
    <w:abstractNumId w:val="17"/>
  </w:num>
  <w:num w:numId="18" w16cid:durableId="1268078383">
    <w:abstractNumId w:val="10"/>
  </w:num>
  <w:num w:numId="19" w16cid:durableId="204220974">
    <w:abstractNumId w:val="20"/>
  </w:num>
  <w:num w:numId="20" w16cid:durableId="155923022">
    <w:abstractNumId w:val="18"/>
  </w:num>
  <w:num w:numId="21" w16cid:durableId="883907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49"/>
    <w:rsid w:val="000001EF"/>
    <w:rsid w:val="00007322"/>
    <w:rsid w:val="00007728"/>
    <w:rsid w:val="0001403F"/>
    <w:rsid w:val="00024584"/>
    <w:rsid w:val="00024730"/>
    <w:rsid w:val="00055E95"/>
    <w:rsid w:val="00064FA8"/>
    <w:rsid w:val="0007021F"/>
    <w:rsid w:val="000A1080"/>
    <w:rsid w:val="000A4EB0"/>
    <w:rsid w:val="000B2BA5"/>
    <w:rsid w:val="000E0464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1F7797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1D4C"/>
    <w:rsid w:val="00294998"/>
    <w:rsid w:val="00297F18"/>
    <w:rsid w:val="002A1945"/>
    <w:rsid w:val="002B2958"/>
    <w:rsid w:val="002B3FC8"/>
    <w:rsid w:val="002B4751"/>
    <w:rsid w:val="002B7EF4"/>
    <w:rsid w:val="002D23C5"/>
    <w:rsid w:val="002D6137"/>
    <w:rsid w:val="002E7E61"/>
    <w:rsid w:val="002F05E5"/>
    <w:rsid w:val="002F254D"/>
    <w:rsid w:val="002F30E4"/>
    <w:rsid w:val="002F4983"/>
    <w:rsid w:val="00307140"/>
    <w:rsid w:val="00316DFF"/>
    <w:rsid w:val="00325B57"/>
    <w:rsid w:val="00336056"/>
    <w:rsid w:val="003544C9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5036"/>
    <w:rsid w:val="004319E0"/>
    <w:rsid w:val="00437E8C"/>
    <w:rsid w:val="00440225"/>
    <w:rsid w:val="00441A76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CA1"/>
    <w:rsid w:val="004C2D5D"/>
    <w:rsid w:val="004C33E1"/>
    <w:rsid w:val="004E01EB"/>
    <w:rsid w:val="004E2794"/>
    <w:rsid w:val="00510392"/>
    <w:rsid w:val="00513E2A"/>
    <w:rsid w:val="00521A18"/>
    <w:rsid w:val="005444B5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3CE2"/>
    <w:rsid w:val="005F4B91"/>
    <w:rsid w:val="005F55D2"/>
    <w:rsid w:val="005F75BE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707BA2"/>
    <w:rsid w:val="00710CFB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D16D9"/>
    <w:rsid w:val="007E6A61"/>
    <w:rsid w:val="00801140"/>
    <w:rsid w:val="00803404"/>
    <w:rsid w:val="00834955"/>
    <w:rsid w:val="00845004"/>
    <w:rsid w:val="00855B59"/>
    <w:rsid w:val="00857CA6"/>
    <w:rsid w:val="00860461"/>
    <w:rsid w:val="0086487C"/>
    <w:rsid w:val="00870B20"/>
    <w:rsid w:val="008829F8"/>
    <w:rsid w:val="00885897"/>
    <w:rsid w:val="008A5A22"/>
    <w:rsid w:val="008A6538"/>
    <w:rsid w:val="008B7AC1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1111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5CF3"/>
    <w:rsid w:val="00A36F27"/>
    <w:rsid w:val="00A42E32"/>
    <w:rsid w:val="00A46E63"/>
    <w:rsid w:val="00A51DC5"/>
    <w:rsid w:val="00A53DE1"/>
    <w:rsid w:val="00A615E1"/>
    <w:rsid w:val="00A755E8"/>
    <w:rsid w:val="00A91829"/>
    <w:rsid w:val="00A93A5D"/>
    <w:rsid w:val="00A95FE8"/>
    <w:rsid w:val="00AA1899"/>
    <w:rsid w:val="00AB32F8"/>
    <w:rsid w:val="00AB610B"/>
    <w:rsid w:val="00AD360E"/>
    <w:rsid w:val="00AD40FB"/>
    <w:rsid w:val="00AD782D"/>
    <w:rsid w:val="00AE7650"/>
    <w:rsid w:val="00AF5BB4"/>
    <w:rsid w:val="00B01B49"/>
    <w:rsid w:val="00B0544E"/>
    <w:rsid w:val="00B10EBE"/>
    <w:rsid w:val="00B236F1"/>
    <w:rsid w:val="00B50F99"/>
    <w:rsid w:val="00B51D1B"/>
    <w:rsid w:val="00B540F4"/>
    <w:rsid w:val="00B60FD0"/>
    <w:rsid w:val="00B622DF"/>
    <w:rsid w:val="00B6332A"/>
    <w:rsid w:val="00B702D2"/>
    <w:rsid w:val="00B81760"/>
    <w:rsid w:val="00B8494C"/>
    <w:rsid w:val="00B922C4"/>
    <w:rsid w:val="00BA1546"/>
    <w:rsid w:val="00BA1609"/>
    <w:rsid w:val="00BA615A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3CFF"/>
    <w:rsid w:val="00D9521A"/>
    <w:rsid w:val="00DA265E"/>
    <w:rsid w:val="00DA3914"/>
    <w:rsid w:val="00DA59AA"/>
    <w:rsid w:val="00DB6915"/>
    <w:rsid w:val="00DB7E1E"/>
    <w:rsid w:val="00DC1B78"/>
    <w:rsid w:val="00DC2A2F"/>
    <w:rsid w:val="00DC600B"/>
    <w:rsid w:val="00DD0E15"/>
    <w:rsid w:val="00DE0FAA"/>
    <w:rsid w:val="00DE136D"/>
    <w:rsid w:val="00DE2EA9"/>
    <w:rsid w:val="00DE6534"/>
    <w:rsid w:val="00DF4D6C"/>
    <w:rsid w:val="00E01923"/>
    <w:rsid w:val="00E14498"/>
    <w:rsid w:val="00E2397A"/>
    <w:rsid w:val="00E254DB"/>
    <w:rsid w:val="00E300FC"/>
    <w:rsid w:val="00E362DB"/>
    <w:rsid w:val="00E478CD"/>
    <w:rsid w:val="00E5632B"/>
    <w:rsid w:val="00E70240"/>
    <w:rsid w:val="00E7168F"/>
    <w:rsid w:val="00E71E6B"/>
    <w:rsid w:val="00E81CC5"/>
    <w:rsid w:val="00E823F0"/>
    <w:rsid w:val="00E85A87"/>
    <w:rsid w:val="00E85B4A"/>
    <w:rsid w:val="00E9528E"/>
    <w:rsid w:val="00EA5099"/>
    <w:rsid w:val="00EC1351"/>
    <w:rsid w:val="00EC4CBF"/>
    <w:rsid w:val="00ED183C"/>
    <w:rsid w:val="00EE2CA8"/>
    <w:rsid w:val="00EE78B4"/>
    <w:rsid w:val="00EF17E8"/>
    <w:rsid w:val="00EF51D9"/>
    <w:rsid w:val="00F069BA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58590"/>
  <w15:chartTrackingRefBased/>
  <w15:docId w15:val="{CEFC377B-DE6F-4FFC-9789-FFC9358E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l-G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C9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3544C9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544C9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544C9"/>
    <w:pPr>
      <w:outlineLvl w:val="2"/>
    </w:pPr>
    <w:rPr>
      <w:rFonts w:eastAsiaTheme="majorEastAsia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C9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C9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C9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C9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C9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C9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3544C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544C9"/>
    <w:rPr>
      <w:rFonts w:ascii="Consolas" w:hAnsi="Consolas" w:cs="Calibri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3544C9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544C9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3544C9"/>
  </w:style>
  <w:style w:type="character" w:customStyle="1" w:styleId="HeaderChar">
    <w:name w:val="Header Char"/>
    <w:basedOn w:val="DefaultParagraphFont"/>
    <w:link w:val="Header"/>
    <w:uiPriority w:val="99"/>
    <w:rsid w:val="003544C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544C9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3544C9"/>
    <w:rPr>
      <w:rFonts w:ascii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3544C9"/>
    <w:rPr>
      <w:rFonts w:ascii="Calibri" w:hAnsi="Calibri" w:cs="Calibri"/>
      <w:color w:val="595959" w:themeColor="text1" w:themeTint="A6"/>
    </w:rPr>
  </w:style>
  <w:style w:type="paragraph" w:customStyle="1" w:styleId="a">
    <w:name w:val="Στοιχεία επικοινωνίας"/>
    <w:basedOn w:val="Normal"/>
    <w:uiPriority w:val="3"/>
    <w:qFormat/>
    <w:rsid w:val="003544C9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3544C9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44C9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44C9"/>
    <w:rPr>
      <w:rFonts w:ascii="Calibri" w:eastAsiaTheme="majorEastAsia" w:hAnsi="Calibri" w:cs="Calibri"/>
      <w:b/>
      <w:caps/>
      <w:szCs w:val="24"/>
    </w:rPr>
  </w:style>
  <w:style w:type="table" w:styleId="TableGrid">
    <w:name w:val="Table Grid"/>
    <w:basedOn w:val="TableNormal"/>
    <w:uiPriority w:val="39"/>
    <w:rsid w:val="003544C9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3544C9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544C9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3544C9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C9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C9"/>
    <w:rPr>
      <w:rFonts w:ascii="Georgia" w:eastAsiaTheme="majorEastAsia" w:hAnsi="Georgia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C9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44C9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4C9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544C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44C9"/>
    <w:rPr>
      <w:rFonts w:ascii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544C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44C9"/>
    <w:rPr>
      <w:rFonts w:ascii="Calibri" w:hAnsi="Calibri" w:cs="Calibri"/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544C9"/>
    <w:rPr>
      <w:rFonts w:ascii="Calibri" w:hAnsi="Calibri" w:cs="Calibri"/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544C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44C9"/>
    <w:rPr>
      <w:rFonts w:ascii="Calibri" w:eastAsiaTheme="minorEastAsia" w:hAnsi="Calibri" w:cs="Calibri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4C9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4C9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544C9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544C9"/>
    <w:rPr>
      <w:rFonts w:ascii="Calibri" w:hAnsi="Calibri" w:cs="Calibri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544C9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544C9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544C9"/>
    <w:rPr>
      <w:rFonts w:ascii="Calibri" w:hAnsi="Calibri" w:cs="Calibri"/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44C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44C9"/>
    <w:rPr>
      <w:rFonts w:ascii="Calibri" w:hAnsi="Calibri" w:cs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44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44C9"/>
    <w:rPr>
      <w:rFonts w:ascii="Calibri" w:hAnsi="Calibri" w:cs="Calibri"/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544C9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544C9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4C9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4C9"/>
    <w:rPr>
      <w:rFonts w:ascii="Calibri" w:hAnsi="Calibri" w:cs="Calibri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544C9"/>
    <w:rPr>
      <w:rFonts w:ascii="Georgia" w:eastAsiaTheme="majorEastAsia" w:hAnsi="Georg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4C9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4C9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544C9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544C9"/>
    <w:rPr>
      <w:rFonts w:ascii="Consolas" w:hAnsi="Consolas" w:cs="Calibri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44C9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44C9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544C9"/>
    <w:rPr>
      <w:rFonts w:ascii="Consolas" w:hAnsi="Consolas" w:cs="Calibri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544C9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544C9"/>
    <w:rPr>
      <w:rFonts w:ascii="Consolas" w:hAnsi="Consolas" w:cs="Calibri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C9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3544C9"/>
  </w:style>
  <w:style w:type="paragraph" w:styleId="BlockText">
    <w:name w:val="Block Text"/>
    <w:basedOn w:val="Normal"/>
    <w:uiPriority w:val="99"/>
    <w:semiHidden/>
    <w:unhideWhenUsed/>
    <w:rsid w:val="003544C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3544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544C9"/>
    <w:rPr>
      <w:rFonts w:ascii="Calibri" w:hAnsi="Calibri" w:cs="Calibri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3544C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544C9"/>
    <w:rPr>
      <w:rFonts w:ascii="Calibri" w:hAnsi="Calibri" w:cs="Calibri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544C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544C9"/>
    <w:rPr>
      <w:rFonts w:ascii="Calibri" w:hAnsi="Calibri" w:cs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544C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544C9"/>
    <w:rPr>
      <w:rFonts w:ascii="Calibri" w:hAnsi="Calibri" w:cs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544C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544C9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544C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544C9"/>
    <w:rPr>
      <w:rFonts w:ascii="Calibri" w:hAnsi="Calibri" w:cs="Calibri"/>
    </w:rPr>
  </w:style>
  <w:style w:type="paragraph" w:styleId="Closing">
    <w:name w:val="Closing"/>
    <w:basedOn w:val="Normal"/>
    <w:link w:val="ClosingChar"/>
    <w:uiPriority w:val="99"/>
    <w:semiHidden/>
    <w:unhideWhenUsed/>
    <w:rsid w:val="003544C9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544C9"/>
    <w:rPr>
      <w:rFonts w:ascii="Calibri" w:hAnsi="Calibri" w:cs="Calibri"/>
    </w:rPr>
  </w:style>
  <w:style w:type="table" w:styleId="ColorfulGrid">
    <w:name w:val="Colorful Grid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544C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544C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544C9"/>
  </w:style>
  <w:style w:type="character" w:customStyle="1" w:styleId="DateChar">
    <w:name w:val="Date Char"/>
    <w:basedOn w:val="DefaultParagraphFont"/>
    <w:link w:val="Date"/>
    <w:uiPriority w:val="99"/>
    <w:semiHidden/>
    <w:rsid w:val="003544C9"/>
    <w:rPr>
      <w:rFonts w:ascii="Calibri" w:hAnsi="Calibri" w:cs="Calibri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544C9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544C9"/>
    <w:rPr>
      <w:rFonts w:ascii="Calibri" w:hAnsi="Calibri" w:cs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3544C9"/>
    <w:rPr>
      <w:rFonts w:ascii="Calibri" w:hAnsi="Calibri" w:cs="Calibri"/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3544C9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544C9"/>
    <w:rPr>
      <w:rFonts w:ascii="Calibri" w:hAnsi="Calibri" w:cs="Calibri"/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544C9"/>
    <w:rPr>
      <w:rFonts w:ascii="Calibri" w:hAnsi="Calibri" w:cs="Calibri"/>
      <w:vertAlign w:val="superscript"/>
    </w:rPr>
  </w:style>
  <w:style w:type="table" w:styleId="GridTable1Light">
    <w:name w:val="Grid Table 1 Light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544C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544C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544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544C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544C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544C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544C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544C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544C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544C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544C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544C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544C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544C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544C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544C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544C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C9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C9"/>
    <w:rPr>
      <w:rFonts w:ascii="Georgia" w:eastAsiaTheme="majorEastAsia" w:hAnsi="Georgia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3544C9"/>
    <w:rPr>
      <w:rFonts w:ascii="Calibri" w:hAnsi="Calibri" w:cs="Calibri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544C9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544C9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544C9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544C9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3544C9"/>
    <w:rPr>
      <w:rFonts w:ascii="Consolas" w:hAnsi="Consolas" w:cs="Calibri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3544C9"/>
    <w:rPr>
      <w:rFonts w:ascii="Calibri" w:hAnsi="Calibri" w:cs="Calibri"/>
      <w:i/>
      <w:iCs/>
    </w:rPr>
  </w:style>
  <w:style w:type="character" w:styleId="Hyperlink">
    <w:name w:val="Hyperlink"/>
    <w:basedOn w:val="DefaultParagraphFont"/>
    <w:uiPriority w:val="99"/>
    <w:unhideWhenUsed/>
    <w:rsid w:val="003544C9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544C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544C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544C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544C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544C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544C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544C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544C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544C9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544C9"/>
    <w:rPr>
      <w:rFonts w:ascii="Georgia" w:eastAsiaTheme="majorEastAsia" w:hAnsi="Georgia" w:cstheme="majorBidi"/>
      <w:b/>
      <w:bCs/>
    </w:rPr>
  </w:style>
  <w:style w:type="character" w:styleId="IntenseEmphasis">
    <w:name w:val="Intense Emphasis"/>
    <w:basedOn w:val="DefaultParagraphFont"/>
    <w:uiPriority w:val="2"/>
    <w:rsid w:val="003544C9"/>
    <w:rPr>
      <w:rFonts w:ascii="Georgia" w:hAnsi="Georgia" w:cs="Calibri"/>
      <w:b/>
      <w:iCs/>
      <w:color w:val="262626" w:themeColor="text1" w:themeTint="D9"/>
      <w:sz w:val="70"/>
    </w:rPr>
  </w:style>
  <w:style w:type="table" w:styleId="LightGrid">
    <w:name w:val="Light Grid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544C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544C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544C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544C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544C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544C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544C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544C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544C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544C9"/>
    <w:rPr>
      <w:rFonts w:ascii="Calibri" w:hAnsi="Calibri" w:cs="Calibri"/>
    </w:rPr>
  </w:style>
  <w:style w:type="paragraph" w:styleId="List">
    <w:name w:val="List"/>
    <w:basedOn w:val="Normal"/>
    <w:uiPriority w:val="99"/>
    <w:semiHidden/>
    <w:unhideWhenUsed/>
    <w:rsid w:val="003544C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544C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544C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544C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544C9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3544C9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544C9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544C9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544C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544C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544C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544C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544C9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3544C9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544C9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544C9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544C9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3544C9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544C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544C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544C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544C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544C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544C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544C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544C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544C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544C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544C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544C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544C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544C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544C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544C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544C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544C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544C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544C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544C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544C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544C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544C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544C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544C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544C9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544C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3544C9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544C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544C9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544C9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3544C9"/>
    <w:rPr>
      <w:rFonts w:ascii="Calibri" w:hAnsi="Calibri" w:cs="Calibri"/>
    </w:rPr>
  </w:style>
  <w:style w:type="table" w:styleId="PlainTable1">
    <w:name w:val="Plain Table 1"/>
    <w:basedOn w:val="TableNormal"/>
    <w:uiPriority w:val="41"/>
    <w:rsid w:val="003544C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544C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544C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544C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544C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544C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544C9"/>
    <w:rPr>
      <w:rFonts w:ascii="Calibri" w:hAnsi="Calibri" w:cs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3544C9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544C9"/>
    <w:rPr>
      <w:rFonts w:ascii="Calibri" w:hAnsi="Calibri" w:cs="Calibri"/>
    </w:rPr>
  </w:style>
  <w:style w:type="character" w:styleId="SubtleEmphasis">
    <w:name w:val="Subtle Emphasis"/>
    <w:basedOn w:val="DefaultParagraphFont"/>
    <w:uiPriority w:val="19"/>
    <w:semiHidden/>
    <w:unhideWhenUsed/>
    <w:rsid w:val="003544C9"/>
    <w:rPr>
      <w:rFonts w:ascii="Calibri" w:hAnsi="Calibri" w:cs="Calibri"/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3544C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544C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544C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544C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544C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544C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544C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544C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544C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544C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544C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544C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544C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544C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544C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544C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544C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544C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544C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544C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544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544C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544C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544C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544C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544C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544C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544C9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544C9"/>
  </w:style>
  <w:style w:type="table" w:styleId="TableProfessional">
    <w:name w:val="Table Professional"/>
    <w:basedOn w:val="TableNormal"/>
    <w:uiPriority w:val="99"/>
    <w:semiHidden/>
    <w:unhideWhenUsed/>
    <w:rsid w:val="003544C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544C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544C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544C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544C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54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544C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544C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544C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544C9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544C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544C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544C9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544C9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544C9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544C9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544C9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544C9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544C9"/>
    <w:pPr>
      <w:spacing w:after="100"/>
      <w:ind w:left="1760"/>
    </w:pPr>
  </w:style>
  <w:style w:type="paragraph" w:customStyle="1" w:styleId="a0">
    <w:name w:val="Έμφαση στοιχείων επικοινωνίας"/>
    <w:basedOn w:val="Normal"/>
    <w:uiPriority w:val="4"/>
    <w:qFormat/>
    <w:rsid w:val="003544C9"/>
    <w:pPr>
      <w:jc w:val="center"/>
    </w:pPr>
    <w:rPr>
      <w:b/>
      <w:color w:val="1D824C" w:themeColor="accent1"/>
    </w:rPr>
  </w:style>
  <w:style w:type="character" w:styleId="Mention">
    <w:name w:val="Mention"/>
    <w:basedOn w:val="DefaultParagraphFont"/>
    <w:uiPriority w:val="99"/>
    <w:semiHidden/>
    <w:unhideWhenUsed/>
    <w:rsid w:val="003544C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3544C9"/>
    <w:pPr>
      <w:numPr>
        <w:numId w:val="14"/>
      </w:numPr>
    </w:pPr>
  </w:style>
  <w:style w:type="numbering" w:styleId="1ai">
    <w:name w:val="Outline List 1"/>
    <w:basedOn w:val="NoList"/>
    <w:uiPriority w:val="99"/>
    <w:semiHidden/>
    <w:unhideWhenUsed/>
    <w:rsid w:val="003544C9"/>
    <w:pPr>
      <w:numPr>
        <w:numId w:val="15"/>
      </w:numPr>
    </w:pPr>
  </w:style>
  <w:style w:type="character" w:styleId="Hashtag">
    <w:name w:val="Hashtag"/>
    <w:basedOn w:val="DefaultParagraphFont"/>
    <w:uiPriority w:val="99"/>
    <w:semiHidden/>
    <w:unhideWhenUsed/>
    <w:rsid w:val="003544C9"/>
    <w:rPr>
      <w:rFonts w:ascii="Calibri" w:hAnsi="Calibri" w:cs="Calibri"/>
      <w:color w:val="2B579A"/>
      <w:shd w:val="clear" w:color="auto" w:fill="E1DFDD"/>
    </w:rPr>
  </w:style>
  <w:style w:type="paragraph" w:styleId="ListBullet2">
    <w:name w:val="List Bullet 2"/>
    <w:basedOn w:val="Normal"/>
    <w:uiPriority w:val="99"/>
    <w:semiHidden/>
    <w:unhideWhenUsed/>
    <w:rsid w:val="003544C9"/>
    <w:pPr>
      <w:numPr>
        <w:numId w:val="3"/>
      </w:numPr>
      <w:contextualSpacing/>
    </w:pPr>
  </w:style>
  <w:style w:type="character" w:styleId="Emphasis">
    <w:name w:val="Emphasis"/>
    <w:basedOn w:val="DefaultParagraphFont"/>
    <w:uiPriority w:val="20"/>
    <w:semiHidden/>
    <w:unhideWhenUsed/>
    <w:rsid w:val="003544C9"/>
    <w:rPr>
      <w:rFonts w:ascii="Calibri" w:hAnsi="Calibri" w:cs="Calibri"/>
      <w:i/>
      <w:iCs/>
    </w:rPr>
  </w:style>
  <w:style w:type="numbering" w:styleId="ArticleSection">
    <w:name w:val="Outline List 3"/>
    <w:basedOn w:val="NoList"/>
    <w:uiPriority w:val="99"/>
    <w:semiHidden/>
    <w:unhideWhenUsed/>
    <w:rsid w:val="003544C9"/>
    <w:pPr>
      <w:numPr>
        <w:numId w:val="16"/>
      </w:numPr>
    </w:pPr>
  </w:style>
  <w:style w:type="character" w:styleId="IntenseReference">
    <w:name w:val="Intense Reference"/>
    <w:basedOn w:val="DefaultParagraphFont"/>
    <w:uiPriority w:val="32"/>
    <w:semiHidden/>
    <w:unhideWhenUsed/>
    <w:rsid w:val="003544C9"/>
    <w:rPr>
      <w:rFonts w:ascii="Calibri" w:hAnsi="Calibri" w:cs="Calibri"/>
      <w:b/>
      <w:bCs/>
      <w:smallCaps/>
      <w:color w:val="1D824C" w:themeColor="accent1"/>
      <w:spacing w:val="5"/>
    </w:rPr>
  </w:style>
  <w:style w:type="character" w:styleId="SmartHyperlink">
    <w:name w:val="Smart Hyperlink"/>
    <w:basedOn w:val="DefaultParagraphFont"/>
    <w:uiPriority w:val="99"/>
    <w:semiHidden/>
    <w:unhideWhenUsed/>
    <w:rsid w:val="003544C9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rsid w:val="003544C9"/>
    <w:rPr>
      <w:rFonts w:ascii="Calibri" w:hAnsi="Calibri" w:cs="Calibri"/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unhideWhenUsed/>
    <w:qFormat/>
    <w:rsid w:val="003544C9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imina\AppData\Local\Microsoft\Office\16.0\DTS\el-GR%7b2F3606CD-88AC-40E6-B502-37A63BF4BA9E%7d\%7b35F4917E-A722-4542-999B-1DA999EB0BBD%7dTFa9c0dd13-d04c-48e2-9dfe-0bb02e3ad10ea209b8d8_win32-c6c40617117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CDD3B5E3F74F91A88395C7A9A48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CF065-18D7-469D-A78B-8B3FF0F05F01}"/>
      </w:docPartPr>
      <w:docPartBody>
        <w:p w:rsidR="00503F34" w:rsidRDefault="00000000">
          <w:pPr>
            <w:pStyle w:val="D7CDD3B5E3F74F91A88395C7A9A48C90"/>
          </w:pPr>
          <w:r w:rsidRPr="003544C9">
            <w:rPr>
              <w:lang w:bidi="el-GR"/>
            </w:rPr>
            <w:t xml:space="preserve"> ·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40"/>
    <w:rsid w:val="00281D4C"/>
    <w:rsid w:val="0034232D"/>
    <w:rsid w:val="00503F34"/>
    <w:rsid w:val="006C6C23"/>
    <w:rsid w:val="006C6E6C"/>
    <w:rsid w:val="009C2940"/>
    <w:rsid w:val="00A91829"/>
    <w:rsid w:val="00B82299"/>
    <w:rsid w:val="00B922C4"/>
    <w:rsid w:val="00BA1609"/>
    <w:rsid w:val="00E76D8B"/>
    <w:rsid w:val="00F0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D7CDD3B5E3F74F91A88395C7A9A48C90">
    <w:name w:val="D7CDD3B5E3F74F91A88395C7A9A48C90"/>
  </w:style>
  <w:style w:type="character" w:styleId="SubtleReference">
    <w:name w:val="Subtle Reference"/>
    <w:basedOn w:val="DefaultParagraphFont"/>
    <w:uiPriority w:val="10"/>
    <w:qFormat/>
    <w:rsid w:val="009C2940"/>
    <w:rPr>
      <w:rFonts w:ascii="Calibri" w:hAnsi="Calibri" w:cs="Calibri"/>
      <w:b/>
      <w:caps w:val="0"/>
      <w:smallCaps/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{35F4917E-A722-4542-999B-1DA999EB0BBD}TFa9c0dd13-d04c-48e2-9dfe-0bb02e3ad10ea209b8d8_win32-c6c406171174</Template>
  <TotalTime>122</TotalTime>
  <Pages>3</Pages>
  <Words>725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Asimina Rodi</cp:lastModifiedBy>
  <cp:revision>21</cp:revision>
  <dcterms:created xsi:type="dcterms:W3CDTF">2026-08-24T08:56:00Z</dcterms:created>
  <dcterms:modified xsi:type="dcterms:W3CDTF">2026-08-24T11:19:00Z</dcterms:modified>
  <cp:category/>
</cp:coreProperties>
</file>