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1899" w:rsidRDefault="00000000">
      <w:pPr>
        <w:spacing w:before="120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TERMO DE RESPONSABILIDADE PARA USO DE GERAÇÃO PRÓPRIA</w:t>
      </w:r>
    </w:p>
    <w:p w14:paraId="00000002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03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04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À</w:t>
      </w:r>
    </w:p>
    <w:p w14:paraId="00000005" w14:textId="234F803D" w:rsidR="00C51899" w:rsidRDefault="0085240D">
      <w:pPr>
        <w:ind w:left="0" w:hanging="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LLLL</w:t>
      </w:r>
      <w:r>
        <w:rPr>
          <w:rFonts w:ascii="Arial" w:eastAsia="Arial" w:hAnsi="Arial" w:cs="Arial"/>
          <w:sz w:val="24"/>
          <w:szCs w:val="24"/>
        </w:rPr>
        <w:t>]</w:t>
      </w:r>
      <w:r w:rsidR="009E223A">
        <w:rPr>
          <w:rFonts w:ascii="Arial" w:eastAsia="Arial" w:hAnsi="Arial" w:cs="Arial"/>
          <w:sz w:val="24"/>
          <w:szCs w:val="24"/>
        </w:rPr>
        <w:t xml:space="preserve"> S.A</w:t>
      </w:r>
    </w:p>
    <w:p w14:paraId="00000006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07" w14:textId="2ECBD023" w:rsidR="00C51899" w:rsidRDefault="00000000" w:rsidP="009E223A">
      <w:pPr>
        <w:spacing w:before="120"/>
        <w:ind w:left="0" w:hanging="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Documento referente ao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GGGG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, localizado na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26016E">
        <w:rPr>
          <w:rFonts w:ascii="Arial" w:eastAsia="Arial" w:hAnsi="Arial" w:cs="Arial"/>
          <w:sz w:val="24"/>
          <w:szCs w:val="24"/>
        </w:rPr>
        <w:t>XXXY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, dentro da estrutura urbana da região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00000008" w14:textId="17589E52" w:rsidR="00C51899" w:rsidRDefault="00000000" w:rsidP="009E223A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Eu,</w:t>
      </w:r>
      <w:r w:rsidR="009E223A">
        <w:rPr>
          <w:rFonts w:ascii="Arial" w:eastAsia="Arial" w:hAnsi="Arial" w:cs="Arial"/>
          <w:sz w:val="24"/>
          <w:szCs w:val="24"/>
        </w:rPr>
        <w:t xml:space="preserve">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PPPP</w:t>
      </w:r>
      <w:r w:rsidR="0085240D">
        <w:rPr>
          <w:rFonts w:ascii="Arial" w:eastAsia="Arial" w:hAnsi="Arial" w:cs="Arial"/>
          <w:sz w:val="24"/>
          <w:szCs w:val="24"/>
        </w:rPr>
        <w:t>]</w:t>
      </w:r>
      <w:r w:rsidR="009E223A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, residente e domiciliada 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UUUU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, inscrit</w:t>
      </w:r>
      <w:r w:rsidR="009E223A">
        <w:rPr>
          <w:rFonts w:ascii="Arial" w:eastAsia="Arial" w:hAnsi="Arial" w:cs="Arial"/>
          <w:sz w:val="24"/>
          <w:szCs w:val="24"/>
        </w:rPr>
        <w:t>o(</w:t>
      </w:r>
      <w:r>
        <w:rPr>
          <w:rFonts w:ascii="Arial" w:eastAsia="Arial" w:hAnsi="Arial" w:cs="Arial"/>
          <w:sz w:val="24"/>
          <w:szCs w:val="24"/>
        </w:rPr>
        <w:t>a</w:t>
      </w:r>
      <w:r w:rsidR="009E223A"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no CPF sob o nº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TTTT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i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pelo presente declaro:</w:t>
      </w:r>
    </w:p>
    <w:p w14:paraId="00000009" w14:textId="4E73FC89" w:rsidR="00C51899" w:rsidRDefault="00000000" w:rsidP="009E223A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1. Estar ciente e aceitar as eventuais implicações nos casos de acidentes com pessoas ou materiais na instalação própria, na de outros consumidores ou da </w:t>
      </w:r>
      <w:r w:rsidR="0085240D">
        <w:rPr>
          <w:rFonts w:ascii="Arial" w:eastAsia="Arial" w:hAnsi="Arial" w:cs="Arial"/>
          <w:color w:val="000000"/>
          <w:sz w:val="24"/>
          <w:szCs w:val="24"/>
        </w:rPr>
        <w:t>[</w:t>
      </w:r>
      <w:r w:rsidR="009E223A">
        <w:rPr>
          <w:rFonts w:ascii="Arial" w:eastAsia="Arial" w:hAnsi="Arial" w:cs="Arial"/>
          <w:color w:val="000000"/>
          <w:sz w:val="24"/>
          <w:szCs w:val="24"/>
        </w:rPr>
        <w:t>MMMM</w:t>
      </w:r>
      <w:r w:rsidR="0085240D">
        <w:rPr>
          <w:rFonts w:ascii="Arial" w:eastAsia="Arial" w:hAnsi="Arial" w:cs="Arial"/>
          <w:color w:val="000000"/>
          <w:sz w:val="24"/>
          <w:szCs w:val="24"/>
        </w:rPr>
        <w:t>]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S.A, quando motivados por defeito no funcionamento do equipamento de bloqueio da geração própria instalada na unidade consumidora em referência, sem número.</w:t>
      </w:r>
    </w:p>
    <w:p w14:paraId="0000000A" w14:textId="28F82926" w:rsidR="00C51899" w:rsidRDefault="00000000" w:rsidP="009E223A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Comprometer-me a comunicar 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MMMM</w:t>
      </w:r>
      <w:r w:rsidR="0085240D">
        <w:rPr>
          <w:rFonts w:ascii="Arial" w:eastAsia="Arial" w:hAnsi="Arial" w:cs="Arial"/>
          <w:sz w:val="24"/>
          <w:szCs w:val="24"/>
        </w:rPr>
        <w:t>]</w:t>
      </w:r>
      <w:r w:rsidR="009E223A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S.A antes de fazer qualquer modificação nas instalações da geração própria, inclusive nos equipamentos do sistema de bloqueio.</w:t>
      </w:r>
    </w:p>
    <w:p w14:paraId="0000000B" w14:textId="24D01319" w:rsidR="00C51899" w:rsidRDefault="00000000" w:rsidP="009E223A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Estar ciente de que o não cumprimento deste termo implicará na suspensão do fornecimento de energia elétrica por parte da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MMMM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 S.A. à unidade consumidora em referência.</w:t>
      </w:r>
    </w:p>
    <w:p w14:paraId="0000000C" w14:textId="13D7EFD7" w:rsidR="00C51899" w:rsidRDefault="00000000" w:rsidP="009E223A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4. Reconhecer que não caberá ao consumidor direito à indenização por parte da </w:t>
      </w:r>
      <w:r w:rsidR="0085240D">
        <w:rPr>
          <w:rFonts w:ascii="Arial" w:eastAsia="Arial" w:hAnsi="Arial" w:cs="Arial"/>
          <w:color w:val="000000"/>
          <w:sz w:val="24"/>
          <w:szCs w:val="24"/>
        </w:rPr>
        <w:t>[</w:t>
      </w:r>
      <w:r w:rsidR="009E223A">
        <w:rPr>
          <w:rFonts w:ascii="Arial" w:eastAsia="Arial" w:hAnsi="Arial" w:cs="Arial"/>
          <w:color w:val="000000"/>
          <w:sz w:val="24"/>
          <w:szCs w:val="24"/>
        </w:rPr>
        <w:t>MMMM</w:t>
      </w:r>
      <w:r w:rsidR="0085240D">
        <w:rPr>
          <w:rFonts w:ascii="Arial" w:eastAsia="Arial" w:hAnsi="Arial" w:cs="Arial"/>
          <w:color w:val="000000"/>
          <w:sz w:val="24"/>
          <w:szCs w:val="24"/>
        </w:rPr>
        <w:t>]</w:t>
      </w:r>
      <w:r w:rsidR="009E223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S.A, tendo em vista a ocorrência de eventual acidente provocado pelo mau uso da geração própria, da operação indevida do sistema de bloqueio ou de falhas nos equipamentos componentes do sistema de geração própria.</w:t>
      </w:r>
    </w:p>
    <w:p w14:paraId="0000000D" w14:textId="77777777" w:rsidR="00C51899" w:rsidRDefault="00C51899" w:rsidP="009E223A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0E" w14:textId="29728DEE" w:rsidR="00C51899" w:rsidRDefault="00000000" w:rsidP="009E223A">
      <w:pPr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5. 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MMMM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 se compromete a operar o sistema de comutação automática de forma a garantir que a rede da </w:t>
      </w:r>
      <w:r w:rsidR="0085240D">
        <w:rPr>
          <w:rFonts w:ascii="Arial" w:eastAsia="Arial" w:hAnsi="Arial" w:cs="Arial"/>
          <w:sz w:val="24"/>
          <w:szCs w:val="24"/>
        </w:rPr>
        <w:t>[</w:t>
      </w:r>
      <w:r w:rsidR="009E223A">
        <w:rPr>
          <w:rFonts w:ascii="Arial" w:eastAsia="Arial" w:hAnsi="Arial" w:cs="Arial"/>
          <w:sz w:val="24"/>
          <w:szCs w:val="24"/>
        </w:rPr>
        <w:t>LLLL</w:t>
      </w:r>
      <w:r w:rsidR="0085240D"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 S.A não será energizada pela geração de emergência.</w:t>
      </w:r>
    </w:p>
    <w:p w14:paraId="0000000F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10" w14:textId="7F4BA54A" w:rsidR="00C51899" w:rsidRDefault="0085240D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</w:t>
      </w:r>
      <w:r w:rsidR="00875AAD">
        <w:rPr>
          <w:rFonts w:ascii="Arial" w:eastAsia="Arial" w:hAnsi="Arial" w:cs="Arial"/>
          <w:sz w:val="24"/>
          <w:szCs w:val="24"/>
        </w:rPr>
        <w:t>ZZZZ</w:t>
      </w:r>
      <w:r>
        <w:rPr>
          <w:rFonts w:ascii="Arial" w:eastAsia="Arial" w:hAnsi="Arial" w:cs="Arial"/>
          <w:sz w:val="24"/>
          <w:szCs w:val="24"/>
        </w:rPr>
        <w:t>]</w:t>
      </w:r>
      <w:r w:rsidR="000114E8">
        <w:rPr>
          <w:rFonts w:ascii="Arial" w:eastAsia="Arial" w:hAnsi="Arial" w:cs="Arial"/>
          <w:sz w:val="24"/>
          <w:szCs w:val="24"/>
        </w:rPr>
        <w:t>, ......../.........../..........</w:t>
      </w:r>
    </w:p>
    <w:p w14:paraId="00000011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12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Titular da unidade consumidora:</w:t>
      </w:r>
    </w:p>
    <w:p w14:paraId="00000013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Nome:..........................................................................................CPF:..................................</w:t>
      </w:r>
    </w:p>
    <w:p w14:paraId="00000014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Assinatura:......................................................................................................</w:t>
      </w:r>
    </w:p>
    <w:p w14:paraId="00000015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16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Testemunhas:</w:t>
      </w:r>
    </w:p>
    <w:p w14:paraId="00000017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Nome:......................................................................................CPF:......................................</w:t>
      </w:r>
    </w:p>
    <w:p w14:paraId="00000018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Assinatura:...................................................................................</w:t>
      </w:r>
    </w:p>
    <w:p w14:paraId="00000019" w14:textId="77777777" w:rsidR="00C51899" w:rsidRDefault="00C51899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0000001A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Nome:......................................................................................CPF:......................................</w:t>
      </w:r>
    </w:p>
    <w:p w14:paraId="0000001B" w14:textId="77777777" w:rsidR="00C51899" w:rsidRDefault="00000000">
      <w:pPr>
        <w:spacing w:before="120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Assinatura:...................................................................................</w:t>
      </w:r>
    </w:p>
    <w:p w14:paraId="0000001C" w14:textId="77777777" w:rsidR="00C51899" w:rsidRDefault="00C51899">
      <w:pPr>
        <w:ind w:left="0" w:hanging="2"/>
      </w:pPr>
    </w:p>
    <w:sectPr w:rsidR="00C51899">
      <w:pgSz w:w="11905" w:h="16837"/>
      <w:pgMar w:top="851" w:right="1134" w:bottom="425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899"/>
    <w:rsid w:val="000114E8"/>
    <w:rsid w:val="000D4C66"/>
    <w:rsid w:val="0026016E"/>
    <w:rsid w:val="0085240D"/>
    <w:rsid w:val="00875AAD"/>
    <w:rsid w:val="009E223A"/>
    <w:rsid w:val="00AC2072"/>
    <w:rsid w:val="00C51899"/>
    <w:rsid w:val="00DD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42BBA"/>
  <w15:docId w15:val="{D17FBADB-AAFF-411E-9CE5-D975ED71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ar-S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pPr>
      <w:spacing w:before="120"/>
      <w:jc w:val="both"/>
    </w:pPr>
    <w:rPr>
      <w:rFonts w:ascii="Arial" w:hAnsi="Arial" w:cs="Arial"/>
      <w:sz w:val="24"/>
    </w:rPr>
  </w:style>
  <w:style w:type="character" w:customStyle="1" w:styleId="CorpodetextoChar">
    <w:name w:val="Corpo de texto Char"/>
    <w:rPr>
      <w:rFonts w:ascii="Arial" w:eastAsia="Times New Roman" w:hAnsi="Arial" w:cs="Arial"/>
      <w:w w:val="100"/>
      <w:position w:val="-1"/>
      <w:sz w:val="24"/>
      <w:szCs w:val="20"/>
      <w:effect w:val="none"/>
      <w:vertAlign w:val="baseline"/>
      <w:cs w:val="0"/>
      <w:em w:val="none"/>
      <w:lang w:eastAsia="ar-S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bdf74-870e-40d0-b701-04787b55b19a" xsi:nil="true"/>
    <lcf76f155ced4ddcb4097134ff3c332f xmlns="66367999-145d-416e-8089-c2616e290f81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VQnL9/NwPaN73cEKJYFxJLW79Q==">CgMxLjA4AHIhMVlRbkRaUkQ2bXQ2SmJaY0N2cFoxd25GNTlIZlpULTd4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D7F654C36E249870AD2B43CC99066" ma:contentTypeVersion="13" ma:contentTypeDescription="Crie um novo documento." ma:contentTypeScope="" ma:versionID="d1475b33b37fb89c4eee5876cd1f76a8">
  <xsd:schema xmlns:xsd="http://www.w3.org/2001/XMLSchema" xmlns:xs="http://www.w3.org/2001/XMLSchema" xmlns:p="http://schemas.microsoft.com/office/2006/metadata/properties" xmlns:ns2="66367999-145d-416e-8089-c2616e290f81" xmlns:ns3="ab6bdf74-870e-40d0-b701-04787b55b19a" targetNamespace="http://schemas.microsoft.com/office/2006/metadata/properties" ma:root="true" ma:fieldsID="6a3e1618ae55c41c6e0941d9329481e1" ns2:_="" ns3:_="">
    <xsd:import namespace="66367999-145d-416e-8089-c2616e290f81"/>
    <xsd:import namespace="ab6bdf74-870e-40d0-b701-04787b55b1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7999-145d-416e-8089-c2616e290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792dea3-5b17-4f10-bf11-45bdde617d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f74-870e-40d0-b701-04787b55b19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4ce300-6e8f-4617-a064-b11292cac325}" ma:internalName="TaxCatchAll" ma:showField="CatchAllData" ma:web="ab6bdf74-870e-40d0-b701-04787b55b1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AB63BF-C128-4F30-B505-6ECEEDD6D5C5}">
  <ds:schemaRefs>
    <ds:schemaRef ds:uri="http://schemas.microsoft.com/office/2006/metadata/properties"/>
    <ds:schemaRef ds:uri="http://schemas.microsoft.com/office/infopath/2007/PartnerControls"/>
    <ds:schemaRef ds:uri="ab6bdf74-870e-40d0-b701-04787b55b19a"/>
    <ds:schemaRef ds:uri="66367999-145d-416e-8089-c2616e290f81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07D8595-4A6A-4C68-8CC2-ABBC1A95A4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67999-145d-416e-8089-c2616e290f81"/>
    <ds:schemaRef ds:uri="ab6bdf74-870e-40d0-b701-04787b55b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840C63-34AE-407B-9B34-6AA9CCA04C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235</Words>
  <Characters>1949</Characters>
  <Application>Microsoft Office Word</Application>
  <DocSecurity>0</DocSecurity>
  <Lines>39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Osório</dc:creator>
  <cp:lastModifiedBy>Rodrigo Nascimento</cp:lastModifiedBy>
  <cp:revision>5</cp:revision>
  <dcterms:created xsi:type="dcterms:W3CDTF">2024-04-05T21:07:00Z</dcterms:created>
  <dcterms:modified xsi:type="dcterms:W3CDTF">2025-12-03T16:29:00Z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0x01010090BD7F654C36E249870AD2B43CC99066</vt:lpwstr>
  </property>
</Properties>
</file>