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A82" w:rsidRPr="003F6095" w:rsidRDefault="00584C94" w:rsidP="00584C94">
      <w:pPr>
        <w:pStyle w:val="Heading1"/>
        <w:jc w:val="center"/>
        <w:rPr>
          <w:lang w:val="sr-Cyrl-CS"/>
        </w:rPr>
      </w:pPr>
      <w:r w:rsidRPr="003F6095">
        <w:rPr>
          <w:lang w:val="sr-Cyrl-CS"/>
        </w:rPr>
        <w:t>ЛАБОРАТОРИЈСКА ВЕЖБА 6 – РАЧУНАРСКА СИМУЛАЦИЈА ТЕРМИЧКИХ ПРОЦЕСА У ПРОГРАМСКОМ ПАКЕТУ Matlab/Simulink</w:t>
      </w:r>
    </w:p>
    <w:p w:rsidR="00584C94" w:rsidRPr="003F6095" w:rsidRDefault="00584C94" w:rsidP="00584C94">
      <w:pPr>
        <w:rPr>
          <w:lang w:val="sr-Cyrl-CS"/>
        </w:rPr>
      </w:pPr>
    </w:p>
    <w:p w:rsidR="00584C94" w:rsidRPr="003F6095" w:rsidRDefault="00584C94" w:rsidP="00584C94">
      <w:pPr>
        <w:rPr>
          <w:lang w:val="sr-Cyrl-CS"/>
        </w:rPr>
      </w:pPr>
    </w:p>
    <w:p w:rsidR="00584C94" w:rsidRPr="003F6095" w:rsidRDefault="00584C94" w:rsidP="00584C94">
      <w:pPr>
        <w:rPr>
          <w:lang w:val="sr-Cyrl-CS"/>
        </w:rPr>
      </w:pPr>
      <w:r w:rsidRPr="003F6095">
        <w:rPr>
          <w:lang w:val="sr-Cyrl-CS"/>
        </w:rPr>
        <w:t>Задатак</w:t>
      </w:r>
      <w:r w:rsidR="00F15CE8" w:rsidRPr="003F6095">
        <w:rPr>
          <w:lang w:val="sr-Cyrl-CS"/>
        </w:rPr>
        <w:t xml:space="preserve"> за самосталан рад</w:t>
      </w:r>
      <w:r w:rsidRPr="003F6095">
        <w:rPr>
          <w:lang w:val="sr-Cyrl-CS"/>
        </w:rPr>
        <w:t>:</w:t>
      </w:r>
    </w:p>
    <w:p w:rsidR="00584C94" w:rsidRPr="003F6095" w:rsidRDefault="00584C94" w:rsidP="00584C94">
      <w:pPr>
        <w:rPr>
          <w:lang w:val="sr-Cyrl-CS"/>
        </w:rPr>
      </w:pPr>
    </w:p>
    <w:p w:rsidR="00584C94" w:rsidRPr="003F6095" w:rsidRDefault="00584C94" w:rsidP="00584C94">
      <w:pPr>
        <w:rPr>
          <w:lang w:val="sr-Cyrl-CS"/>
        </w:rPr>
      </w:pPr>
      <w:r w:rsidRPr="003F6095">
        <w:rPr>
          <w:lang w:val="sr-Cyrl-CS"/>
        </w:rPr>
        <w:t xml:space="preserve">Потребно је одредити временску промену температуре компоненте која се хлади помоћу хладњака приказаног на слици 1. </w:t>
      </w:r>
      <w:r w:rsidR="00746F2F" w:rsidRPr="003F6095">
        <w:rPr>
          <w:lang w:val="sr-Cyrl-CS"/>
        </w:rPr>
        <w:t>Може се сматрати да су се у почетном тренутку и хладњак и компонента налазили на температури амбијента.</w:t>
      </w:r>
    </w:p>
    <w:p w:rsidR="008316AF" w:rsidRPr="003F6095" w:rsidRDefault="008316AF" w:rsidP="0088422E">
      <w:pPr>
        <w:ind w:firstLine="0"/>
        <w:rPr>
          <w:lang w:val="sr-Cyrl-CS"/>
        </w:rPr>
      </w:pPr>
      <w:r w:rsidRPr="003F6095">
        <w:rPr>
          <w:lang w:val="sr-Cyrl-CS"/>
        </w:rPr>
        <w:object w:dxaOrig="23665" w:dyaOrig="9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9.25pt" o:ole="">
            <v:imagedata r:id="rId4" o:title=""/>
          </v:shape>
          <o:OLEObject Type="Embed" ProgID="Visio.Drawing.11" ShapeID="_x0000_i1025" DrawAspect="Content" ObjectID="_1481347261" r:id="rId5"/>
        </w:object>
      </w:r>
    </w:p>
    <w:p w:rsidR="00584C94" w:rsidRPr="003F6095" w:rsidRDefault="00584C94" w:rsidP="00584C94">
      <w:pPr>
        <w:rPr>
          <w:lang w:val="sr-Cyrl-CS"/>
        </w:rPr>
      </w:pPr>
      <w:r w:rsidRPr="003F6095">
        <w:rPr>
          <w:lang w:val="sr-Cyrl-CS"/>
        </w:rPr>
        <w:t xml:space="preserve">Снага којом се топлота генерише унутар компоненте је позната и износи </w:t>
      </w:r>
      <w:r w:rsidRPr="003F6095">
        <w:rPr>
          <w:i/>
          <w:lang w:val="sr-Cyrl-CS"/>
        </w:rPr>
        <w:t>P</w:t>
      </w:r>
      <w:r w:rsidRPr="003F6095">
        <w:rPr>
          <w:i/>
          <w:vertAlign w:val="subscript"/>
          <w:lang w:val="sr-Cyrl-CS"/>
        </w:rPr>
        <w:t>g</w:t>
      </w:r>
      <w:r w:rsidRPr="003F6095">
        <w:rPr>
          <w:lang w:val="sr-Cyrl-CS"/>
        </w:rPr>
        <w:t xml:space="preserve">. Топлотни отпор између основе хладњака и компоненте износи </w:t>
      </w:r>
      <w:r w:rsidRPr="003F6095">
        <w:rPr>
          <w:i/>
          <w:lang w:val="sr-Cyrl-CS"/>
        </w:rPr>
        <w:t>R</w:t>
      </w:r>
      <w:r w:rsidRPr="003F6095">
        <w:rPr>
          <w:i/>
          <w:vertAlign w:val="subscript"/>
          <w:lang w:val="sr-Cyrl-CS"/>
        </w:rPr>
        <w:t>T</w:t>
      </w:r>
      <w:r w:rsidRPr="003F6095">
        <w:rPr>
          <w:lang w:val="sr-Cyrl-CS"/>
        </w:rPr>
        <w:t xml:space="preserve">, а топлотни капацитет компоненте </w:t>
      </w:r>
      <w:r w:rsidRPr="003F6095">
        <w:rPr>
          <w:i/>
          <w:lang w:val="sr-Cyrl-CS"/>
        </w:rPr>
        <w:t>C</w:t>
      </w:r>
      <w:r w:rsidRPr="003F6095">
        <w:rPr>
          <w:i/>
          <w:vertAlign w:val="subscript"/>
          <w:lang w:val="sr-Cyrl-CS"/>
        </w:rPr>
        <w:t>T</w:t>
      </w:r>
      <w:r w:rsidRPr="003F6095">
        <w:rPr>
          <w:lang w:val="sr-Cyrl-CS"/>
        </w:rPr>
        <w:t>.</w:t>
      </w:r>
    </w:p>
    <w:p w:rsidR="00584C94" w:rsidRPr="003F6095" w:rsidRDefault="00E442C0" w:rsidP="00584C94">
      <w:pPr>
        <w:rPr>
          <w:rFonts w:cs="Times New Roman"/>
          <w:lang w:val="sr-Cyrl-CS"/>
        </w:rPr>
      </w:pPr>
      <w:r w:rsidRPr="003F6095">
        <w:rPr>
          <w:lang w:val="sr-Cyrl-CS"/>
        </w:rPr>
        <w:t xml:space="preserve">Хладњак је израђен од материјала добре топлотне проводности (бакар или алуминијум). Топлотне проводности, специфичне масене топлотне капацитивности и густине оба материјала дате су у табели 1 у прилогу. Хладњак се састоји из основе и </w:t>
      </w:r>
      <w:r w:rsidRPr="003F6095">
        <w:rPr>
          <w:i/>
          <w:lang w:val="sr-Cyrl-CS"/>
        </w:rPr>
        <w:t>n</w:t>
      </w:r>
      <w:r w:rsidRPr="003F6095">
        <w:rPr>
          <w:lang w:val="sr-Cyrl-CS"/>
        </w:rPr>
        <w:t xml:space="preserve"> ребара. Ребра су правоугаоног попре</w:t>
      </w:r>
      <w:r w:rsidR="00746F2F" w:rsidRPr="003F6095">
        <w:rPr>
          <w:lang w:val="sr-Cyrl-CS"/>
        </w:rPr>
        <w:t xml:space="preserve">чног пресека (димензија </w:t>
      </w:r>
      <w:r w:rsidR="00746F2F" w:rsidRPr="003F6095">
        <w:rPr>
          <w:i/>
          <w:lang w:val="sr-Cyrl-CS"/>
        </w:rPr>
        <w:t>a</w:t>
      </w:r>
      <w:r w:rsidR="00746F2F" w:rsidRPr="003F6095">
        <w:rPr>
          <w:lang w:val="sr-Cyrl-CS"/>
        </w:rPr>
        <w:t xml:space="preserve"> и </w:t>
      </w:r>
      <w:r w:rsidR="00746F2F" w:rsidRPr="003F6095">
        <w:rPr>
          <w:i/>
          <w:lang w:val="sr-Cyrl-CS"/>
        </w:rPr>
        <w:t>b</w:t>
      </w:r>
      <w:r w:rsidR="00746F2F" w:rsidRPr="003F6095">
        <w:rPr>
          <w:lang w:val="sr-Cyrl-CS"/>
        </w:rPr>
        <w:t xml:space="preserve">). Дужина ребара износи </w:t>
      </w:r>
      <w:r w:rsidR="00746F2F" w:rsidRPr="003F6095">
        <w:rPr>
          <w:i/>
          <w:lang w:val="sr-Cyrl-CS"/>
        </w:rPr>
        <w:t>L</w:t>
      </w:r>
      <w:r w:rsidR="00746F2F" w:rsidRPr="003F6095">
        <w:rPr>
          <w:lang w:val="sr-Cyrl-CS"/>
        </w:rPr>
        <w:t xml:space="preserve">. </w:t>
      </w:r>
      <w:r w:rsidR="0068476D" w:rsidRPr="003F6095">
        <w:rPr>
          <w:lang w:val="sr-Cyrl-CS"/>
        </w:rPr>
        <w:t xml:space="preserve">Димензије ребара приказане су у табели 2 у прилогу. </w:t>
      </w:r>
      <w:r w:rsidRPr="003F6095">
        <w:rPr>
          <w:lang w:val="sr-Cyrl-CS"/>
        </w:rPr>
        <w:t>Може се сматрати да је основа хладњака од материјала добре топлотне проводности и да представља изотермичку запремину.</w:t>
      </w:r>
      <w:r w:rsidR="00746F2F" w:rsidRPr="003F6095">
        <w:rPr>
          <w:lang w:val="sr-Cyrl-CS"/>
        </w:rPr>
        <w:t xml:space="preserve"> </w:t>
      </w:r>
      <w:r w:rsidR="008316AF" w:rsidRPr="003F6095">
        <w:rPr>
          <w:lang w:val="sr-Cyrl-CS"/>
        </w:rPr>
        <w:t>Занемарује се</w:t>
      </w:r>
      <w:r w:rsidR="00746F2F" w:rsidRPr="003F6095">
        <w:rPr>
          <w:lang w:val="sr-Cyrl-CS"/>
        </w:rPr>
        <w:t xml:space="preserve"> размена топлоте између основе хладњака и амбијента и сматра</w:t>
      </w:r>
      <w:r w:rsidR="008316AF" w:rsidRPr="003F6095">
        <w:rPr>
          <w:lang w:val="sr-Cyrl-CS"/>
        </w:rPr>
        <w:t xml:space="preserve"> се </w:t>
      </w:r>
      <w:r w:rsidR="00746F2F" w:rsidRPr="003F6095">
        <w:rPr>
          <w:lang w:val="sr-Cyrl-CS"/>
        </w:rPr>
        <w:t xml:space="preserve">да се сва топлотна енергија коју компонента предаје хладњаку преноси на ребра. Може се сматрати да је температура ваздуха константна и да износи </w:t>
      </w:r>
      <w:r w:rsidR="00746F2F" w:rsidRPr="003F6095">
        <w:rPr>
          <w:i/>
          <w:lang w:val="sr-Cyrl-CS"/>
        </w:rPr>
        <w:t>t</w:t>
      </w:r>
      <w:r w:rsidR="00746F2F" w:rsidRPr="003F6095">
        <w:rPr>
          <w:i/>
          <w:vertAlign w:val="subscript"/>
          <w:lang w:val="sr-Cyrl-CS"/>
        </w:rPr>
        <w:t>vaz</w:t>
      </w:r>
      <w:r w:rsidR="00746F2F" w:rsidRPr="003F6095">
        <w:rPr>
          <w:lang w:val="sr-Cyrl-CS"/>
        </w:rPr>
        <w:t>. Коефицијент пренос</w:t>
      </w:r>
      <w:r w:rsidR="00F15CE8" w:rsidRPr="003F6095">
        <w:rPr>
          <w:lang w:val="sr-Cyrl-CS"/>
        </w:rPr>
        <w:t>а</w:t>
      </w:r>
      <w:r w:rsidR="00746F2F" w:rsidRPr="003F6095">
        <w:rPr>
          <w:lang w:val="sr-Cyrl-CS"/>
        </w:rPr>
        <w:t xml:space="preserve"> топлоте струјањем </w:t>
      </w:r>
      <w:r w:rsidR="00F973A3" w:rsidRPr="003F6095">
        <w:rPr>
          <w:lang w:val="sr-Cyrl-CS"/>
        </w:rPr>
        <w:t xml:space="preserve">је познат и износи </w:t>
      </w:r>
      <w:r w:rsidR="00F973A3" w:rsidRPr="003F6095">
        <w:rPr>
          <w:rFonts w:cs="Times New Roman"/>
          <w:i/>
          <w:lang w:val="sr-Cyrl-CS"/>
        </w:rPr>
        <w:t>α</w:t>
      </w:r>
      <w:r w:rsidR="00F15CE8" w:rsidRPr="003F6095">
        <w:rPr>
          <w:i/>
          <w:vertAlign w:val="subscript"/>
          <w:lang w:val="sr-Cyrl-CS"/>
        </w:rPr>
        <w:t>vaz</w:t>
      </w:r>
      <w:r w:rsidR="00F973A3" w:rsidRPr="003F6095">
        <w:rPr>
          <w:rFonts w:cs="Times New Roman"/>
          <w:lang w:val="sr-Cyrl-CS"/>
        </w:rPr>
        <w:t>.</w:t>
      </w:r>
    </w:p>
    <w:p w:rsidR="00F973A3" w:rsidRPr="003F6095" w:rsidRDefault="00F973A3" w:rsidP="00584C94">
      <w:pPr>
        <w:rPr>
          <w:rFonts w:cs="Times New Roman"/>
          <w:lang w:val="sr-Cyrl-CS"/>
        </w:rPr>
      </w:pPr>
      <w:r w:rsidRPr="003F6095">
        <w:rPr>
          <w:rFonts w:cs="Times New Roman"/>
          <w:lang w:val="sr-Cyrl-CS"/>
        </w:rPr>
        <w:t xml:space="preserve">Свако од ребара поделити на </w:t>
      </w:r>
      <w:r w:rsidRPr="003F6095">
        <w:rPr>
          <w:rFonts w:cs="Times New Roman"/>
          <w:i/>
          <w:lang w:val="sr-Cyrl-CS"/>
        </w:rPr>
        <w:t>m</w:t>
      </w:r>
      <w:r w:rsidRPr="003F6095">
        <w:rPr>
          <w:rFonts w:cs="Times New Roman"/>
          <w:lang w:val="sr-Cyrl-CS"/>
        </w:rPr>
        <w:t xml:space="preserve"> једнаких делова за које се сматра да представљају изотермичке запремине. </w:t>
      </w:r>
      <w:r w:rsidR="00613808" w:rsidRPr="003F6095">
        <w:rPr>
          <w:rFonts w:cs="Times New Roman"/>
          <w:lang w:val="sr-Cyrl-CS"/>
        </w:rPr>
        <w:t>Н</w:t>
      </w:r>
      <w:r w:rsidR="008316AF" w:rsidRPr="003F6095">
        <w:rPr>
          <w:rFonts w:cs="Times New Roman"/>
          <w:lang w:val="sr-Cyrl-CS"/>
        </w:rPr>
        <w:t xml:space="preserve">а слици хладњака означити изотермичке запремине и снаге којима се топлота размењује између појединих елемената, као и између неког од елемената и амбијента. </w:t>
      </w:r>
      <w:r w:rsidR="00F15CE8" w:rsidRPr="003F6095">
        <w:rPr>
          <w:rFonts w:cs="Times New Roman"/>
          <w:lang w:val="sr-Cyrl-CS"/>
        </w:rPr>
        <w:t xml:space="preserve">За сваку од снага потребно је написати израз помоћу кога се </w:t>
      </w:r>
      <w:r w:rsidR="00613808" w:rsidRPr="003F6095">
        <w:rPr>
          <w:rFonts w:cs="Times New Roman"/>
          <w:lang w:val="sr-Cyrl-CS"/>
        </w:rPr>
        <w:t xml:space="preserve">наведена снага </w:t>
      </w:r>
      <w:r w:rsidR="00F15CE8" w:rsidRPr="003F6095">
        <w:rPr>
          <w:rFonts w:cs="Times New Roman"/>
          <w:lang w:val="sr-Cyrl-CS"/>
        </w:rPr>
        <w:t xml:space="preserve">може израчунати уколико су познате температуре појединих делова хладњака и компоненте. </w:t>
      </w:r>
      <w:r w:rsidR="00146D4B">
        <w:rPr>
          <w:rFonts w:cs="Times New Roman"/>
        </w:rPr>
        <w:t xml:space="preserve">Занемарити </w:t>
      </w:r>
      <w:r w:rsidR="00613808" w:rsidRPr="003F6095">
        <w:rPr>
          <w:rFonts w:cs="Times New Roman"/>
          <w:lang w:val="sr-Cyrl-CS"/>
        </w:rPr>
        <w:t xml:space="preserve">пренос топлоте зрачењем. Потребно је уважити снагу којом се струјањем топлота односи са </w:t>
      </w:r>
      <w:r w:rsidR="00146D4B">
        <w:rPr>
          <w:rFonts w:cs="Times New Roman"/>
          <w:lang w:val="sr-Cyrl-CS"/>
        </w:rPr>
        <w:t xml:space="preserve">површи ребра димензија </w:t>
      </w:r>
      <w:r w:rsidR="00146D4B">
        <w:rPr>
          <w:rFonts w:cs="Times New Roman"/>
          <w:i/>
        </w:rPr>
        <w:t>a</w:t>
      </w:r>
      <w:r w:rsidR="00146D4B">
        <w:rPr>
          <w:rFonts w:cs="Times New Roman"/>
        </w:rPr>
        <w:t> x </w:t>
      </w:r>
      <w:r w:rsidR="00146D4B">
        <w:rPr>
          <w:rFonts w:cs="Times New Roman"/>
          <w:i/>
        </w:rPr>
        <w:t>b</w:t>
      </w:r>
      <w:r w:rsidR="00146D4B">
        <w:rPr>
          <w:rFonts w:cs="Times New Roman"/>
          <w:lang w:val="sr-Cyrl-CS"/>
        </w:rPr>
        <w:t xml:space="preserve"> која је у додиру са ваздухом</w:t>
      </w:r>
      <w:r w:rsidR="00613808" w:rsidRPr="003F6095">
        <w:rPr>
          <w:rFonts w:cs="Times New Roman"/>
          <w:lang w:val="sr-Cyrl-CS"/>
        </w:rPr>
        <w:t xml:space="preserve">. </w:t>
      </w:r>
      <w:r w:rsidR="00146D4B">
        <w:rPr>
          <w:rFonts w:cs="Times New Roman"/>
          <w:lang w:val="sr-Cyrl-CS"/>
        </w:rPr>
        <w:t>Извештај треба да садржи: а) једначине енергетских биланса за сваки од</w:t>
      </w:r>
      <w:r w:rsidR="00146D4B" w:rsidRPr="003F6095">
        <w:rPr>
          <w:rFonts w:cs="Times New Roman"/>
          <w:lang w:val="sr-Cyrl-CS"/>
        </w:rPr>
        <w:t xml:space="preserve"> </w:t>
      </w:r>
      <w:r w:rsidR="00146D4B" w:rsidRPr="003F6095">
        <w:rPr>
          <w:rFonts w:cs="Times New Roman"/>
          <w:i/>
          <w:lang w:val="sr-Cyrl-CS"/>
        </w:rPr>
        <w:t>m</w:t>
      </w:r>
      <w:r w:rsidR="00146D4B" w:rsidRPr="003F6095">
        <w:rPr>
          <w:rFonts w:cs="Times New Roman"/>
          <w:lang w:val="sr-Cyrl-CS"/>
        </w:rPr>
        <w:t xml:space="preserve"> једнаких делова</w:t>
      </w:r>
      <w:r w:rsidR="00146D4B">
        <w:rPr>
          <w:rFonts w:cs="Times New Roman"/>
          <w:lang w:val="sr-Cyrl-CS"/>
        </w:rPr>
        <w:t>, б) </w:t>
      </w:r>
      <w:r w:rsidR="008316AF" w:rsidRPr="003F6095">
        <w:rPr>
          <w:rFonts w:cs="Times New Roman"/>
          <w:lang w:val="sr-Cyrl-CS"/>
        </w:rPr>
        <w:t xml:space="preserve"> блок дијаграме </w:t>
      </w:r>
      <w:r w:rsidR="00146D4B">
        <w:rPr>
          <w:rFonts w:cs="Times New Roman"/>
          <w:lang w:val="sr-Cyrl-CS"/>
        </w:rPr>
        <w:t xml:space="preserve">у </w:t>
      </w:r>
      <w:r w:rsidR="008316AF" w:rsidRPr="003F6095">
        <w:rPr>
          <w:rFonts w:cs="Times New Roman"/>
          <w:lang w:val="sr-Cyrl-CS"/>
        </w:rPr>
        <w:t xml:space="preserve">Matlab/Simulink </w:t>
      </w:r>
      <w:r w:rsidR="00146D4B" w:rsidRPr="003F6095">
        <w:rPr>
          <w:rFonts w:cs="Times New Roman"/>
          <w:lang w:val="sr-Cyrl-CS"/>
        </w:rPr>
        <w:t xml:space="preserve">програмском пакету </w:t>
      </w:r>
      <w:r w:rsidR="008316AF" w:rsidRPr="003F6095">
        <w:rPr>
          <w:rFonts w:cs="Times New Roman"/>
          <w:lang w:val="sr-Cyrl-CS"/>
        </w:rPr>
        <w:t xml:space="preserve">(уколико се </w:t>
      </w:r>
      <w:r w:rsidR="008316AF" w:rsidRPr="003F6095">
        <w:rPr>
          <w:rFonts w:cs="Times New Roman"/>
          <w:lang w:val="sr-Cyrl-CS"/>
        </w:rPr>
        <w:lastRenderedPageBreak/>
        <w:t xml:space="preserve">модел прави у новијим верзијама, снимити </w:t>
      </w:r>
      <w:r w:rsidR="00613808" w:rsidRPr="003F6095">
        <w:rPr>
          <w:rFonts w:cs="Times New Roman"/>
          <w:lang w:val="sr-Cyrl-CS"/>
        </w:rPr>
        <w:t xml:space="preserve">га </w:t>
      </w:r>
      <w:r w:rsidR="008316AF" w:rsidRPr="003F6095">
        <w:rPr>
          <w:rFonts w:cs="Times New Roman"/>
          <w:lang w:val="sr-Cyrl-CS"/>
        </w:rPr>
        <w:t>тако да буде компатибилан са верзијом Matlab 2010a)</w:t>
      </w:r>
      <w:r w:rsidR="00146D4B">
        <w:rPr>
          <w:rFonts w:cs="Times New Roman"/>
          <w:lang w:val="sr-Cyrl-CS"/>
        </w:rPr>
        <w:t xml:space="preserve">, в) начин одређивања и вредности </w:t>
      </w:r>
      <w:r w:rsidR="00F15CE8" w:rsidRPr="003F6095">
        <w:rPr>
          <w:rFonts w:cs="Times New Roman"/>
          <w:lang w:val="sr-Cyrl-CS"/>
        </w:rPr>
        <w:t>параметара модела</w:t>
      </w:r>
      <w:r w:rsidR="00146D4B">
        <w:rPr>
          <w:rFonts w:cs="Times New Roman"/>
          <w:lang w:val="sr-Cyrl-CS"/>
        </w:rPr>
        <w:t>, г) </w:t>
      </w:r>
      <w:r w:rsidR="006C0449" w:rsidRPr="003F6095">
        <w:rPr>
          <w:rFonts w:cs="Times New Roman"/>
          <w:lang w:val="sr-Cyrl-CS"/>
        </w:rPr>
        <w:t xml:space="preserve"> графике који приказују промену температуре појединих делова хладњака и компоненте, добијене </w:t>
      </w:r>
      <w:r w:rsidR="00146D4B">
        <w:rPr>
          <w:rFonts w:cs="Times New Roman"/>
          <w:lang w:val="sr-Cyrl-CS"/>
        </w:rPr>
        <w:t xml:space="preserve">симулацијама </w:t>
      </w:r>
      <w:r w:rsidR="006C0449" w:rsidRPr="003F6095">
        <w:rPr>
          <w:rFonts w:cs="Times New Roman"/>
          <w:lang w:val="sr-Cyrl-CS"/>
        </w:rPr>
        <w:t>у програмском пакету Matlab/Simulink.</w:t>
      </w:r>
    </w:p>
    <w:p w:rsidR="006C0449" w:rsidRPr="003F6095" w:rsidRDefault="006C0449" w:rsidP="00584C94">
      <w:pPr>
        <w:rPr>
          <w:rFonts w:cs="Times New Roman"/>
          <w:lang w:val="sr-Cyrl-CS"/>
        </w:rPr>
      </w:pPr>
    </w:p>
    <w:p w:rsidR="006C0449" w:rsidRPr="003F6095" w:rsidRDefault="006C0449" w:rsidP="006C0449">
      <w:pPr>
        <w:pStyle w:val="Caption"/>
        <w:keepNext/>
        <w:rPr>
          <w:lang w:val="sr-Cyrl-CS"/>
        </w:rPr>
      </w:pPr>
      <w:r w:rsidRPr="003F6095">
        <w:rPr>
          <w:lang w:val="sr-Cyrl-CS"/>
        </w:rPr>
        <w:t xml:space="preserve">Табела 1 – </w:t>
      </w:r>
      <w:r w:rsidR="0068476D" w:rsidRPr="003F6095">
        <w:rPr>
          <w:lang w:val="sr-Cyrl-CS"/>
        </w:rPr>
        <w:t>Термичке к</w:t>
      </w:r>
      <w:r w:rsidRPr="003F6095">
        <w:rPr>
          <w:lang w:val="sr-Cyrl-CS"/>
        </w:rPr>
        <w:t xml:space="preserve">арактеристике </w:t>
      </w:r>
      <w:r w:rsidR="0068476D" w:rsidRPr="003F6095">
        <w:rPr>
          <w:lang w:val="sr-Cyrl-CS"/>
        </w:rPr>
        <w:t>бакра и алуминијума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C0449" w:rsidRPr="003F6095" w:rsidTr="006C0449">
        <w:trPr>
          <w:trHeight w:hRule="exact" w:val="432"/>
        </w:trPr>
        <w:tc>
          <w:tcPr>
            <w:tcW w:w="2394" w:type="dxa"/>
            <w:vAlign w:val="center"/>
          </w:tcPr>
          <w:p w:rsidR="006C0449" w:rsidRPr="003F6095" w:rsidRDefault="006C0449" w:rsidP="006C0449">
            <w:pPr>
              <w:ind w:firstLine="0"/>
              <w:jc w:val="center"/>
              <w:rPr>
                <w:lang w:val="sr-Cyrl-CS"/>
              </w:rPr>
            </w:pPr>
          </w:p>
        </w:tc>
        <w:tc>
          <w:tcPr>
            <w:tcW w:w="2394" w:type="dxa"/>
            <w:vAlign w:val="center"/>
          </w:tcPr>
          <w:p w:rsidR="006C0449" w:rsidRPr="003F6095" w:rsidRDefault="006C0449" w:rsidP="006C0449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position w:val="-10"/>
                <w:sz w:val="24"/>
                <w:lang w:val="sr-Cyrl-CS"/>
              </w:rPr>
              <w:object w:dxaOrig="1380" w:dyaOrig="320">
                <v:shape id="_x0000_i1026" type="#_x0000_t75" style="width:69pt;height:15.75pt" o:ole="">
                  <v:imagedata r:id="rId6" o:title=""/>
                </v:shape>
                <o:OLEObject Type="Embed" ProgID="Equation.DSMT4" ShapeID="_x0000_i1026" DrawAspect="Content" ObjectID="_1481347262" r:id="rId7"/>
              </w:object>
            </w:r>
          </w:p>
        </w:tc>
        <w:tc>
          <w:tcPr>
            <w:tcW w:w="2394" w:type="dxa"/>
            <w:vAlign w:val="center"/>
          </w:tcPr>
          <w:p w:rsidR="006C0449" w:rsidRPr="003F6095" w:rsidRDefault="006C0449" w:rsidP="006C0449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position w:val="-10"/>
                <w:sz w:val="24"/>
                <w:lang w:val="sr-Cyrl-CS"/>
              </w:rPr>
              <w:object w:dxaOrig="1380" w:dyaOrig="320">
                <v:shape id="_x0000_i1027" type="#_x0000_t75" style="width:69pt;height:15.75pt" o:ole="">
                  <v:imagedata r:id="rId8" o:title=""/>
                </v:shape>
                <o:OLEObject Type="Embed" ProgID="Equation.DSMT4" ShapeID="_x0000_i1027" DrawAspect="Content" ObjectID="_1481347263" r:id="rId9"/>
              </w:object>
            </w:r>
          </w:p>
        </w:tc>
        <w:tc>
          <w:tcPr>
            <w:tcW w:w="2394" w:type="dxa"/>
            <w:vAlign w:val="center"/>
          </w:tcPr>
          <w:p w:rsidR="006C0449" w:rsidRPr="003F6095" w:rsidRDefault="006C0449" w:rsidP="006C0449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position w:val="-10"/>
                <w:sz w:val="24"/>
                <w:lang w:val="sr-Cyrl-CS"/>
              </w:rPr>
              <w:object w:dxaOrig="1040" w:dyaOrig="360">
                <v:shape id="_x0000_i1028" type="#_x0000_t75" style="width:51.75pt;height:18pt" o:ole="">
                  <v:imagedata r:id="rId10" o:title=""/>
                </v:shape>
                <o:OLEObject Type="Embed" ProgID="Equation.DSMT4" ShapeID="_x0000_i1028" DrawAspect="Content" ObjectID="_1481347264" r:id="rId11"/>
              </w:object>
            </w:r>
          </w:p>
        </w:tc>
      </w:tr>
      <w:tr w:rsidR="006C0449" w:rsidRPr="003F6095" w:rsidTr="006C0449">
        <w:trPr>
          <w:trHeight w:hRule="exact" w:val="432"/>
        </w:trPr>
        <w:tc>
          <w:tcPr>
            <w:tcW w:w="2394" w:type="dxa"/>
            <w:vAlign w:val="center"/>
          </w:tcPr>
          <w:p w:rsidR="006C0449" w:rsidRPr="003F6095" w:rsidRDefault="006C0449" w:rsidP="006C0449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lang w:val="sr-Cyrl-CS"/>
              </w:rPr>
              <w:t>Бакар</w:t>
            </w:r>
          </w:p>
        </w:tc>
        <w:tc>
          <w:tcPr>
            <w:tcW w:w="2394" w:type="dxa"/>
            <w:vAlign w:val="center"/>
          </w:tcPr>
          <w:p w:rsidR="006C0449" w:rsidRPr="003F6095" w:rsidRDefault="006C0449" w:rsidP="006C0449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lang w:val="sr-Cyrl-CS"/>
              </w:rPr>
              <w:t>401</w:t>
            </w:r>
          </w:p>
        </w:tc>
        <w:tc>
          <w:tcPr>
            <w:tcW w:w="2394" w:type="dxa"/>
            <w:vAlign w:val="center"/>
          </w:tcPr>
          <w:p w:rsidR="006C0449" w:rsidRPr="003F6095" w:rsidRDefault="006C0449" w:rsidP="006C0449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lang w:val="sr-Cyrl-CS"/>
              </w:rPr>
              <w:t>0.385</w:t>
            </w:r>
          </w:p>
        </w:tc>
        <w:tc>
          <w:tcPr>
            <w:tcW w:w="2394" w:type="dxa"/>
            <w:vAlign w:val="center"/>
          </w:tcPr>
          <w:p w:rsidR="006C0449" w:rsidRPr="003F6095" w:rsidRDefault="006C0449" w:rsidP="006C0449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lang w:val="sr-Cyrl-CS"/>
              </w:rPr>
              <w:t>8960</w:t>
            </w:r>
          </w:p>
        </w:tc>
      </w:tr>
      <w:tr w:rsidR="006C0449" w:rsidRPr="003F6095" w:rsidTr="006C0449">
        <w:trPr>
          <w:trHeight w:hRule="exact" w:val="432"/>
        </w:trPr>
        <w:tc>
          <w:tcPr>
            <w:tcW w:w="2394" w:type="dxa"/>
            <w:vAlign w:val="center"/>
          </w:tcPr>
          <w:p w:rsidR="006C0449" w:rsidRPr="003F6095" w:rsidRDefault="006C0449" w:rsidP="006C0449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lang w:val="sr-Cyrl-CS"/>
              </w:rPr>
              <w:t>Алуминијум</w:t>
            </w:r>
          </w:p>
        </w:tc>
        <w:tc>
          <w:tcPr>
            <w:tcW w:w="2394" w:type="dxa"/>
            <w:vAlign w:val="center"/>
          </w:tcPr>
          <w:p w:rsidR="006C0449" w:rsidRPr="003F6095" w:rsidRDefault="006C0449" w:rsidP="006C0449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lang w:val="sr-Cyrl-CS"/>
              </w:rPr>
              <w:t>237</w:t>
            </w:r>
          </w:p>
        </w:tc>
        <w:tc>
          <w:tcPr>
            <w:tcW w:w="2394" w:type="dxa"/>
            <w:vAlign w:val="center"/>
          </w:tcPr>
          <w:p w:rsidR="006C0449" w:rsidRPr="003F6095" w:rsidRDefault="006C0449" w:rsidP="006C0449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lang w:val="sr-Cyrl-CS"/>
              </w:rPr>
              <w:t>0.897</w:t>
            </w:r>
          </w:p>
        </w:tc>
        <w:tc>
          <w:tcPr>
            <w:tcW w:w="2394" w:type="dxa"/>
            <w:vAlign w:val="center"/>
          </w:tcPr>
          <w:p w:rsidR="006C0449" w:rsidRPr="003F6095" w:rsidRDefault="006C0449" w:rsidP="006C0449">
            <w:pPr>
              <w:keepNext/>
              <w:ind w:firstLine="0"/>
              <w:jc w:val="center"/>
              <w:rPr>
                <w:lang w:val="sr-Cyrl-CS"/>
              </w:rPr>
            </w:pPr>
            <w:r w:rsidRPr="003F6095">
              <w:rPr>
                <w:lang w:val="sr-Cyrl-CS"/>
              </w:rPr>
              <w:t>2700</w:t>
            </w:r>
          </w:p>
        </w:tc>
      </w:tr>
    </w:tbl>
    <w:p w:rsidR="00F973A3" w:rsidRPr="003F6095" w:rsidRDefault="00F973A3">
      <w:pPr>
        <w:rPr>
          <w:lang w:val="sr-Cyrl-CS"/>
        </w:rPr>
      </w:pPr>
    </w:p>
    <w:p w:rsidR="0068476D" w:rsidRPr="003F6095" w:rsidRDefault="0068476D">
      <w:pPr>
        <w:rPr>
          <w:lang w:val="sr-Cyrl-CS"/>
        </w:rPr>
      </w:pPr>
    </w:p>
    <w:p w:rsidR="0068476D" w:rsidRPr="003F6095" w:rsidRDefault="0068476D" w:rsidP="0068476D">
      <w:pPr>
        <w:pStyle w:val="Caption"/>
        <w:keepNext/>
        <w:rPr>
          <w:lang w:val="sr-Cyrl-CS"/>
        </w:rPr>
      </w:pPr>
      <w:r w:rsidRPr="003F6095">
        <w:rPr>
          <w:lang w:val="sr-Cyrl-CS"/>
        </w:rPr>
        <w:t>Табела 2 – Димензије ребара хладњака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8476D" w:rsidRPr="003F6095" w:rsidTr="0068476D">
        <w:trPr>
          <w:trHeight w:hRule="exact" w:val="432"/>
        </w:trPr>
        <w:tc>
          <w:tcPr>
            <w:tcW w:w="3192" w:type="dxa"/>
            <w:vAlign w:val="center"/>
          </w:tcPr>
          <w:p w:rsidR="0068476D" w:rsidRPr="003F6095" w:rsidRDefault="0068476D" w:rsidP="0068476D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position w:val="-10"/>
                <w:sz w:val="24"/>
                <w:lang w:val="sr-Cyrl-CS"/>
              </w:rPr>
              <w:object w:dxaOrig="800" w:dyaOrig="320">
                <v:shape id="_x0000_i1029" type="#_x0000_t75" style="width:39.75pt;height:15.75pt" o:ole="">
                  <v:imagedata r:id="rId12" o:title=""/>
                </v:shape>
                <o:OLEObject Type="Embed" ProgID="Equation.DSMT4" ShapeID="_x0000_i1029" DrawAspect="Content" ObjectID="_1481347265" r:id="rId13"/>
              </w:object>
            </w:r>
          </w:p>
        </w:tc>
        <w:tc>
          <w:tcPr>
            <w:tcW w:w="3192" w:type="dxa"/>
            <w:vAlign w:val="center"/>
          </w:tcPr>
          <w:p w:rsidR="0068476D" w:rsidRPr="003F6095" w:rsidRDefault="0068476D" w:rsidP="0068476D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position w:val="-10"/>
                <w:sz w:val="24"/>
                <w:lang w:val="sr-Cyrl-CS"/>
              </w:rPr>
              <w:object w:dxaOrig="780" w:dyaOrig="320">
                <v:shape id="_x0000_i1030" type="#_x0000_t75" style="width:39pt;height:15.75pt" o:ole="">
                  <v:imagedata r:id="rId14" o:title=""/>
                </v:shape>
                <o:OLEObject Type="Embed" ProgID="Equation.DSMT4" ShapeID="_x0000_i1030" DrawAspect="Content" ObjectID="_1481347266" r:id="rId15"/>
              </w:object>
            </w:r>
          </w:p>
        </w:tc>
        <w:tc>
          <w:tcPr>
            <w:tcW w:w="3192" w:type="dxa"/>
            <w:vAlign w:val="center"/>
          </w:tcPr>
          <w:p w:rsidR="0068476D" w:rsidRPr="003F6095" w:rsidRDefault="0068476D" w:rsidP="0068476D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position w:val="-10"/>
                <w:sz w:val="24"/>
                <w:lang w:val="sr-Cyrl-CS"/>
              </w:rPr>
              <w:object w:dxaOrig="820" w:dyaOrig="320">
                <v:shape id="_x0000_i1031" type="#_x0000_t75" style="width:41.25pt;height:15.75pt" o:ole="">
                  <v:imagedata r:id="rId16" o:title=""/>
                </v:shape>
                <o:OLEObject Type="Embed" ProgID="Equation.DSMT4" ShapeID="_x0000_i1031" DrawAspect="Content" ObjectID="_1481347267" r:id="rId17"/>
              </w:object>
            </w:r>
          </w:p>
        </w:tc>
      </w:tr>
      <w:tr w:rsidR="0068476D" w:rsidRPr="003F6095" w:rsidTr="0068476D">
        <w:trPr>
          <w:trHeight w:hRule="exact" w:val="432"/>
        </w:trPr>
        <w:tc>
          <w:tcPr>
            <w:tcW w:w="3192" w:type="dxa"/>
            <w:vAlign w:val="center"/>
          </w:tcPr>
          <w:p w:rsidR="0068476D" w:rsidRPr="003F6095" w:rsidRDefault="0068476D" w:rsidP="0068476D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lang w:val="sr-Cyrl-CS"/>
              </w:rPr>
              <w:t>100</w:t>
            </w:r>
          </w:p>
        </w:tc>
        <w:tc>
          <w:tcPr>
            <w:tcW w:w="3192" w:type="dxa"/>
            <w:vAlign w:val="center"/>
          </w:tcPr>
          <w:p w:rsidR="0068476D" w:rsidRPr="003F6095" w:rsidRDefault="0068476D" w:rsidP="0068476D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lang w:val="sr-Cyrl-CS"/>
              </w:rPr>
              <w:t>5</w:t>
            </w:r>
          </w:p>
        </w:tc>
        <w:tc>
          <w:tcPr>
            <w:tcW w:w="3192" w:type="dxa"/>
            <w:vAlign w:val="center"/>
          </w:tcPr>
          <w:p w:rsidR="0068476D" w:rsidRPr="003F6095" w:rsidRDefault="0068476D" w:rsidP="0068476D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lang w:val="sr-Cyrl-CS"/>
              </w:rPr>
              <w:t>150</w:t>
            </w:r>
          </w:p>
        </w:tc>
      </w:tr>
    </w:tbl>
    <w:p w:rsidR="0068476D" w:rsidRPr="003F6095" w:rsidRDefault="0068476D">
      <w:pPr>
        <w:rPr>
          <w:lang w:val="sr-Cyrl-CS"/>
        </w:rPr>
      </w:pPr>
    </w:p>
    <w:p w:rsidR="003D086E" w:rsidRPr="003F6095" w:rsidRDefault="003D086E" w:rsidP="003D086E">
      <w:pPr>
        <w:pStyle w:val="Caption"/>
        <w:keepNext/>
        <w:rPr>
          <w:lang w:val="sr-Cyrl-CS"/>
        </w:rPr>
      </w:pPr>
      <w:r w:rsidRPr="003F6095">
        <w:rPr>
          <w:lang w:val="sr-Cyrl-CS"/>
        </w:rPr>
        <w:t>Табела 3 – Карактеристике компоненте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D086E" w:rsidRPr="003F6095" w:rsidTr="00CC7735">
        <w:trPr>
          <w:trHeight w:hRule="exact" w:val="432"/>
        </w:trPr>
        <w:tc>
          <w:tcPr>
            <w:tcW w:w="3192" w:type="dxa"/>
            <w:vAlign w:val="center"/>
          </w:tcPr>
          <w:p w:rsidR="003D086E" w:rsidRPr="003F6095" w:rsidRDefault="003D086E" w:rsidP="00CC7735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position w:val="-14"/>
                <w:sz w:val="24"/>
                <w:lang w:val="sr-Cyrl-CS"/>
              </w:rPr>
              <w:object w:dxaOrig="760" w:dyaOrig="380">
                <v:shape id="_x0000_i1032" type="#_x0000_t75" style="width:38.25pt;height:18.75pt" o:ole="">
                  <v:imagedata r:id="rId18" o:title=""/>
                </v:shape>
                <o:OLEObject Type="Embed" ProgID="Equation.DSMT4" ShapeID="_x0000_i1032" DrawAspect="Content" ObjectID="_1481347268" r:id="rId19"/>
              </w:object>
            </w:r>
          </w:p>
        </w:tc>
        <w:tc>
          <w:tcPr>
            <w:tcW w:w="3192" w:type="dxa"/>
            <w:vAlign w:val="center"/>
          </w:tcPr>
          <w:p w:rsidR="003D086E" w:rsidRPr="003F6095" w:rsidRDefault="003D086E" w:rsidP="00CC7735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position w:val="-12"/>
                <w:sz w:val="24"/>
                <w:lang w:val="sr-Cyrl-CS"/>
              </w:rPr>
              <w:object w:dxaOrig="900" w:dyaOrig="360">
                <v:shape id="_x0000_i1033" type="#_x0000_t75" style="width:45pt;height:18pt" o:ole="">
                  <v:imagedata r:id="rId20" o:title=""/>
                </v:shape>
                <o:OLEObject Type="Embed" ProgID="Equation.DSMT4" ShapeID="_x0000_i1033" DrawAspect="Content" ObjectID="_1481347269" r:id="rId21"/>
              </w:object>
            </w:r>
          </w:p>
        </w:tc>
        <w:tc>
          <w:tcPr>
            <w:tcW w:w="3192" w:type="dxa"/>
            <w:vAlign w:val="center"/>
          </w:tcPr>
          <w:p w:rsidR="003D086E" w:rsidRPr="003F6095" w:rsidRDefault="003D086E" w:rsidP="00CC7735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position w:val="-12"/>
                <w:sz w:val="24"/>
                <w:lang w:val="sr-Cyrl-CS"/>
              </w:rPr>
              <w:object w:dxaOrig="1040" w:dyaOrig="360">
                <v:shape id="_x0000_i1034" type="#_x0000_t75" style="width:51.75pt;height:18pt" o:ole="">
                  <v:imagedata r:id="rId22" o:title=""/>
                </v:shape>
                <o:OLEObject Type="Embed" ProgID="Equation.DSMT4" ShapeID="_x0000_i1034" DrawAspect="Content" ObjectID="_1481347270" r:id="rId23"/>
              </w:object>
            </w:r>
          </w:p>
        </w:tc>
      </w:tr>
      <w:tr w:rsidR="003D086E" w:rsidRPr="003F6095" w:rsidTr="00CC7735">
        <w:trPr>
          <w:trHeight w:hRule="exact" w:val="432"/>
        </w:trPr>
        <w:tc>
          <w:tcPr>
            <w:tcW w:w="3192" w:type="dxa"/>
            <w:vAlign w:val="center"/>
          </w:tcPr>
          <w:p w:rsidR="003D086E" w:rsidRPr="00BD5038" w:rsidRDefault="00BD5038" w:rsidP="00CC7735">
            <w:pPr>
              <w:ind w:firstLine="0"/>
              <w:jc w:val="center"/>
            </w:pPr>
            <w:r>
              <w:t>400</w:t>
            </w:r>
          </w:p>
        </w:tc>
        <w:tc>
          <w:tcPr>
            <w:tcW w:w="3192" w:type="dxa"/>
            <w:vAlign w:val="center"/>
          </w:tcPr>
          <w:p w:rsidR="003D086E" w:rsidRPr="003F6095" w:rsidRDefault="003D086E" w:rsidP="00CC7735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lang w:val="sr-Cyrl-CS"/>
              </w:rPr>
              <w:t>50</w:t>
            </w:r>
          </w:p>
        </w:tc>
        <w:tc>
          <w:tcPr>
            <w:tcW w:w="3192" w:type="dxa"/>
            <w:vAlign w:val="center"/>
          </w:tcPr>
          <w:p w:rsidR="003D086E" w:rsidRPr="003F6095" w:rsidRDefault="003D086E" w:rsidP="00CC7735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lang w:val="sr-Cyrl-CS"/>
              </w:rPr>
              <w:t>0.25</w:t>
            </w:r>
          </w:p>
        </w:tc>
      </w:tr>
    </w:tbl>
    <w:p w:rsidR="003D086E" w:rsidRPr="003F6095" w:rsidRDefault="003D086E" w:rsidP="003D086E">
      <w:pPr>
        <w:rPr>
          <w:lang w:val="sr-Cyrl-CS"/>
        </w:rPr>
      </w:pPr>
    </w:p>
    <w:p w:rsidR="003D086E" w:rsidRPr="003F6095" w:rsidRDefault="003D086E" w:rsidP="003D086E">
      <w:pPr>
        <w:pStyle w:val="Caption"/>
        <w:keepNext/>
        <w:rPr>
          <w:lang w:val="sr-Cyrl-CS"/>
        </w:rPr>
      </w:pPr>
      <w:r w:rsidRPr="003F6095">
        <w:rPr>
          <w:lang w:val="sr-Cyrl-CS"/>
        </w:rPr>
        <w:t xml:space="preserve">Табела 4 – </w:t>
      </w:r>
      <w:r w:rsidR="00D045B3" w:rsidRPr="003F6095">
        <w:rPr>
          <w:lang w:val="sr-Cyrl-CS"/>
        </w:rPr>
        <w:t>Параметри ваздуха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192"/>
        <w:gridCol w:w="3192"/>
      </w:tblGrid>
      <w:tr w:rsidR="00D045B3" w:rsidRPr="003F6095" w:rsidTr="00BD5038">
        <w:trPr>
          <w:trHeight w:hRule="exact" w:val="432"/>
        </w:trPr>
        <w:tc>
          <w:tcPr>
            <w:tcW w:w="3192" w:type="dxa"/>
            <w:vAlign w:val="center"/>
          </w:tcPr>
          <w:p w:rsidR="00D045B3" w:rsidRPr="003F6095" w:rsidRDefault="00D045B3" w:rsidP="00BD5038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position w:val="-12"/>
                <w:sz w:val="24"/>
                <w:lang w:val="sr-Cyrl-CS"/>
              </w:rPr>
              <w:object w:dxaOrig="840" w:dyaOrig="380">
                <v:shape id="_x0000_i1035" type="#_x0000_t75" style="width:42pt;height:18.75pt" o:ole="">
                  <v:imagedata r:id="rId24" o:title=""/>
                </v:shape>
                <o:OLEObject Type="Embed" ProgID="Equation.DSMT4" ShapeID="_x0000_i1035" DrawAspect="Content" ObjectID="_1481347271" r:id="rId25"/>
              </w:object>
            </w:r>
          </w:p>
        </w:tc>
        <w:tc>
          <w:tcPr>
            <w:tcW w:w="3192" w:type="dxa"/>
            <w:vAlign w:val="center"/>
          </w:tcPr>
          <w:p w:rsidR="00D045B3" w:rsidRPr="003F6095" w:rsidRDefault="00D045B3" w:rsidP="00BD5038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position w:val="-12"/>
                <w:sz w:val="24"/>
                <w:lang w:val="sr-Cyrl-CS"/>
              </w:rPr>
              <w:object w:dxaOrig="1579" w:dyaOrig="380">
                <v:shape id="_x0000_i1036" type="#_x0000_t75" style="width:78.75pt;height:18.75pt" o:ole="">
                  <v:imagedata r:id="rId26" o:title=""/>
                </v:shape>
                <o:OLEObject Type="Embed" ProgID="Equation.DSMT4" ShapeID="_x0000_i1036" DrawAspect="Content" ObjectID="_1481347272" r:id="rId27"/>
              </w:object>
            </w:r>
          </w:p>
        </w:tc>
      </w:tr>
      <w:tr w:rsidR="00D045B3" w:rsidRPr="003F6095" w:rsidTr="00BD5038">
        <w:trPr>
          <w:trHeight w:hRule="exact" w:val="432"/>
        </w:trPr>
        <w:tc>
          <w:tcPr>
            <w:tcW w:w="3192" w:type="dxa"/>
            <w:vAlign w:val="center"/>
          </w:tcPr>
          <w:p w:rsidR="00D045B3" w:rsidRPr="003F6095" w:rsidRDefault="00D045B3" w:rsidP="00BD5038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lang w:val="sr-Cyrl-CS"/>
              </w:rPr>
              <w:t>30</w:t>
            </w:r>
          </w:p>
        </w:tc>
        <w:tc>
          <w:tcPr>
            <w:tcW w:w="3192" w:type="dxa"/>
            <w:vAlign w:val="center"/>
          </w:tcPr>
          <w:p w:rsidR="00D045B3" w:rsidRPr="003F6095" w:rsidRDefault="00D045B3" w:rsidP="00BD5038">
            <w:pPr>
              <w:ind w:firstLine="0"/>
              <w:jc w:val="center"/>
              <w:rPr>
                <w:lang w:val="sr-Cyrl-CS"/>
              </w:rPr>
            </w:pPr>
            <w:r w:rsidRPr="003F6095">
              <w:rPr>
                <w:lang w:val="sr-Cyrl-CS"/>
              </w:rPr>
              <w:t>8.5</w:t>
            </w:r>
          </w:p>
        </w:tc>
      </w:tr>
    </w:tbl>
    <w:p w:rsidR="003D086E" w:rsidRPr="003F6095" w:rsidRDefault="00BD5038" w:rsidP="003D086E">
      <w:pPr>
        <w:rPr>
          <w:lang w:val="sr-Cyrl-CS"/>
        </w:rPr>
      </w:pPr>
      <w:r>
        <w:rPr>
          <w:lang w:val="sr-Cyrl-CS"/>
        </w:rPr>
        <w:br w:type="textWrapping" w:clear="all"/>
      </w:r>
    </w:p>
    <w:p w:rsidR="003D086E" w:rsidRPr="003F6095" w:rsidRDefault="003D086E">
      <w:pPr>
        <w:rPr>
          <w:lang w:val="sr-Cyrl-CS"/>
        </w:rPr>
      </w:pPr>
    </w:p>
    <w:sectPr w:rsidR="003D086E" w:rsidRPr="003F6095" w:rsidSect="004D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4C94"/>
    <w:rsid w:val="00146D4B"/>
    <w:rsid w:val="00173542"/>
    <w:rsid w:val="001F079A"/>
    <w:rsid w:val="00295762"/>
    <w:rsid w:val="002B7BCA"/>
    <w:rsid w:val="003D086E"/>
    <w:rsid w:val="003F6095"/>
    <w:rsid w:val="004D2A82"/>
    <w:rsid w:val="005623EC"/>
    <w:rsid w:val="00584C94"/>
    <w:rsid w:val="00613808"/>
    <w:rsid w:val="00662E79"/>
    <w:rsid w:val="0068476D"/>
    <w:rsid w:val="006C0449"/>
    <w:rsid w:val="00746F2F"/>
    <w:rsid w:val="007823E6"/>
    <w:rsid w:val="008316AF"/>
    <w:rsid w:val="0088422E"/>
    <w:rsid w:val="00B02ECD"/>
    <w:rsid w:val="00BD5038"/>
    <w:rsid w:val="00BE54DA"/>
    <w:rsid w:val="00CA1832"/>
    <w:rsid w:val="00D045B3"/>
    <w:rsid w:val="00D6347B"/>
    <w:rsid w:val="00E442C0"/>
    <w:rsid w:val="00F15CE8"/>
    <w:rsid w:val="00F97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C94"/>
    <w:pPr>
      <w:spacing w:after="0" w:line="240" w:lineRule="auto"/>
      <w:ind w:firstLine="432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C94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C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6C04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C0449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34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4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47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4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4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4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4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Tatalovic 03</dc:creator>
  <cp:lastModifiedBy>Tatalovic 03</cp:lastModifiedBy>
  <cp:revision>8</cp:revision>
  <dcterms:created xsi:type="dcterms:W3CDTF">2014-12-27T09:57:00Z</dcterms:created>
  <dcterms:modified xsi:type="dcterms:W3CDTF">2014-12-29T07:34:00Z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