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000001" w14:textId="75D84B69" w:rsidR="00417A11" w:rsidRDefault="002743A1">
      <w:pPr>
        <w:spacing w:after="60"/>
      </w:pPr>
      <w:r>
        <w:rPr>
          <w:rFonts w:ascii="Calibri" w:eastAsia="Calibri" w:hAnsi="Calibri" w:cs="Calibri"/>
          <w:b/>
          <w:bCs/>
          <w:color w:val="1E2761"/>
          <w:spacing w:val="16"/>
          <w:sz w:val="22"/>
          <w:szCs w:val="22"/>
        </w:rPr>
        <w:t>UNIVERSITY OF WESTMINSTER</w:t>
      </w:r>
    </w:p>
    <w:p w14:paraId="40000002" w14:textId="77777777" w:rsidR="00417A11" w:rsidRDefault="002743A1">
      <w:pPr>
        <w:spacing w:after="60"/>
      </w:pPr>
      <w:r>
        <w:rPr>
          <w:rFonts w:ascii="Calibri" w:eastAsia="Calibri" w:hAnsi="Calibri" w:cs="Calibri"/>
          <w:b/>
          <w:bCs/>
          <w:color w:val="027368"/>
          <w:sz w:val="22"/>
          <w:szCs w:val="22"/>
        </w:rPr>
        <w:t>5COSC019W  ·  Object Oriented Programming</w:t>
      </w:r>
    </w:p>
    <w:p w14:paraId="40000003" w14:textId="77777777" w:rsidR="00417A11" w:rsidRDefault="002743A1">
      <w:pPr>
        <w:spacing w:after="40"/>
      </w:pPr>
      <w:r>
        <w:rPr>
          <w:rFonts w:ascii="Cambria" w:eastAsia="Cambria" w:hAnsi="Cambria" w:cs="Cambria"/>
          <w:b/>
          <w:bCs/>
          <w:color w:val="1E2761"/>
          <w:sz w:val="44"/>
          <w:szCs w:val="44"/>
        </w:rPr>
        <w:t>Recap Tutorial — Lab / Tutorial Guide</w:t>
      </w:r>
    </w:p>
    <w:p w14:paraId="40000004" w14:textId="77777777" w:rsidR="00417A11" w:rsidRDefault="002743A1">
      <w:pPr>
        <w:spacing w:after="260"/>
      </w:pPr>
      <w:r>
        <w:rPr>
          <w:rFonts w:ascii="Cambria" w:eastAsia="Cambria" w:hAnsi="Cambria" w:cs="Cambria"/>
          <w:i/>
          <w:iCs/>
          <w:color w:val="027368"/>
          <w:sz w:val="24"/>
          <w:szCs w:val="24"/>
        </w:rPr>
        <w:t>Toolchain Setup and Java Refresher</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846"/>
      </w:tblGrid>
      <w:tr w:rsidR="00417A11" w14:paraId="40000007"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tcPr>
          <w:p w14:paraId="40000005" w14:textId="77777777" w:rsidR="00417A11" w:rsidRDefault="002743A1">
            <w:r>
              <w:rPr>
                <w:rFonts w:ascii="Calibri" w:eastAsia="Calibri" w:hAnsi="Calibri" w:cs="Calibri"/>
                <w:b/>
                <w:bCs/>
                <w:color w:val="1A1A2E"/>
                <w:sz w:val="19"/>
                <w:szCs w:val="19"/>
              </w:rPr>
              <w:t>Module Code</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06" w14:textId="6B00D79A" w:rsidR="00417A11" w:rsidRDefault="002743A1">
            <w:r>
              <w:rPr>
                <w:rFonts w:ascii="Calibri" w:eastAsia="Calibri" w:hAnsi="Calibri" w:cs="Calibri"/>
                <w:color w:val="1A1A2E"/>
                <w:sz w:val="19"/>
                <w:szCs w:val="19"/>
              </w:rPr>
              <w:t>5COSC019W</w:t>
            </w:r>
          </w:p>
        </w:tc>
      </w:tr>
      <w:tr w:rsidR="00417A11" w14:paraId="4000000A"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tcPr>
          <w:p w14:paraId="40000008" w14:textId="77777777" w:rsidR="00417A11" w:rsidRDefault="002743A1">
            <w:r>
              <w:rPr>
                <w:rFonts w:ascii="Calibri" w:eastAsia="Calibri" w:hAnsi="Calibri" w:cs="Calibri"/>
                <w:b/>
                <w:bCs/>
                <w:color w:val="1A1A2E"/>
                <w:sz w:val="19"/>
                <w:szCs w:val="19"/>
              </w:rPr>
              <w:t>Module Title</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09" w14:textId="77777777" w:rsidR="00417A11" w:rsidRDefault="002743A1">
            <w:r>
              <w:rPr>
                <w:rFonts w:ascii="Calibri" w:eastAsia="Calibri" w:hAnsi="Calibri" w:cs="Calibri"/>
                <w:color w:val="1A1A2E"/>
                <w:sz w:val="19"/>
                <w:szCs w:val="19"/>
              </w:rPr>
              <w:t>Object Oriented Programming</w:t>
            </w:r>
          </w:p>
        </w:tc>
      </w:tr>
      <w:tr w:rsidR="00417A11" w14:paraId="4000000D"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tcPr>
          <w:p w14:paraId="4000000B" w14:textId="77777777" w:rsidR="00417A11" w:rsidRDefault="002743A1">
            <w:r>
              <w:rPr>
                <w:rFonts w:ascii="Calibri" w:eastAsia="Calibri" w:hAnsi="Calibri" w:cs="Calibri"/>
                <w:b/>
                <w:bCs/>
                <w:color w:val="1A1A2E"/>
                <w:sz w:val="19"/>
                <w:szCs w:val="19"/>
              </w:rPr>
              <w:t>Level</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0C" w14:textId="77777777" w:rsidR="00417A11" w:rsidRDefault="002743A1">
            <w:r>
              <w:rPr>
                <w:rFonts w:ascii="Calibri" w:eastAsia="Calibri" w:hAnsi="Calibri" w:cs="Calibri"/>
                <w:color w:val="1A1A2E"/>
                <w:sz w:val="19"/>
                <w:szCs w:val="19"/>
              </w:rPr>
              <w:t>Level 5 — 20 Credits</w:t>
            </w:r>
          </w:p>
        </w:tc>
      </w:tr>
      <w:tr w:rsidR="00417A11" w14:paraId="40000010"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tcPr>
          <w:p w14:paraId="4000000E" w14:textId="77777777" w:rsidR="00417A11" w:rsidRDefault="002743A1">
            <w:r>
              <w:rPr>
                <w:rFonts w:ascii="Calibri" w:eastAsia="Calibri" w:hAnsi="Calibri" w:cs="Calibri"/>
                <w:b/>
                <w:bCs/>
                <w:color w:val="1A1A2E"/>
                <w:sz w:val="19"/>
                <w:szCs w:val="19"/>
              </w:rPr>
              <w:t>School</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0F" w14:textId="77777777" w:rsidR="00417A11" w:rsidRDefault="002743A1">
            <w:r>
              <w:rPr>
                <w:rFonts w:ascii="Calibri" w:eastAsia="Calibri" w:hAnsi="Calibri" w:cs="Calibri"/>
                <w:color w:val="1A1A2E"/>
                <w:sz w:val="19"/>
                <w:szCs w:val="19"/>
              </w:rPr>
              <w:t>Computer Science and Engineering</w:t>
            </w:r>
          </w:p>
        </w:tc>
      </w:tr>
      <w:tr w:rsidR="00417A11" w14:paraId="40000013"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tcPr>
          <w:p w14:paraId="40000011" w14:textId="77777777" w:rsidR="00417A11" w:rsidRDefault="002743A1">
            <w:r>
              <w:rPr>
                <w:rFonts w:ascii="Calibri" w:eastAsia="Calibri" w:hAnsi="Calibri" w:cs="Calibri"/>
                <w:b/>
                <w:bCs/>
                <w:color w:val="1A1A2E"/>
                <w:sz w:val="19"/>
                <w:szCs w:val="19"/>
              </w:rPr>
              <w:t>Session</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12" w14:textId="77777777" w:rsidR="00417A11" w:rsidRDefault="002743A1">
            <w:r>
              <w:rPr>
                <w:rFonts w:ascii="Calibri" w:eastAsia="Calibri" w:hAnsi="Calibri" w:cs="Calibri"/>
                <w:color w:val="1A1A2E"/>
                <w:sz w:val="19"/>
                <w:szCs w:val="19"/>
              </w:rPr>
              <w:t>Recap Tutorial (Week 1) — runs before Lecture 1</w:t>
            </w:r>
          </w:p>
        </w:tc>
      </w:tr>
      <w:tr w:rsidR="00417A11" w14:paraId="40000016"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tcPr>
          <w:p w14:paraId="40000014" w14:textId="77777777" w:rsidR="00417A11" w:rsidRDefault="002743A1">
            <w:r>
              <w:rPr>
                <w:rFonts w:ascii="Calibri" w:eastAsia="Calibri" w:hAnsi="Calibri" w:cs="Calibri"/>
                <w:b/>
                <w:bCs/>
                <w:color w:val="1A1A2E"/>
                <w:sz w:val="19"/>
                <w:szCs w:val="19"/>
              </w:rPr>
              <w:t>Session Format</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15" w14:textId="77777777" w:rsidR="00417A11" w:rsidRDefault="002743A1">
            <w:r>
              <w:rPr>
                <w:rFonts w:ascii="Calibri" w:eastAsia="Calibri" w:hAnsi="Calibri" w:cs="Calibri"/>
                <w:color w:val="1A1A2E"/>
                <w:sz w:val="19"/>
                <w:szCs w:val="19"/>
              </w:rPr>
              <w:t>2-hour Lab / Seminar</w:t>
            </w:r>
          </w:p>
        </w:tc>
      </w:tr>
      <w:tr w:rsidR="00417A11" w14:paraId="40000019"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tcPr>
          <w:p w14:paraId="40000017" w14:textId="77777777" w:rsidR="00417A11" w:rsidRDefault="002743A1">
            <w:r>
              <w:rPr>
                <w:rFonts w:ascii="Calibri" w:eastAsia="Calibri" w:hAnsi="Calibri" w:cs="Calibri"/>
                <w:b/>
                <w:bCs/>
                <w:color w:val="1A1A2E"/>
                <w:sz w:val="19"/>
                <w:szCs w:val="19"/>
              </w:rPr>
              <w:t>Assessment Alignment</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18" w14:textId="77777777" w:rsidR="00417A11" w:rsidRDefault="002743A1">
            <w:r>
              <w:rPr>
                <w:rFonts w:ascii="Calibri" w:eastAsia="Calibri" w:hAnsi="Calibri" w:cs="Calibri"/>
                <w:color w:val="1A1A2E"/>
                <w:sz w:val="19"/>
                <w:szCs w:val="19"/>
              </w:rPr>
              <w:t>Groundwork for LO1 and LO2</w:t>
            </w:r>
          </w:p>
        </w:tc>
      </w:tr>
      <w:tr w:rsidR="00417A11" w14:paraId="4000001C"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tcPr>
          <w:p w14:paraId="4000001A" w14:textId="77777777" w:rsidR="00417A11" w:rsidRDefault="002743A1">
            <w:r>
              <w:rPr>
                <w:rFonts w:ascii="Calibri" w:eastAsia="Calibri" w:hAnsi="Calibri" w:cs="Calibri"/>
                <w:b/>
                <w:bCs/>
                <w:color w:val="1A1A2E"/>
                <w:sz w:val="19"/>
                <w:szCs w:val="19"/>
              </w:rPr>
              <w:t>Phase</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1B" w14:textId="77777777" w:rsidR="00417A11" w:rsidRDefault="002743A1">
            <w:r>
              <w:rPr>
                <w:rFonts w:ascii="Calibri" w:eastAsia="Calibri" w:hAnsi="Calibri" w:cs="Calibri"/>
                <w:color w:val="1A1A2E"/>
                <w:sz w:val="19"/>
                <w:szCs w:val="19"/>
              </w:rPr>
              <w:t>Phase 1: Foundations (Lectures 1–3)</w:t>
            </w:r>
          </w:p>
        </w:tc>
      </w:tr>
    </w:tbl>
    <w:p w14:paraId="4000001D" w14:textId="77777777" w:rsidR="00417A11" w:rsidRDefault="00417A11">
      <w:pPr>
        <w:spacing w:after="200"/>
      </w:pPr>
    </w:p>
    <w:tbl>
      <w:tblPr>
        <w:tblW w:w="9746"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021" w14:textId="77777777">
        <w:trPr>
          <w:cantSplit/>
        </w:trPr>
        <w:tc>
          <w:tcPr>
            <w:tcW w:w="9746" w:type="dxa"/>
            <w:tcBorders>
              <w:top w:val="single" w:sz="4" w:space="0" w:color="1E2761"/>
              <w:left w:val="single" w:sz="4" w:space="0" w:color="1E2761"/>
              <w:bottom w:val="single" w:sz="4" w:space="0" w:color="1E2761"/>
              <w:right w:val="single" w:sz="4" w:space="0" w:color="1E2761"/>
            </w:tcBorders>
            <w:shd w:val="clear" w:color="auto" w:fill="FFFFFF"/>
            <w:tcMar>
              <w:top w:w="160" w:type="dxa"/>
              <w:left w:w="220" w:type="dxa"/>
              <w:bottom w:w="160" w:type="dxa"/>
              <w:right w:w="220" w:type="dxa"/>
            </w:tcMar>
          </w:tcPr>
          <w:p w14:paraId="4000001E" w14:textId="77777777" w:rsidR="00417A11" w:rsidRDefault="002743A1">
            <w:pPr>
              <w:spacing w:after="60"/>
            </w:pPr>
            <w:r>
              <w:rPr>
                <w:rFonts w:ascii="Calibri" w:eastAsia="Calibri" w:hAnsi="Calibri" w:cs="Calibri"/>
                <w:b/>
                <w:bCs/>
                <w:color w:val="1E2761"/>
                <w:spacing w:val="12"/>
                <w:sz w:val="18"/>
                <w:szCs w:val="18"/>
              </w:rPr>
              <w:t>PURPOSE</w:t>
            </w:r>
          </w:p>
          <w:p w14:paraId="4000001F" w14:textId="77777777" w:rsidR="00417A11" w:rsidRDefault="002743A1">
            <w:pPr>
              <w:spacing w:after="60"/>
            </w:pPr>
            <w:r>
              <w:rPr>
                <w:rFonts w:ascii="Calibri" w:eastAsia="Calibri" w:hAnsi="Calibri" w:cs="Calibri"/>
                <w:color w:val="1A1A2E"/>
                <w:sz w:val="21"/>
                <w:szCs w:val="21"/>
              </w:rPr>
              <w:t>This is the only session in the module that comes before its lecture, and the only one that teaches you nothing new. Everything here you met last year: variables, types, methods, loops, conditions and classes. Today you check that the knowledge is still in your fingers rather than in your notes.</w:t>
            </w:r>
          </w:p>
          <w:p w14:paraId="40000020" w14:textId="77777777" w:rsidR="00417A11" w:rsidRDefault="002743A1">
            <w:r>
              <w:rPr>
                <w:rFonts w:ascii="Calibri" w:eastAsia="Calibri" w:hAnsi="Calibri" w:cs="Calibri"/>
                <w:color w:val="1A1A2E"/>
                <w:sz w:val="21"/>
                <w:szCs w:val="21"/>
              </w:rPr>
              <w:t>You will also get the two tools you will use for the next eleven weeks working on the machine you will actually sit at — a JDK 17 or later, and IntelliJ IDEA. The session ends where Lecture 1 begins: with a single class that holds a product's details together, instead of two loose arrays that have to be kept in step by hand.</w:t>
            </w:r>
          </w:p>
        </w:tc>
      </w:tr>
    </w:tbl>
    <w:p w14:paraId="40000022" w14:textId="77777777" w:rsidR="00417A11" w:rsidRDefault="00417A11">
      <w:pPr>
        <w:spacing w:after="200"/>
      </w:pPr>
    </w:p>
    <w:p w14:paraId="40000023" w14:textId="77777777" w:rsidR="00417A11" w:rsidRDefault="002743A1">
      <w:pPr>
        <w:spacing w:after="120"/>
      </w:pPr>
      <w:r>
        <w:rPr>
          <w:rFonts w:ascii="Calibri" w:eastAsia="Calibri" w:hAnsi="Calibri" w:cs="Calibri"/>
          <w:b/>
          <w:bCs/>
          <w:color w:val="1E2761"/>
          <w:sz w:val="21"/>
          <w:szCs w:val="21"/>
        </w:rPr>
        <w:t xml:space="preserve">Learning Outcomes:   </w:t>
      </w:r>
      <w:r>
        <w:rPr>
          <w:rFonts w:ascii="Calibri" w:eastAsia="Calibri" w:hAnsi="Calibri" w:cs="Calibri"/>
          <w:i/>
          <w:iCs/>
          <w:color w:val="5B6472"/>
          <w:sz w:val="19"/>
          <w:szCs w:val="19"/>
        </w:rPr>
        <w:t>preparation for LO1 and LO2 from Lecture 1 onwards</w:t>
      </w:r>
    </w:p>
    <w:p w14:paraId="40000024"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Session Timing at a Glance</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417A11" w14:paraId="40000027" w14:textId="77777777">
        <w:trPr>
          <w:cantSplit/>
        </w:trPr>
        <w:tc>
          <w:tcPr>
            <w:tcW w:w="20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25" w14:textId="77777777" w:rsidR="00417A11" w:rsidRDefault="002743A1">
            <w:r>
              <w:rPr>
                <w:rFonts w:ascii="Calibri" w:eastAsia="Calibri" w:hAnsi="Calibri" w:cs="Calibri"/>
                <w:b/>
                <w:bCs/>
                <w:color w:val="FFFFFF"/>
              </w:rPr>
              <w:t>Time</w:t>
            </w:r>
          </w:p>
        </w:tc>
        <w:tc>
          <w:tcPr>
            <w:tcW w:w="77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26" w14:textId="77777777" w:rsidR="00417A11" w:rsidRDefault="002743A1">
            <w:r>
              <w:rPr>
                <w:rFonts w:ascii="Calibri" w:eastAsia="Calibri" w:hAnsi="Calibri" w:cs="Calibri"/>
                <w:b/>
                <w:bCs/>
                <w:color w:val="FFFFFF"/>
              </w:rPr>
              <w:t>Activity</w:t>
            </w:r>
          </w:p>
        </w:tc>
      </w:tr>
      <w:tr w:rsidR="00417A11" w14:paraId="4000002A" w14:textId="77777777">
        <w:trPr>
          <w:cantSplit/>
        </w:trPr>
        <w:tc>
          <w:tcPr>
            <w:tcW w:w="20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28" w14:textId="77777777" w:rsidR="00417A11" w:rsidRDefault="002743A1">
            <w:r>
              <w:rPr>
                <w:rFonts w:ascii="Calibri" w:eastAsia="Calibri" w:hAnsi="Calibri" w:cs="Calibri"/>
                <w:color w:val="1A1A2E"/>
                <w:sz w:val="19"/>
                <w:szCs w:val="19"/>
              </w:rPr>
              <w:t>0:00 — 0:10</w:t>
            </w:r>
          </w:p>
        </w:tc>
        <w:tc>
          <w:tcPr>
            <w:tcW w:w="7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29" w14:textId="77777777" w:rsidR="00417A11" w:rsidRDefault="002743A1">
            <w:r>
              <w:rPr>
                <w:rFonts w:ascii="Calibri" w:eastAsia="Calibri" w:hAnsi="Calibri" w:cs="Calibri"/>
                <w:color w:val="1A1A2E"/>
                <w:sz w:val="19"/>
                <w:szCs w:val="19"/>
              </w:rPr>
              <w:t>Activity 0 — Warm-up: Predict the Output (on your own, then in pairs)</w:t>
            </w:r>
          </w:p>
        </w:tc>
      </w:tr>
      <w:tr w:rsidR="00417A11" w14:paraId="4000002D" w14:textId="77777777">
        <w:trPr>
          <w:cantSplit/>
        </w:trPr>
        <w:tc>
          <w:tcPr>
            <w:tcW w:w="20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2B" w14:textId="77777777" w:rsidR="00417A11" w:rsidRDefault="002743A1">
            <w:r>
              <w:rPr>
                <w:rFonts w:ascii="Calibri" w:eastAsia="Calibri" w:hAnsi="Calibri" w:cs="Calibri"/>
                <w:color w:val="1A1A2E"/>
                <w:sz w:val="19"/>
                <w:szCs w:val="19"/>
              </w:rPr>
              <w:t>0:10 — 0:15</w:t>
            </w:r>
          </w:p>
        </w:tc>
        <w:tc>
          <w:tcPr>
            <w:tcW w:w="7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2C" w14:textId="77777777" w:rsidR="00417A11" w:rsidRDefault="002743A1">
            <w:r>
              <w:rPr>
                <w:rFonts w:ascii="Calibri" w:eastAsia="Calibri" w:hAnsi="Calibri" w:cs="Calibri"/>
                <w:color w:val="1A1A2E"/>
                <w:sz w:val="19"/>
                <w:szCs w:val="19"/>
              </w:rPr>
              <w:t>Framing: why Week 1 has a tutorial but no lecture yet</w:t>
            </w:r>
          </w:p>
        </w:tc>
      </w:tr>
      <w:tr w:rsidR="00417A11" w14:paraId="40000030" w14:textId="77777777">
        <w:trPr>
          <w:cantSplit/>
        </w:trPr>
        <w:tc>
          <w:tcPr>
            <w:tcW w:w="20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2E" w14:textId="77777777" w:rsidR="00417A11" w:rsidRDefault="002743A1">
            <w:r>
              <w:rPr>
                <w:rFonts w:ascii="Calibri" w:eastAsia="Calibri" w:hAnsi="Calibri" w:cs="Calibri"/>
                <w:color w:val="1A1A2E"/>
                <w:sz w:val="19"/>
                <w:szCs w:val="19"/>
              </w:rPr>
              <w:t>0:15 — 0:35</w:t>
            </w:r>
          </w:p>
        </w:tc>
        <w:tc>
          <w:tcPr>
            <w:tcW w:w="7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2F" w14:textId="77777777" w:rsidR="00417A11" w:rsidRDefault="002743A1">
            <w:r>
              <w:rPr>
                <w:rFonts w:ascii="Calibri" w:eastAsia="Calibri" w:hAnsi="Calibri" w:cs="Calibri"/>
                <w:color w:val="1A1A2E"/>
                <w:sz w:val="19"/>
                <w:szCs w:val="19"/>
              </w:rPr>
              <w:t>Activity 1 — Toolchain check: JDK 17 and IntelliJ IDEA</w:t>
            </w:r>
          </w:p>
        </w:tc>
      </w:tr>
      <w:tr w:rsidR="00417A11" w14:paraId="40000033" w14:textId="77777777">
        <w:trPr>
          <w:cantSplit/>
        </w:trPr>
        <w:tc>
          <w:tcPr>
            <w:tcW w:w="20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1" w14:textId="77777777" w:rsidR="00417A11" w:rsidRDefault="002743A1">
            <w:r>
              <w:rPr>
                <w:rFonts w:ascii="Calibri" w:eastAsia="Calibri" w:hAnsi="Calibri" w:cs="Calibri"/>
                <w:color w:val="1A1A2E"/>
                <w:sz w:val="19"/>
                <w:szCs w:val="19"/>
              </w:rPr>
              <w:t>0:35 — 0:55</w:t>
            </w:r>
          </w:p>
        </w:tc>
        <w:tc>
          <w:tcPr>
            <w:tcW w:w="7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2" w14:textId="77777777" w:rsidR="00417A11" w:rsidRDefault="002743A1">
            <w:r>
              <w:rPr>
                <w:rFonts w:ascii="Calibri" w:eastAsia="Calibri" w:hAnsi="Calibri" w:cs="Calibri"/>
                <w:color w:val="1A1A2E"/>
                <w:sz w:val="19"/>
                <w:szCs w:val="19"/>
              </w:rPr>
              <w:t>Activity 2 — Java refresher A: variables, types and methods</w:t>
            </w:r>
          </w:p>
        </w:tc>
      </w:tr>
      <w:tr w:rsidR="00417A11" w14:paraId="40000036" w14:textId="77777777">
        <w:trPr>
          <w:cantSplit/>
        </w:trPr>
        <w:tc>
          <w:tcPr>
            <w:tcW w:w="20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4" w14:textId="77777777" w:rsidR="00417A11" w:rsidRDefault="002743A1">
            <w:r>
              <w:rPr>
                <w:rFonts w:ascii="Calibri" w:eastAsia="Calibri" w:hAnsi="Calibri" w:cs="Calibri"/>
                <w:color w:val="1A1A2E"/>
                <w:sz w:val="19"/>
                <w:szCs w:val="19"/>
              </w:rPr>
              <w:t>0:55 — 1:15</w:t>
            </w:r>
          </w:p>
        </w:tc>
        <w:tc>
          <w:tcPr>
            <w:tcW w:w="7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5" w14:textId="77777777" w:rsidR="00417A11" w:rsidRDefault="002743A1">
            <w:r>
              <w:rPr>
                <w:rFonts w:ascii="Calibri" w:eastAsia="Calibri" w:hAnsi="Calibri" w:cs="Calibri"/>
                <w:color w:val="1A1A2E"/>
                <w:sz w:val="19"/>
                <w:szCs w:val="19"/>
              </w:rPr>
              <w:t>Activity 3 — Java refresher B: control flow and arrays</w:t>
            </w:r>
          </w:p>
        </w:tc>
      </w:tr>
      <w:tr w:rsidR="00417A11" w14:paraId="40000039" w14:textId="77777777">
        <w:trPr>
          <w:cantSplit/>
        </w:trPr>
        <w:tc>
          <w:tcPr>
            <w:tcW w:w="20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7" w14:textId="77777777" w:rsidR="00417A11" w:rsidRDefault="002743A1">
            <w:r>
              <w:rPr>
                <w:rFonts w:ascii="Calibri" w:eastAsia="Calibri" w:hAnsi="Calibri" w:cs="Calibri"/>
                <w:color w:val="1A1A2E"/>
                <w:sz w:val="19"/>
                <w:szCs w:val="19"/>
              </w:rPr>
              <w:t>1:15 — 1:40</w:t>
            </w:r>
          </w:p>
        </w:tc>
        <w:tc>
          <w:tcPr>
            <w:tcW w:w="7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8" w14:textId="77777777" w:rsidR="00417A11" w:rsidRDefault="002743A1">
            <w:r>
              <w:rPr>
                <w:rFonts w:ascii="Calibri" w:eastAsia="Calibri" w:hAnsi="Calibri" w:cs="Calibri"/>
                <w:color w:val="1A1A2E"/>
                <w:sz w:val="19"/>
                <w:szCs w:val="19"/>
              </w:rPr>
              <w:t>Activity 4 — From two arrays to one class</w:t>
            </w:r>
          </w:p>
        </w:tc>
      </w:tr>
      <w:tr w:rsidR="00417A11" w14:paraId="4000003C" w14:textId="77777777">
        <w:trPr>
          <w:cantSplit/>
        </w:trPr>
        <w:tc>
          <w:tcPr>
            <w:tcW w:w="20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A" w14:textId="77777777" w:rsidR="00417A11" w:rsidRDefault="002743A1">
            <w:r>
              <w:rPr>
                <w:rFonts w:ascii="Calibri" w:eastAsia="Calibri" w:hAnsi="Calibri" w:cs="Calibri"/>
                <w:color w:val="1A1A2E"/>
                <w:sz w:val="19"/>
                <w:szCs w:val="19"/>
              </w:rPr>
              <w:t>1:40 — 1:50</w:t>
            </w:r>
          </w:p>
        </w:tc>
        <w:tc>
          <w:tcPr>
            <w:tcW w:w="7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B" w14:textId="77777777" w:rsidR="00417A11" w:rsidRDefault="002743A1">
            <w:r>
              <w:rPr>
                <w:rFonts w:ascii="Calibri" w:eastAsia="Calibri" w:hAnsi="Calibri" w:cs="Calibri"/>
                <w:color w:val="1A1A2E"/>
                <w:sz w:val="19"/>
                <w:szCs w:val="19"/>
              </w:rPr>
              <w:t>Activity 5 — Giving the class something to do</w:t>
            </w:r>
          </w:p>
        </w:tc>
      </w:tr>
      <w:tr w:rsidR="00417A11" w14:paraId="4000003F" w14:textId="77777777">
        <w:trPr>
          <w:cantSplit/>
        </w:trPr>
        <w:tc>
          <w:tcPr>
            <w:tcW w:w="20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D" w14:textId="77777777" w:rsidR="00417A11" w:rsidRDefault="002743A1">
            <w:r>
              <w:rPr>
                <w:rFonts w:ascii="Calibri" w:eastAsia="Calibri" w:hAnsi="Calibri" w:cs="Calibri"/>
                <w:color w:val="1A1A2E"/>
                <w:sz w:val="19"/>
                <w:szCs w:val="19"/>
              </w:rPr>
              <w:t>1:50 — 2:00</w:t>
            </w:r>
          </w:p>
        </w:tc>
        <w:tc>
          <w:tcPr>
            <w:tcW w:w="7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3E" w14:textId="77777777" w:rsidR="00417A11" w:rsidRDefault="002743A1">
            <w:r>
              <w:rPr>
                <w:rFonts w:ascii="Calibri" w:eastAsia="Calibri" w:hAnsi="Calibri" w:cs="Calibri"/>
                <w:color w:val="1A1A2E"/>
                <w:sz w:val="19"/>
                <w:szCs w:val="19"/>
              </w:rPr>
              <w:t>Exit ticket &amp; Lecture 1 preview</w:t>
            </w:r>
          </w:p>
        </w:tc>
      </w:tr>
    </w:tbl>
    <w:p w14:paraId="40000040"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Learning Objectives for This Lab</w:t>
      </w:r>
    </w:p>
    <w:p w14:paraId="40000041" w14:textId="77777777" w:rsidR="00417A11" w:rsidRDefault="002743A1">
      <w:pPr>
        <w:pStyle w:val="ListParagraph"/>
        <w:numPr>
          <w:ilvl w:val="0"/>
          <w:numId w:val="2"/>
        </w:numPr>
        <w:spacing w:after="80"/>
      </w:pPr>
      <w:r>
        <w:rPr>
          <w:rFonts w:ascii="Calibri" w:eastAsia="Calibri" w:hAnsi="Calibri" w:cs="Calibri"/>
          <w:color w:val="1A1A2E"/>
          <w:sz w:val="21"/>
          <w:szCs w:val="21"/>
        </w:rPr>
        <w:t>Declare and use Java's four everyday types correctly, and predict what happens when they are mixed in one expression</w:t>
      </w:r>
    </w:p>
    <w:p w14:paraId="40000042" w14:textId="77777777" w:rsidR="00417A11" w:rsidRDefault="002743A1">
      <w:pPr>
        <w:pStyle w:val="ListParagraph"/>
        <w:numPr>
          <w:ilvl w:val="0"/>
          <w:numId w:val="2"/>
        </w:numPr>
        <w:spacing w:after="80"/>
      </w:pPr>
      <w:r>
        <w:rPr>
          <w:rFonts w:ascii="Calibri" w:eastAsia="Calibri" w:hAnsi="Calibri" w:cs="Calibri"/>
          <w:color w:val="1A1A2E"/>
          <w:sz w:val="21"/>
          <w:szCs w:val="21"/>
        </w:rPr>
        <w:lastRenderedPageBreak/>
        <w:t>Write and call a method with parameters and a return type, and read the compiler error when the return type is wrong</w:t>
      </w:r>
    </w:p>
    <w:p w14:paraId="40000043" w14:textId="77777777" w:rsidR="00417A11" w:rsidRDefault="002743A1">
      <w:pPr>
        <w:pStyle w:val="ListParagraph"/>
        <w:numPr>
          <w:ilvl w:val="0"/>
          <w:numId w:val="2"/>
        </w:numPr>
        <w:spacing w:after="80"/>
      </w:pPr>
      <w:r>
        <w:rPr>
          <w:rFonts w:ascii="Calibri" w:eastAsia="Calibri" w:hAnsi="Calibri" w:cs="Calibri"/>
          <w:color w:val="1A1A2E"/>
          <w:sz w:val="21"/>
          <w:szCs w:val="21"/>
        </w:rPr>
        <w:t>Use if/else and a for loop to work through an array, and explain the off-by-one error that breaks it</w:t>
      </w:r>
    </w:p>
    <w:p w14:paraId="40000044" w14:textId="77777777" w:rsidR="00417A11" w:rsidRDefault="002743A1">
      <w:pPr>
        <w:pStyle w:val="ListParagraph"/>
        <w:numPr>
          <w:ilvl w:val="0"/>
          <w:numId w:val="2"/>
        </w:numPr>
        <w:spacing w:after="80"/>
      </w:pPr>
      <w:r>
        <w:rPr>
          <w:rFonts w:ascii="Calibri" w:eastAsia="Calibri" w:hAnsi="Calibri" w:cs="Calibri"/>
          <w:color w:val="1A1A2E"/>
          <w:sz w:val="21"/>
          <w:szCs w:val="21"/>
        </w:rPr>
        <w:t>Write a class with private fields, a constructor and getters, and create objects from it</w:t>
      </w:r>
    </w:p>
    <w:p w14:paraId="40000045" w14:textId="77777777" w:rsidR="00417A11" w:rsidRDefault="002743A1">
      <w:pPr>
        <w:pStyle w:val="ListParagraph"/>
        <w:numPr>
          <w:ilvl w:val="0"/>
          <w:numId w:val="2"/>
        </w:numPr>
        <w:spacing w:after="80"/>
      </w:pPr>
      <w:r>
        <w:rPr>
          <w:rFonts w:ascii="Calibri" w:eastAsia="Calibri" w:hAnsi="Calibri" w:cs="Calibri"/>
          <w:color w:val="1A1A2E"/>
          <w:sz w:val="21"/>
          <w:szCs w:val="21"/>
        </w:rPr>
        <w:t>Explain why one array of objects is safer than two arrays that have to stay the same length</w:t>
      </w:r>
    </w:p>
    <w:p w14:paraId="40000046"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How to Use This Guide</w:t>
      </w:r>
    </w:p>
    <w:p w14:paraId="40000047" w14:textId="77777777" w:rsidR="00417A11" w:rsidRDefault="002743A1">
      <w:pPr>
        <w:spacing w:after="140"/>
      </w:pPr>
      <w:r>
        <w:rPr>
          <w:rFonts w:ascii="Calibri" w:eastAsia="Calibri" w:hAnsi="Calibri" w:cs="Calibri"/>
          <w:color w:val="1A1A2E"/>
          <w:sz w:val="21"/>
          <w:szCs w:val="21"/>
        </w:rPr>
        <w:t>Every activity below is laid out the same way, so you always know what is expected of you:</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417A11" w14:paraId="4000004A" w14:textId="77777777">
        <w:trPr>
          <w:cantSplit/>
        </w:trPr>
        <w:tc>
          <w:tcPr>
            <w:tcW w:w="24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48" w14:textId="77777777" w:rsidR="00417A11" w:rsidRDefault="002743A1">
            <w:r>
              <w:rPr>
                <w:rFonts w:ascii="Calibri" w:eastAsia="Calibri" w:hAnsi="Calibri" w:cs="Calibri"/>
                <w:b/>
                <w:bCs/>
                <w:color w:val="FFFFFF"/>
              </w:rPr>
              <w:t>You will see</w:t>
            </w:r>
          </w:p>
        </w:tc>
        <w:tc>
          <w:tcPr>
            <w:tcW w:w="73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49" w14:textId="77777777" w:rsidR="00417A11" w:rsidRDefault="002743A1">
            <w:r>
              <w:rPr>
                <w:rFonts w:ascii="Calibri" w:eastAsia="Calibri" w:hAnsi="Calibri" w:cs="Calibri"/>
                <w:b/>
                <w:bCs/>
                <w:color w:val="FFFFFF"/>
              </w:rPr>
              <w:t>What it means</w:t>
            </w:r>
          </w:p>
        </w:tc>
      </w:tr>
      <w:tr w:rsidR="00417A11" w14:paraId="4000004D" w14:textId="77777777">
        <w:trPr>
          <w:cantSplit/>
        </w:trPr>
        <w:tc>
          <w:tcPr>
            <w:tcW w:w="24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4B" w14:textId="77777777" w:rsidR="00417A11" w:rsidRDefault="002743A1">
            <w:r>
              <w:rPr>
                <w:rFonts w:ascii="Calibri" w:eastAsia="Calibri" w:hAnsi="Calibri" w:cs="Calibri"/>
                <w:color w:val="1A1A2E"/>
                <w:sz w:val="19"/>
                <w:szCs w:val="19"/>
              </w:rPr>
              <w:t>Your goal</w:t>
            </w:r>
          </w:p>
        </w:tc>
        <w:tc>
          <w:tcPr>
            <w:tcW w:w="73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4C" w14:textId="77777777" w:rsidR="00417A11" w:rsidRDefault="002743A1">
            <w:r>
              <w:rPr>
                <w:rFonts w:ascii="Calibri" w:eastAsia="Calibri" w:hAnsi="Calibri" w:cs="Calibri"/>
                <w:color w:val="1A1A2E"/>
                <w:sz w:val="19"/>
                <w:szCs w:val="19"/>
              </w:rPr>
              <w:t>One sentence describing what you should have working by the end of that activity.</w:t>
            </w:r>
          </w:p>
        </w:tc>
      </w:tr>
      <w:tr w:rsidR="00417A11" w14:paraId="40000050" w14:textId="77777777">
        <w:trPr>
          <w:cantSplit/>
        </w:trPr>
        <w:tc>
          <w:tcPr>
            <w:tcW w:w="24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4E" w14:textId="77777777" w:rsidR="00417A11" w:rsidRDefault="002743A1">
            <w:r>
              <w:rPr>
                <w:rFonts w:ascii="Calibri" w:eastAsia="Calibri" w:hAnsi="Calibri" w:cs="Calibri"/>
                <w:color w:val="1A1A2E"/>
                <w:sz w:val="19"/>
                <w:szCs w:val="19"/>
              </w:rPr>
              <w:t>What to do</w:t>
            </w:r>
          </w:p>
        </w:tc>
        <w:tc>
          <w:tcPr>
            <w:tcW w:w="73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4F" w14:textId="77777777" w:rsidR="00417A11" w:rsidRDefault="002743A1">
            <w:r>
              <w:rPr>
                <w:rFonts w:ascii="Calibri" w:eastAsia="Calibri" w:hAnsi="Calibri" w:cs="Calibri"/>
                <w:color w:val="1A1A2E"/>
                <w:sz w:val="19"/>
                <w:szCs w:val="19"/>
              </w:rPr>
              <w:t>Numbered steps, in order. Do them in order — later steps assume the earlier ones are done.</w:t>
            </w:r>
          </w:p>
        </w:tc>
      </w:tr>
      <w:tr w:rsidR="00417A11" w14:paraId="40000053" w14:textId="77777777">
        <w:trPr>
          <w:cantSplit/>
        </w:trPr>
        <w:tc>
          <w:tcPr>
            <w:tcW w:w="24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51" w14:textId="77777777" w:rsidR="00417A11" w:rsidRDefault="002743A1">
            <w:r>
              <w:rPr>
                <w:rFonts w:ascii="Calibri" w:eastAsia="Calibri" w:hAnsi="Calibri" w:cs="Calibri"/>
                <w:color w:val="1A1A2E"/>
                <w:sz w:val="19"/>
                <w:szCs w:val="19"/>
              </w:rPr>
              <w:t>Task table</w:t>
            </w:r>
          </w:p>
        </w:tc>
        <w:tc>
          <w:tcPr>
            <w:tcW w:w="73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52" w14:textId="77777777" w:rsidR="00417A11" w:rsidRDefault="002743A1">
            <w:r>
              <w:rPr>
                <w:rFonts w:ascii="Calibri" w:eastAsia="Calibri" w:hAnsi="Calibri" w:cs="Calibri"/>
                <w:color w:val="1A1A2E"/>
                <w:sz w:val="19"/>
                <w:szCs w:val="19"/>
              </w:rPr>
              <w:t>Each numbered task tells you exactly what to do, and the Success Indicator tells you how to know you have finished it.</w:t>
            </w:r>
          </w:p>
        </w:tc>
      </w:tr>
      <w:tr w:rsidR="00417A11" w14:paraId="40000056" w14:textId="77777777">
        <w:trPr>
          <w:cantSplit/>
        </w:trPr>
        <w:tc>
          <w:tcPr>
            <w:tcW w:w="2400"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54" w14:textId="77777777" w:rsidR="00417A11" w:rsidRDefault="002743A1">
            <w:r>
              <w:rPr>
                <w:rFonts w:ascii="Calibri" w:eastAsia="Calibri" w:hAnsi="Calibri" w:cs="Calibri"/>
                <w:color w:val="1A1A2E"/>
                <w:sz w:val="19"/>
                <w:szCs w:val="19"/>
              </w:rPr>
              <w:t>Code Reference</w:t>
            </w:r>
          </w:p>
        </w:tc>
        <w:tc>
          <w:tcPr>
            <w:tcW w:w="73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55" w14:textId="77777777" w:rsidR="00417A11" w:rsidRDefault="002743A1">
            <w:r>
              <w:rPr>
                <w:rFonts w:ascii="Calibri" w:eastAsia="Calibri" w:hAnsi="Calibri" w:cs="Calibri"/>
                <w:color w:val="1A1A2E"/>
                <w:sz w:val="19"/>
                <w:szCs w:val="19"/>
              </w:rPr>
              <w:t>Working code you can read and follow. Try writing the code yourself first, then use the reference to check what you wrote.</w:t>
            </w:r>
          </w:p>
        </w:tc>
      </w:tr>
    </w:tbl>
    <w:p w14:paraId="40000057" w14:textId="77777777" w:rsidR="00417A11" w:rsidRDefault="00417A11">
      <w:pPr>
        <w:spacing w:after="200"/>
      </w:pPr>
    </w:p>
    <w:tbl>
      <w:tblPr>
        <w:tblW w:w="9746" w:type="dxa"/>
        <w:tblBorders>
          <w:top w:val="single" w:sz="4" w:space="0" w:color="00A896"/>
          <w:left w:val="single" w:sz="4" w:space="0" w:color="00A896"/>
          <w:bottom w:val="single" w:sz="4" w:space="0" w:color="00A896"/>
          <w:right w:val="single" w:sz="4" w:space="0" w:color="00A8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05A" w14:textId="77777777">
        <w:trPr>
          <w:cantSplit/>
        </w:trPr>
        <w:tc>
          <w:tcPr>
            <w:tcW w:w="9746" w:type="dxa"/>
            <w:tcBorders>
              <w:top w:val="single" w:sz="4" w:space="0" w:color="00A896"/>
              <w:left w:val="single" w:sz="4" w:space="0" w:color="00A896"/>
              <w:bottom w:val="single" w:sz="4" w:space="0" w:color="00A896"/>
              <w:right w:val="single" w:sz="4" w:space="0" w:color="00A896"/>
            </w:tcBorders>
            <w:shd w:val="clear" w:color="auto" w:fill="EAF9F2"/>
            <w:tcMar>
              <w:top w:w="160" w:type="dxa"/>
              <w:left w:w="220" w:type="dxa"/>
              <w:bottom w:w="160" w:type="dxa"/>
              <w:right w:w="220" w:type="dxa"/>
            </w:tcMar>
          </w:tcPr>
          <w:p w14:paraId="40000058" w14:textId="77777777" w:rsidR="00417A11" w:rsidRDefault="002743A1">
            <w:pPr>
              <w:spacing w:after="60"/>
            </w:pPr>
            <w:r>
              <w:rPr>
                <w:rFonts w:ascii="Calibri" w:eastAsia="Calibri" w:hAnsi="Calibri" w:cs="Calibri"/>
                <w:b/>
                <w:bCs/>
                <w:color w:val="027368"/>
                <w:spacing w:val="12"/>
                <w:sz w:val="18"/>
                <w:szCs w:val="18"/>
              </w:rPr>
              <w:t>KEY POINT</w:t>
            </w:r>
          </w:p>
          <w:p w14:paraId="40000059" w14:textId="77777777" w:rsidR="00417A11" w:rsidRDefault="002743A1">
            <w:r>
              <w:rPr>
                <w:rFonts w:ascii="Calibri" w:eastAsia="Calibri" w:hAnsi="Calibri" w:cs="Calibri"/>
                <w:color w:val="1A1A2E"/>
                <w:sz w:val="21"/>
                <w:szCs w:val="21"/>
              </w:rPr>
              <w:t>Nothing in this session is new material. So if a piece of it does feel new, that is the single most useful thing you will find out today — say so to your tutor now, in Week 1, while it is still cheap to fix. Every week after this one assumes today's material without mentioning it again.</w:t>
            </w:r>
          </w:p>
        </w:tc>
      </w:tr>
    </w:tbl>
    <w:p w14:paraId="4000005B" w14:textId="77777777" w:rsidR="00417A11" w:rsidRDefault="00417A11">
      <w:pPr>
        <w:spacing w:after="200"/>
      </w:pPr>
    </w:p>
    <w:tbl>
      <w:tblPr>
        <w:tblW w:w="9746" w:type="dxa"/>
        <w:tblBorders>
          <w:top w:val="single" w:sz="4" w:space="0" w:color="B36B00"/>
          <w:left w:val="single" w:sz="4" w:space="0" w:color="B36B00"/>
          <w:bottom w:val="single" w:sz="4" w:space="0" w:color="B36B00"/>
          <w:right w:val="single" w:sz="4" w:space="0" w:color="B36B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05E" w14:textId="77777777">
        <w:trPr>
          <w:cantSplit/>
        </w:trPr>
        <w:tc>
          <w:tcPr>
            <w:tcW w:w="9746" w:type="dxa"/>
            <w:tcBorders>
              <w:top w:val="single" w:sz="4" w:space="0" w:color="B36B00"/>
              <w:left w:val="single" w:sz="4" w:space="0" w:color="B36B00"/>
              <w:bottom w:val="single" w:sz="4" w:space="0" w:color="B36B00"/>
              <w:right w:val="single" w:sz="4" w:space="0" w:color="B36B00"/>
            </w:tcBorders>
            <w:shd w:val="clear" w:color="auto" w:fill="FFF6E0"/>
            <w:tcMar>
              <w:top w:w="160" w:type="dxa"/>
              <w:left w:w="220" w:type="dxa"/>
              <w:bottom w:w="160" w:type="dxa"/>
              <w:right w:w="220" w:type="dxa"/>
            </w:tcMar>
          </w:tcPr>
          <w:p w14:paraId="4000005C" w14:textId="77777777" w:rsidR="00417A11" w:rsidRDefault="002743A1">
            <w:pPr>
              <w:spacing w:after="60"/>
            </w:pPr>
            <w:r>
              <w:rPr>
                <w:rFonts w:ascii="Calibri" w:eastAsia="Calibri" w:hAnsi="Calibri" w:cs="Calibri"/>
                <w:b/>
                <w:bCs/>
                <w:color w:val="B36B00"/>
                <w:spacing w:val="12"/>
                <w:sz w:val="18"/>
                <w:szCs w:val="18"/>
              </w:rPr>
              <w:t>ACTION REQUIRED — BEFORE THE SESSION</w:t>
            </w:r>
          </w:p>
          <w:p w14:paraId="4000005D" w14:textId="6D94AF7A" w:rsidR="00417A11" w:rsidRDefault="002743A1">
            <w:r>
              <w:rPr>
                <w:rFonts w:ascii="Calibri" w:eastAsia="Calibri" w:hAnsi="Calibri" w:cs="Calibri"/>
                <w:color w:val="1A1A2E"/>
                <w:sz w:val="21"/>
                <w:szCs w:val="21"/>
              </w:rPr>
              <w:t>If you are bringing your own laptop, download the JDK 17 (or later</w:t>
            </w:r>
            <w:r w:rsidR="00A65A2D">
              <w:rPr>
                <w:rFonts w:ascii="Calibri" w:eastAsia="Calibri" w:hAnsi="Calibri" w:cs="Calibri"/>
                <w:color w:val="1A1A2E"/>
                <w:sz w:val="21"/>
                <w:szCs w:val="21"/>
              </w:rPr>
              <w:t xml:space="preserve">, the University computers have the </w:t>
            </w:r>
            <w:r w:rsidR="003A1BDD">
              <w:rPr>
                <w:rFonts w:ascii="Calibri" w:eastAsia="Calibri" w:hAnsi="Calibri" w:cs="Calibri"/>
                <w:color w:val="1A1A2E"/>
                <w:sz w:val="21"/>
                <w:szCs w:val="21"/>
              </w:rPr>
              <w:t>version 25.0.4 installed</w:t>
            </w:r>
            <w:r>
              <w:rPr>
                <w:rFonts w:ascii="Calibri" w:eastAsia="Calibri" w:hAnsi="Calibri" w:cs="Calibri"/>
                <w:color w:val="1A1A2E"/>
                <w:sz w:val="21"/>
                <w:szCs w:val="21"/>
              </w:rPr>
              <w:t>) installer and the IntelliJ IDEA Community Edition installer at home. If you are using a lab machine, both are already installed and you can go straight to the verification commands in Activity 1.</w:t>
            </w:r>
          </w:p>
        </w:tc>
      </w:tr>
    </w:tbl>
    <w:p w14:paraId="4000005F" w14:textId="77777777" w:rsidR="00417A11" w:rsidRDefault="00417A11">
      <w:pPr>
        <w:spacing w:after="200"/>
      </w:pPr>
    </w:p>
    <w:tbl>
      <w:tblPr>
        <w:tblW w:w="9746" w:type="dxa"/>
        <w:tblBorders>
          <w:top w:val="single" w:sz="4" w:space="0" w:color="B36B00"/>
          <w:left w:val="single" w:sz="4" w:space="0" w:color="B36B00"/>
          <w:bottom w:val="single" w:sz="4" w:space="0" w:color="B36B00"/>
          <w:right w:val="single" w:sz="4" w:space="0" w:color="B36B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063" w14:textId="77777777">
        <w:trPr>
          <w:cantSplit/>
        </w:trPr>
        <w:tc>
          <w:tcPr>
            <w:tcW w:w="9746" w:type="dxa"/>
            <w:tcBorders>
              <w:top w:val="single" w:sz="4" w:space="0" w:color="B36B00"/>
              <w:left w:val="single" w:sz="4" w:space="0" w:color="B36B00"/>
              <w:bottom w:val="single" w:sz="4" w:space="0" w:color="B36B00"/>
              <w:right w:val="single" w:sz="4" w:space="0" w:color="B36B00"/>
            </w:tcBorders>
            <w:shd w:val="clear" w:color="auto" w:fill="FFF6E0"/>
            <w:tcMar>
              <w:top w:w="160" w:type="dxa"/>
              <w:left w:w="220" w:type="dxa"/>
              <w:bottom w:w="160" w:type="dxa"/>
              <w:right w:w="220" w:type="dxa"/>
            </w:tcMar>
          </w:tcPr>
          <w:p w14:paraId="40000060" w14:textId="77777777" w:rsidR="00417A11" w:rsidRDefault="002743A1">
            <w:pPr>
              <w:spacing w:after="60"/>
            </w:pPr>
            <w:r>
              <w:rPr>
                <w:rFonts w:ascii="Calibri" w:eastAsia="Calibri" w:hAnsi="Calibri" w:cs="Calibri"/>
                <w:b/>
                <w:bCs/>
                <w:color w:val="B36B00"/>
                <w:spacing w:val="12"/>
                <w:sz w:val="18"/>
                <w:szCs w:val="18"/>
              </w:rPr>
              <w:t>ACTION REQUIRED — SAVE YOUR WORK SOMEWHERE THAT SURVIVES</w:t>
            </w:r>
          </w:p>
          <w:p w14:paraId="40000061" w14:textId="77777777" w:rsidR="00417A11" w:rsidRDefault="002743A1">
            <w:pPr>
              <w:spacing w:after="60"/>
            </w:pPr>
            <w:r>
              <w:rPr>
                <w:rFonts w:ascii="Calibri" w:eastAsia="Calibri" w:hAnsi="Calibri" w:cs="Calibri"/>
                <w:color w:val="1A1A2E"/>
                <w:sz w:val="21"/>
                <w:szCs w:val="21"/>
              </w:rPr>
              <w:t>University lab computers run from a standard image and are reset between sessions. Anything left on the machine itself will most likely be gone the next time you sit down, possibly at a different desk.</w:t>
            </w:r>
          </w:p>
          <w:p w14:paraId="40000062" w14:textId="77777777" w:rsidR="00417A11" w:rsidRDefault="002743A1">
            <w:r>
              <w:rPr>
                <w:rFonts w:ascii="Calibri" w:eastAsia="Calibri" w:hAnsi="Calibri" w:cs="Calibri"/>
                <w:color w:val="1A1A2E"/>
                <w:sz w:val="21"/>
                <w:szCs w:val="21"/>
              </w:rPr>
              <w:t>Before you leave today, copy your project folder to your university network drive, OneDrive, or a USB stick — or email the .java files to yourself. It takes a minute. Losing a session's work does not.</w:t>
            </w:r>
          </w:p>
        </w:tc>
      </w:tr>
    </w:tbl>
    <w:p w14:paraId="40000064" w14:textId="77777777" w:rsidR="00417A11" w:rsidRDefault="00417A11">
      <w:pPr>
        <w:spacing w:after="200"/>
      </w:pPr>
    </w:p>
    <w:tbl>
      <w:tblPr>
        <w:tblW w:w="9746"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068" w14:textId="77777777">
        <w:trPr>
          <w:cantSplit/>
        </w:trPr>
        <w:tc>
          <w:tcPr>
            <w:tcW w:w="9746" w:type="dxa"/>
            <w:tcBorders>
              <w:top w:val="single" w:sz="4" w:space="0" w:color="1E2761"/>
              <w:left w:val="single" w:sz="4" w:space="0" w:color="1E2761"/>
              <w:bottom w:val="single" w:sz="4" w:space="0" w:color="1E2761"/>
              <w:right w:val="single" w:sz="4" w:space="0" w:color="1E2761"/>
            </w:tcBorders>
            <w:shd w:val="clear" w:color="auto" w:fill="FFFFFF"/>
            <w:tcMar>
              <w:top w:w="160" w:type="dxa"/>
              <w:left w:w="220" w:type="dxa"/>
              <w:bottom w:w="160" w:type="dxa"/>
              <w:right w:w="220" w:type="dxa"/>
            </w:tcMar>
          </w:tcPr>
          <w:p w14:paraId="40000065" w14:textId="77777777" w:rsidR="00417A11" w:rsidRDefault="002743A1">
            <w:pPr>
              <w:spacing w:after="60"/>
            </w:pPr>
            <w:r>
              <w:rPr>
                <w:rFonts w:ascii="Calibri" w:eastAsia="Calibri" w:hAnsi="Calibri" w:cs="Calibri"/>
                <w:b/>
                <w:bCs/>
                <w:color w:val="1E2761"/>
                <w:spacing w:val="12"/>
                <w:sz w:val="18"/>
                <w:szCs w:val="18"/>
              </w:rPr>
              <w:t>VERSION CONTROL IS COMING, JUST NOT TODAY</w:t>
            </w:r>
          </w:p>
          <w:p w14:paraId="40000066" w14:textId="77777777" w:rsidR="00417A11" w:rsidRDefault="002743A1">
            <w:pPr>
              <w:spacing w:after="60"/>
            </w:pPr>
            <w:r>
              <w:rPr>
                <w:rFonts w:ascii="Calibri" w:eastAsia="Calibri" w:hAnsi="Calibri" w:cs="Calibri"/>
                <w:color w:val="1A1A2E"/>
                <w:sz w:val="21"/>
                <w:szCs w:val="21"/>
              </w:rPr>
              <w:t>Every professional Java project is kept under version control, and this module is assessed partly on how you use it: your coursework report cites your commit history as evidence for LO5. Setting up Git and GitHub was originally part of this session, and it has been moved to a later week while a lab configuration issue is resolved.</w:t>
            </w:r>
          </w:p>
          <w:p w14:paraId="40000067" w14:textId="77777777" w:rsidR="00417A11" w:rsidRDefault="002743A1">
            <w:r>
              <w:rPr>
                <w:rFonts w:ascii="Calibri" w:eastAsia="Calibri" w:hAnsi="Calibri" w:cs="Calibri"/>
                <w:color w:val="1A1A2E"/>
                <w:sz w:val="21"/>
                <w:szCs w:val="21"/>
              </w:rPr>
              <w:t>Nothing is lost by the delay, but do keep your work — the repository you create later should contain what you write from today onwards, not just whatever you happen to have in Week 4.</w:t>
            </w:r>
          </w:p>
        </w:tc>
      </w:tr>
    </w:tbl>
    <w:p w14:paraId="40000069"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lastRenderedPageBreak/>
        <w:t>Activity 0 — Warm-Up: Predict the Output  (10 min)</w:t>
      </w:r>
    </w:p>
    <w:p w14:paraId="4000006A" w14:textId="77777777" w:rsidR="00417A11" w:rsidRDefault="002743A1">
      <w:pPr>
        <w:spacing w:after="140"/>
      </w:pPr>
      <w:r>
        <w:rPr>
          <w:rFonts w:ascii="Calibri" w:eastAsia="Calibri" w:hAnsi="Calibri" w:cs="Calibri"/>
          <w:b/>
          <w:bCs/>
          <w:color w:val="1E2761"/>
          <w:sz w:val="21"/>
          <w:szCs w:val="21"/>
        </w:rPr>
        <w:t xml:space="preserve">Your goal: </w:t>
      </w:r>
      <w:r>
        <w:rPr>
          <w:rFonts w:ascii="Calibri" w:eastAsia="Calibri" w:hAnsi="Calibri" w:cs="Calibri"/>
          <w:color w:val="1A1A2E"/>
          <w:sz w:val="21"/>
          <w:szCs w:val="21"/>
        </w:rPr>
        <w:t>To predict what eight lines of Java print before running any of them, and to find out which parts of last year have gone rusty.</w:t>
      </w:r>
    </w:p>
    <w:p w14:paraId="4000006B" w14:textId="77777777" w:rsidR="00417A11" w:rsidRDefault="002743A1">
      <w:pPr>
        <w:spacing w:after="140"/>
      </w:pPr>
      <w:r>
        <w:rPr>
          <w:rFonts w:ascii="Calibri" w:eastAsia="Calibri" w:hAnsi="Calibri" w:cs="Calibri"/>
          <w:color w:val="1A1A2E"/>
          <w:sz w:val="21"/>
          <w:szCs w:val="21"/>
        </w:rPr>
        <w:t>These eight lines use nothing beyond the Java you wrote last year. Close your laptop lid. For each row, write what you think Java prints, then one short reason. Several of these behave in ways that surprise people every single year — that is exactly why they are here.</w:t>
      </w:r>
    </w:p>
    <w:p w14:paraId="4000006C" w14:textId="77777777" w:rsidR="00417A11" w:rsidRDefault="002743A1">
      <w:pPr>
        <w:spacing w:before="200" w:after="80"/>
      </w:pPr>
      <w:r>
        <w:rPr>
          <w:rFonts w:ascii="Calibri" w:eastAsia="Calibri" w:hAnsi="Calibri" w:cs="Calibri"/>
          <w:b/>
          <w:bCs/>
          <w:color w:val="1E2761"/>
          <w:sz w:val="21"/>
          <w:szCs w:val="21"/>
        </w:rPr>
        <w:t>Worked example</w:t>
      </w:r>
    </w:p>
    <w:p w14:paraId="4000006D" w14:textId="77777777" w:rsidR="00417A11" w:rsidRDefault="002743A1">
      <w:pPr>
        <w:spacing w:after="100"/>
      </w:pPr>
      <w:r>
        <w:rPr>
          <w:rFonts w:ascii="Calibri" w:eastAsia="Calibri" w:hAnsi="Calibri" w:cs="Calibri"/>
          <w:color w:val="1A1A2E"/>
          <w:sz w:val="21"/>
          <w:szCs w:val="21"/>
        </w:rPr>
        <w:t>This is not one of the eight. It shows what a completed row should look like.</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746"/>
      </w:tblGrid>
      <w:tr w:rsidR="00417A11" w14:paraId="40000071" w14:textId="77777777">
        <w:trPr>
          <w:cantSplit/>
        </w:trPr>
        <w:tc>
          <w:tcPr>
            <w:tcW w:w="36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6E" w14:textId="77777777" w:rsidR="00417A11" w:rsidRDefault="002743A1">
            <w:r>
              <w:rPr>
                <w:rFonts w:ascii="Calibri" w:eastAsia="Calibri" w:hAnsi="Calibri" w:cs="Calibri"/>
                <w:b/>
                <w:bCs/>
                <w:color w:val="FFFFFF"/>
              </w:rPr>
              <w:t>Line of Java</w:t>
            </w:r>
          </w:p>
        </w:tc>
        <w:tc>
          <w:tcPr>
            <w:tcW w:w="24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6F" w14:textId="77777777" w:rsidR="00417A11" w:rsidRDefault="002743A1">
            <w:r>
              <w:rPr>
                <w:rFonts w:ascii="Calibri" w:eastAsia="Calibri" w:hAnsi="Calibri" w:cs="Calibri"/>
                <w:b/>
                <w:bCs/>
                <w:color w:val="FFFFFF"/>
              </w:rPr>
              <w:t>Predicted output</w:t>
            </w:r>
          </w:p>
        </w:tc>
        <w:tc>
          <w:tcPr>
            <w:tcW w:w="37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70" w14:textId="77777777" w:rsidR="00417A11" w:rsidRDefault="002743A1">
            <w:r>
              <w:rPr>
                <w:rFonts w:ascii="Calibri" w:eastAsia="Calibri" w:hAnsi="Calibri" w:cs="Calibri"/>
                <w:b/>
                <w:bCs/>
                <w:color w:val="FFFFFF"/>
              </w:rPr>
              <w:t>Why</w:t>
            </w:r>
          </w:p>
        </w:tc>
      </w:tr>
      <w:tr w:rsidR="00417A11" w14:paraId="40000075" w14:textId="77777777">
        <w:trPr>
          <w:cantSplit/>
        </w:trPr>
        <w:tc>
          <w:tcPr>
            <w:tcW w:w="3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72" w14:textId="77777777" w:rsidR="00417A11" w:rsidRDefault="002743A1">
            <w:r>
              <w:rPr>
                <w:rFonts w:ascii="Courier New" w:eastAsia="Courier New" w:hAnsi="Courier New" w:cs="Courier New"/>
                <w:color w:val="1A1A2E"/>
                <w:sz w:val="16"/>
                <w:szCs w:val="16"/>
              </w:rPr>
              <w:t>System.out.println(5 / 2 * 2);</w:t>
            </w:r>
          </w:p>
        </w:tc>
        <w:tc>
          <w:tcPr>
            <w:tcW w:w="24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73" w14:textId="77777777" w:rsidR="00417A11" w:rsidRDefault="002743A1">
            <w:r>
              <w:rPr>
                <w:rFonts w:ascii="Calibri" w:eastAsia="Calibri" w:hAnsi="Calibri" w:cs="Calibri"/>
                <w:color w:val="1A1A2E"/>
                <w:sz w:val="19"/>
                <w:szCs w:val="19"/>
              </w:rPr>
              <w:t>4</w:t>
            </w:r>
          </w:p>
        </w:tc>
        <w:tc>
          <w:tcPr>
            <w:tcW w:w="37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74" w14:textId="77777777" w:rsidR="00417A11" w:rsidRDefault="002743A1">
            <w:r>
              <w:rPr>
                <w:rFonts w:ascii="Calibri" w:eastAsia="Calibri" w:hAnsi="Calibri" w:cs="Calibri"/>
                <w:color w:val="1A1A2E"/>
                <w:sz w:val="19"/>
                <w:szCs w:val="19"/>
              </w:rPr>
              <w:t>5 / 2 is integer division, so it gives 2 and not 2.5 — then 2 * 2 is 4.</w:t>
            </w:r>
          </w:p>
        </w:tc>
      </w:tr>
    </w:tbl>
    <w:p w14:paraId="40000076" w14:textId="77777777" w:rsidR="00417A11" w:rsidRDefault="00417A11">
      <w:pPr>
        <w:spacing w:after="160"/>
      </w:pPr>
    </w:p>
    <w:p w14:paraId="40000077" w14:textId="77777777" w:rsidR="00417A11" w:rsidRDefault="002743A1">
      <w:pPr>
        <w:spacing w:before="200" w:after="80"/>
      </w:pPr>
      <w:r>
        <w:rPr>
          <w:rFonts w:ascii="Calibri" w:eastAsia="Calibri" w:hAnsi="Calibri" w:cs="Calibri"/>
          <w:b/>
          <w:bCs/>
          <w:color w:val="1E2761"/>
          <w:sz w:val="21"/>
          <w:szCs w:val="21"/>
        </w:rPr>
        <w:t>What to do</w:t>
      </w:r>
    </w:p>
    <w:p w14:paraId="40000078" w14:textId="77777777" w:rsidR="00417A11" w:rsidRDefault="002743A1">
      <w:pPr>
        <w:spacing w:after="80"/>
      </w:pPr>
      <w:r>
        <w:rPr>
          <w:rFonts w:ascii="Calibri" w:eastAsia="Calibri" w:hAnsi="Calibri" w:cs="Calibri"/>
          <w:color w:val="1A1A2E"/>
          <w:sz w:val="21"/>
          <w:szCs w:val="21"/>
        </w:rPr>
        <w:t>Step 1. On your own: fill in the Predicted output column for all eight rows. (4 minutes)</w:t>
      </w:r>
    </w:p>
    <w:p w14:paraId="40000079" w14:textId="77777777" w:rsidR="00417A11" w:rsidRDefault="002743A1">
      <w:pPr>
        <w:spacing w:after="80"/>
      </w:pPr>
      <w:r>
        <w:rPr>
          <w:rFonts w:ascii="Calibri" w:eastAsia="Calibri" w:hAnsi="Calibri" w:cs="Calibri"/>
          <w:color w:val="1A1A2E"/>
          <w:sz w:val="21"/>
          <w:szCs w:val="21"/>
        </w:rPr>
        <w:t>Step 2. Add one short reason in the right-hand column. "Not sure" is a legitimate entry — write it rather than leaving a blank.</w:t>
      </w:r>
    </w:p>
    <w:p w14:paraId="4000007A" w14:textId="77777777" w:rsidR="00417A11" w:rsidRDefault="002743A1">
      <w:pPr>
        <w:spacing w:after="80"/>
      </w:pPr>
      <w:r>
        <w:rPr>
          <w:rFonts w:ascii="Calibri" w:eastAsia="Calibri" w:hAnsi="Calibri" w:cs="Calibri"/>
          <w:color w:val="1A1A2E"/>
          <w:sz w:val="21"/>
          <w:szCs w:val="21"/>
        </w:rPr>
        <w:t>Step 3. Turn to your pair partner and compare. Mark every row where your two predictions differed. (3 minutes)</w:t>
      </w:r>
    </w:p>
    <w:p w14:paraId="4000007B" w14:textId="77777777" w:rsidR="00417A11" w:rsidRDefault="002743A1">
      <w:pPr>
        <w:spacing w:after="140"/>
      </w:pPr>
      <w:r>
        <w:rPr>
          <w:rFonts w:ascii="Calibri" w:eastAsia="Calibri" w:hAnsi="Calibri" w:cs="Calibri"/>
          <w:color w:val="1A1A2E"/>
          <w:sz w:val="21"/>
          <w:szCs w:val="21"/>
        </w:rPr>
        <w:t>Step 4. Keep this table. You will run all eight lines for real at the end of Activity 2 and settle the arguments.</w:t>
      </w:r>
    </w:p>
    <w:tbl>
      <w:tblPr>
        <w:tblW w:w="98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1700"/>
        <w:gridCol w:w="3046"/>
      </w:tblGrid>
      <w:tr w:rsidR="00417A11" w14:paraId="40000080" w14:textId="77777777">
        <w:trPr>
          <w:cantSplit/>
        </w:trPr>
        <w:tc>
          <w:tcPr>
            <w:tcW w:w="6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7C" w14:textId="77777777" w:rsidR="00417A11" w:rsidRDefault="002743A1">
            <w:r>
              <w:rPr>
                <w:rFonts w:ascii="Calibri" w:eastAsia="Calibri" w:hAnsi="Calibri" w:cs="Calibri"/>
                <w:b/>
                <w:bCs/>
                <w:color w:val="FFFFFF"/>
              </w:rPr>
              <w:t>#</w:t>
            </w:r>
          </w:p>
        </w:tc>
        <w:tc>
          <w:tcPr>
            <w:tcW w:w="45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7D" w14:textId="77777777" w:rsidR="00417A11" w:rsidRDefault="002743A1">
            <w:r>
              <w:rPr>
                <w:rFonts w:ascii="Calibri" w:eastAsia="Calibri" w:hAnsi="Calibri" w:cs="Calibri"/>
                <w:b/>
                <w:bCs/>
                <w:color w:val="FFFFFF"/>
              </w:rPr>
              <w:t>Line of Java</w:t>
            </w:r>
          </w:p>
        </w:tc>
        <w:tc>
          <w:tcPr>
            <w:tcW w:w="17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7E" w14:textId="77777777" w:rsidR="00417A11" w:rsidRDefault="002743A1">
            <w:r>
              <w:rPr>
                <w:rFonts w:ascii="Calibri" w:eastAsia="Calibri" w:hAnsi="Calibri" w:cs="Calibri"/>
                <w:b/>
                <w:bCs/>
                <w:color w:val="FFFFFF"/>
              </w:rPr>
              <w:t>Predicted output</w:t>
            </w:r>
          </w:p>
        </w:tc>
        <w:tc>
          <w:tcPr>
            <w:tcW w:w="30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7F" w14:textId="77777777" w:rsidR="00417A11" w:rsidRDefault="002743A1">
            <w:r>
              <w:rPr>
                <w:rFonts w:ascii="Calibri" w:eastAsia="Calibri" w:hAnsi="Calibri" w:cs="Calibri"/>
                <w:b/>
                <w:bCs/>
                <w:color w:val="FFFFFF"/>
              </w:rPr>
              <w:t>Why</w:t>
            </w:r>
          </w:p>
        </w:tc>
      </w:tr>
      <w:tr w:rsidR="00417A11" w14:paraId="40000085" w14:textId="77777777">
        <w:trPr>
          <w:cantSplit/>
        </w:trPr>
        <w:tc>
          <w:tcPr>
            <w:tcW w:w="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1" w14:textId="77777777" w:rsidR="00417A11" w:rsidRDefault="002743A1">
            <w:r>
              <w:rPr>
                <w:rFonts w:ascii="Calibri" w:eastAsia="Calibri" w:hAnsi="Calibri" w:cs="Calibri"/>
                <w:color w:val="1A1A2E"/>
                <w:sz w:val="19"/>
                <w:szCs w:val="19"/>
              </w:rPr>
              <w:t>1</w:t>
            </w:r>
          </w:p>
        </w:tc>
        <w:tc>
          <w:tcPr>
            <w:tcW w:w="45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2" w14:textId="77777777" w:rsidR="00417A11" w:rsidRDefault="002743A1">
            <w:r>
              <w:rPr>
                <w:rFonts w:ascii="Courier New" w:eastAsia="Courier New" w:hAnsi="Courier New" w:cs="Courier New"/>
                <w:color w:val="1A1A2E"/>
                <w:sz w:val="16"/>
                <w:szCs w:val="16"/>
              </w:rPr>
              <w:t>System.out.println(7 / 2);</w:t>
            </w:r>
          </w:p>
        </w:tc>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3" w14:textId="77777777" w:rsidR="00417A11" w:rsidRDefault="00417A11"/>
        </w:tc>
        <w:tc>
          <w:tcPr>
            <w:tcW w:w="30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4" w14:textId="77777777" w:rsidR="00417A11" w:rsidRDefault="00417A11"/>
        </w:tc>
      </w:tr>
      <w:tr w:rsidR="00417A11" w14:paraId="4000008A" w14:textId="77777777">
        <w:trPr>
          <w:cantSplit/>
        </w:trPr>
        <w:tc>
          <w:tcPr>
            <w:tcW w:w="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6" w14:textId="77777777" w:rsidR="00417A11" w:rsidRDefault="002743A1">
            <w:r>
              <w:rPr>
                <w:rFonts w:ascii="Calibri" w:eastAsia="Calibri" w:hAnsi="Calibri" w:cs="Calibri"/>
                <w:color w:val="1A1A2E"/>
                <w:sz w:val="19"/>
                <w:szCs w:val="19"/>
              </w:rPr>
              <w:t>2</w:t>
            </w:r>
          </w:p>
        </w:tc>
        <w:tc>
          <w:tcPr>
            <w:tcW w:w="45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7" w14:textId="77777777" w:rsidR="00417A11" w:rsidRDefault="002743A1">
            <w:r>
              <w:rPr>
                <w:rFonts w:ascii="Courier New" w:eastAsia="Courier New" w:hAnsi="Courier New" w:cs="Courier New"/>
                <w:color w:val="1A1A2E"/>
                <w:sz w:val="16"/>
                <w:szCs w:val="16"/>
              </w:rPr>
              <w:t>System.out.println(7 / 2.0);</w:t>
            </w:r>
          </w:p>
        </w:tc>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8" w14:textId="77777777" w:rsidR="00417A11" w:rsidRDefault="00417A11"/>
        </w:tc>
        <w:tc>
          <w:tcPr>
            <w:tcW w:w="30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9" w14:textId="77777777" w:rsidR="00417A11" w:rsidRDefault="00417A11"/>
        </w:tc>
      </w:tr>
      <w:tr w:rsidR="00417A11" w14:paraId="4000008F" w14:textId="77777777">
        <w:trPr>
          <w:cantSplit/>
        </w:trPr>
        <w:tc>
          <w:tcPr>
            <w:tcW w:w="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B" w14:textId="77777777" w:rsidR="00417A11" w:rsidRDefault="002743A1">
            <w:r>
              <w:rPr>
                <w:rFonts w:ascii="Calibri" w:eastAsia="Calibri" w:hAnsi="Calibri" w:cs="Calibri"/>
                <w:color w:val="1A1A2E"/>
                <w:sz w:val="19"/>
                <w:szCs w:val="19"/>
              </w:rPr>
              <w:t>3</w:t>
            </w:r>
          </w:p>
        </w:tc>
        <w:tc>
          <w:tcPr>
            <w:tcW w:w="45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C" w14:textId="77777777" w:rsidR="00417A11" w:rsidRDefault="002743A1">
            <w:r>
              <w:rPr>
                <w:rFonts w:ascii="Courier New" w:eastAsia="Courier New" w:hAnsi="Courier New" w:cs="Courier New"/>
                <w:color w:val="1A1A2E"/>
                <w:sz w:val="16"/>
                <w:szCs w:val="16"/>
              </w:rPr>
              <w:t>System.out.println("Total: " + 3 + 4);</w:t>
            </w:r>
          </w:p>
        </w:tc>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D" w14:textId="77777777" w:rsidR="00417A11" w:rsidRDefault="00417A11"/>
        </w:tc>
        <w:tc>
          <w:tcPr>
            <w:tcW w:w="30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8E" w14:textId="77777777" w:rsidR="00417A11" w:rsidRDefault="00417A11"/>
        </w:tc>
      </w:tr>
      <w:tr w:rsidR="00417A11" w14:paraId="40000094" w14:textId="77777777">
        <w:trPr>
          <w:cantSplit/>
        </w:trPr>
        <w:tc>
          <w:tcPr>
            <w:tcW w:w="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0" w14:textId="77777777" w:rsidR="00417A11" w:rsidRDefault="002743A1">
            <w:r>
              <w:rPr>
                <w:rFonts w:ascii="Calibri" w:eastAsia="Calibri" w:hAnsi="Calibri" w:cs="Calibri"/>
                <w:color w:val="1A1A2E"/>
                <w:sz w:val="19"/>
                <w:szCs w:val="19"/>
              </w:rPr>
              <w:t>4</w:t>
            </w:r>
          </w:p>
        </w:tc>
        <w:tc>
          <w:tcPr>
            <w:tcW w:w="45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1" w14:textId="77777777" w:rsidR="00417A11" w:rsidRDefault="002743A1">
            <w:r>
              <w:rPr>
                <w:rFonts w:ascii="Courier New" w:eastAsia="Courier New" w:hAnsi="Courier New" w:cs="Courier New"/>
                <w:color w:val="1A1A2E"/>
                <w:sz w:val="16"/>
                <w:szCs w:val="16"/>
              </w:rPr>
              <w:t>System.out.println(3 + 4 + " items");</w:t>
            </w:r>
          </w:p>
        </w:tc>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2" w14:textId="77777777" w:rsidR="00417A11" w:rsidRDefault="00417A11"/>
        </w:tc>
        <w:tc>
          <w:tcPr>
            <w:tcW w:w="30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3" w14:textId="77777777" w:rsidR="00417A11" w:rsidRDefault="00417A11"/>
        </w:tc>
      </w:tr>
      <w:tr w:rsidR="00417A11" w14:paraId="40000099" w14:textId="77777777">
        <w:trPr>
          <w:cantSplit/>
        </w:trPr>
        <w:tc>
          <w:tcPr>
            <w:tcW w:w="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5" w14:textId="77777777" w:rsidR="00417A11" w:rsidRDefault="002743A1">
            <w:r>
              <w:rPr>
                <w:rFonts w:ascii="Calibri" w:eastAsia="Calibri" w:hAnsi="Calibri" w:cs="Calibri"/>
                <w:color w:val="1A1A2E"/>
                <w:sz w:val="19"/>
                <w:szCs w:val="19"/>
              </w:rPr>
              <w:t>5</w:t>
            </w:r>
          </w:p>
        </w:tc>
        <w:tc>
          <w:tcPr>
            <w:tcW w:w="45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6" w14:textId="77777777" w:rsidR="00417A11" w:rsidRDefault="002743A1">
            <w:r>
              <w:rPr>
                <w:rFonts w:ascii="Courier New" w:eastAsia="Courier New" w:hAnsi="Courier New" w:cs="Courier New"/>
                <w:color w:val="1A1A2E"/>
                <w:sz w:val="16"/>
                <w:szCs w:val="16"/>
              </w:rPr>
              <w:t>System.out.println(10 % 3);</w:t>
            </w:r>
          </w:p>
        </w:tc>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7" w14:textId="77777777" w:rsidR="00417A11" w:rsidRDefault="00417A11"/>
        </w:tc>
        <w:tc>
          <w:tcPr>
            <w:tcW w:w="30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8" w14:textId="77777777" w:rsidR="00417A11" w:rsidRDefault="00417A11"/>
        </w:tc>
      </w:tr>
      <w:tr w:rsidR="00417A11" w14:paraId="4000009E" w14:textId="77777777">
        <w:trPr>
          <w:cantSplit/>
        </w:trPr>
        <w:tc>
          <w:tcPr>
            <w:tcW w:w="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A" w14:textId="77777777" w:rsidR="00417A11" w:rsidRDefault="002743A1">
            <w:r>
              <w:rPr>
                <w:rFonts w:ascii="Calibri" w:eastAsia="Calibri" w:hAnsi="Calibri" w:cs="Calibri"/>
                <w:color w:val="1A1A2E"/>
                <w:sz w:val="19"/>
                <w:szCs w:val="19"/>
              </w:rPr>
              <w:t>6</w:t>
            </w:r>
          </w:p>
        </w:tc>
        <w:tc>
          <w:tcPr>
            <w:tcW w:w="45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B" w14:textId="77777777" w:rsidR="00417A11" w:rsidRDefault="002743A1">
            <w:r>
              <w:rPr>
                <w:rFonts w:ascii="Courier New" w:eastAsia="Courier New" w:hAnsi="Courier New" w:cs="Courier New"/>
                <w:color w:val="1A1A2E"/>
                <w:sz w:val="16"/>
                <w:szCs w:val="16"/>
              </w:rPr>
              <w:t>System.out.println(0.1 + 0.2);</w:t>
            </w:r>
          </w:p>
        </w:tc>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C" w14:textId="77777777" w:rsidR="00417A11" w:rsidRDefault="00417A11"/>
        </w:tc>
        <w:tc>
          <w:tcPr>
            <w:tcW w:w="30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D" w14:textId="77777777" w:rsidR="00417A11" w:rsidRDefault="00417A11"/>
        </w:tc>
      </w:tr>
      <w:tr w:rsidR="00417A11" w14:paraId="400000A3" w14:textId="77777777">
        <w:trPr>
          <w:cantSplit/>
        </w:trPr>
        <w:tc>
          <w:tcPr>
            <w:tcW w:w="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9F" w14:textId="77777777" w:rsidR="00417A11" w:rsidRDefault="002743A1">
            <w:r>
              <w:rPr>
                <w:rFonts w:ascii="Calibri" w:eastAsia="Calibri" w:hAnsi="Calibri" w:cs="Calibri"/>
                <w:color w:val="1A1A2E"/>
                <w:sz w:val="19"/>
                <w:szCs w:val="19"/>
              </w:rPr>
              <w:t>7</w:t>
            </w:r>
          </w:p>
        </w:tc>
        <w:tc>
          <w:tcPr>
            <w:tcW w:w="45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A0" w14:textId="77777777" w:rsidR="00417A11" w:rsidRDefault="002743A1">
            <w:r>
              <w:rPr>
                <w:rFonts w:ascii="Courier New" w:eastAsia="Courier New" w:hAnsi="Courier New" w:cs="Courier New"/>
                <w:color w:val="1A1A2E"/>
                <w:sz w:val="16"/>
                <w:szCs w:val="16"/>
              </w:rPr>
              <w:t>System.out.println("Java".equals("java"));</w:t>
            </w:r>
          </w:p>
        </w:tc>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A1" w14:textId="77777777" w:rsidR="00417A11" w:rsidRDefault="00417A11"/>
        </w:tc>
        <w:tc>
          <w:tcPr>
            <w:tcW w:w="30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A2" w14:textId="77777777" w:rsidR="00417A11" w:rsidRDefault="00417A11"/>
        </w:tc>
      </w:tr>
      <w:tr w:rsidR="00417A11" w14:paraId="400000A8" w14:textId="77777777">
        <w:trPr>
          <w:cantSplit/>
        </w:trPr>
        <w:tc>
          <w:tcPr>
            <w:tcW w:w="6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A4" w14:textId="77777777" w:rsidR="00417A11" w:rsidRDefault="002743A1">
            <w:r>
              <w:rPr>
                <w:rFonts w:ascii="Calibri" w:eastAsia="Calibri" w:hAnsi="Calibri" w:cs="Calibri"/>
                <w:color w:val="1A1A2E"/>
                <w:sz w:val="19"/>
                <w:szCs w:val="19"/>
              </w:rPr>
              <w:t>8</w:t>
            </w:r>
          </w:p>
        </w:tc>
        <w:tc>
          <w:tcPr>
            <w:tcW w:w="45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A5" w14:textId="77777777" w:rsidR="00417A11" w:rsidRDefault="002743A1">
            <w:r>
              <w:rPr>
                <w:rFonts w:ascii="Courier New" w:eastAsia="Courier New" w:hAnsi="Courier New" w:cs="Courier New"/>
                <w:color w:val="1A1A2E"/>
                <w:sz w:val="16"/>
                <w:szCs w:val="16"/>
              </w:rPr>
              <w:t>String s = null; System.out.println(s.length());</w:t>
            </w:r>
          </w:p>
        </w:tc>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A6" w14:textId="77777777" w:rsidR="00417A11" w:rsidRDefault="00417A11"/>
        </w:tc>
        <w:tc>
          <w:tcPr>
            <w:tcW w:w="30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0A7" w14:textId="77777777" w:rsidR="00417A11" w:rsidRDefault="00417A11"/>
        </w:tc>
      </w:tr>
    </w:tbl>
    <w:p w14:paraId="400000A9" w14:textId="77777777" w:rsidR="00417A11" w:rsidRDefault="00417A11">
      <w:pPr>
        <w:spacing w:after="160"/>
      </w:pP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746"/>
      </w:tblGrid>
      <w:tr w:rsidR="00417A11" w14:paraId="400000AD" w14:textId="77777777">
        <w:trPr>
          <w:cantSplit/>
        </w:trPr>
        <w:tc>
          <w:tcPr>
            <w:tcW w:w="7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AA" w14:textId="77777777" w:rsidR="00417A11" w:rsidRDefault="002743A1">
            <w:r>
              <w:rPr>
                <w:rFonts w:ascii="Calibri" w:eastAsia="Calibri" w:hAnsi="Calibri" w:cs="Calibri"/>
                <w:b/>
                <w:bCs/>
                <w:color w:val="FFFFFF"/>
              </w:rPr>
              <w:t>#</w:t>
            </w:r>
          </w:p>
        </w:tc>
        <w:tc>
          <w:tcPr>
            <w:tcW w:w="53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AB" w14:textId="77777777" w:rsidR="00417A11" w:rsidRDefault="002743A1">
            <w:r>
              <w:rPr>
                <w:rFonts w:ascii="Calibri" w:eastAsia="Calibri" w:hAnsi="Calibri" w:cs="Calibri"/>
                <w:b/>
                <w:bCs/>
                <w:color w:val="FFFFFF"/>
              </w:rPr>
              <w:t>Task</w:t>
            </w:r>
          </w:p>
        </w:tc>
        <w:tc>
          <w:tcPr>
            <w:tcW w:w="37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AC" w14:textId="77777777" w:rsidR="00417A11" w:rsidRDefault="002743A1">
            <w:r>
              <w:rPr>
                <w:rFonts w:ascii="Calibri" w:eastAsia="Calibri" w:hAnsi="Calibri" w:cs="Calibri"/>
                <w:b/>
                <w:bCs/>
                <w:color w:val="FFFFFF"/>
              </w:rPr>
              <w:t>Success Indicator</w:t>
            </w:r>
          </w:p>
        </w:tc>
      </w:tr>
      <w:tr w:rsidR="00417A11" w14:paraId="400000B2"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AE" w14:textId="77777777" w:rsidR="00417A11" w:rsidRDefault="002743A1">
            <w:r>
              <w:rPr>
                <w:rFonts w:ascii="Calibri" w:eastAsia="Calibri" w:hAnsi="Calibri" w:cs="Calibri"/>
                <w:color w:val="1A1A2E"/>
                <w:sz w:val="19"/>
                <w:szCs w:val="19"/>
              </w:rPr>
              <w:t>1</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AF" w14:textId="77777777" w:rsidR="00417A11" w:rsidRDefault="002743A1">
            <w:pPr>
              <w:spacing w:after="60"/>
            </w:pPr>
            <w:r>
              <w:rPr>
                <w:rFonts w:ascii="Calibri" w:eastAsia="Calibri" w:hAnsi="Calibri" w:cs="Calibri"/>
                <w:b/>
                <w:bCs/>
                <w:color w:val="1A1A2E"/>
                <w:sz w:val="19"/>
                <w:szCs w:val="19"/>
              </w:rPr>
              <w:t>Fill in the predicted output for all eight rows.</w:t>
            </w:r>
          </w:p>
          <w:p w14:paraId="400000B0" w14:textId="77777777" w:rsidR="00417A11" w:rsidRDefault="002743A1">
            <w:r>
              <w:rPr>
                <w:rFonts w:ascii="Calibri" w:eastAsia="Calibri" w:hAnsi="Calibri" w:cs="Calibri"/>
                <w:color w:val="1A1A2E"/>
                <w:sz w:val="19"/>
                <w:szCs w:val="19"/>
              </w:rPr>
              <w:t>Do this on your own, before speaking to anyone. A guess you are unsure about is still worth writing down.</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B1" w14:textId="77777777" w:rsidR="00417A11" w:rsidRDefault="002743A1">
            <w:r>
              <w:rPr>
                <w:rFonts w:ascii="Calibri" w:eastAsia="Calibri" w:hAnsi="Calibri" w:cs="Calibri"/>
                <w:color w:val="1A1A2E"/>
                <w:sz w:val="19"/>
                <w:szCs w:val="19"/>
              </w:rPr>
              <w:t>All eight rows have a prediction in them, including the ones you are unsure about</w:t>
            </w:r>
          </w:p>
        </w:tc>
      </w:tr>
      <w:tr w:rsidR="00417A11" w14:paraId="400000B7"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B3" w14:textId="77777777" w:rsidR="00417A11" w:rsidRDefault="002743A1">
            <w:r>
              <w:rPr>
                <w:rFonts w:ascii="Calibri" w:eastAsia="Calibri" w:hAnsi="Calibri" w:cs="Calibri"/>
                <w:color w:val="1A1A2E"/>
                <w:sz w:val="19"/>
                <w:szCs w:val="19"/>
              </w:rPr>
              <w:t>2</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B4" w14:textId="77777777" w:rsidR="00417A11" w:rsidRDefault="002743A1">
            <w:pPr>
              <w:spacing w:after="60"/>
            </w:pPr>
            <w:r>
              <w:rPr>
                <w:rFonts w:ascii="Calibri" w:eastAsia="Calibri" w:hAnsi="Calibri" w:cs="Calibri"/>
                <w:b/>
                <w:bCs/>
                <w:color w:val="1A1A2E"/>
                <w:sz w:val="19"/>
                <w:szCs w:val="19"/>
              </w:rPr>
              <w:t>Compare with your partner and mark the disagreements.</w:t>
            </w:r>
          </w:p>
          <w:p w14:paraId="400000B5" w14:textId="77777777" w:rsidR="00417A11" w:rsidRDefault="002743A1">
            <w:r>
              <w:rPr>
                <w:rFonts w:ascii="Calibri" w:eastAsia="Calibri" w:hAnsi="Calibri" w:cs="Calibri"/>
                <w:color w:val="1A1A2E"/>
                <w:sz w:val="19"/>
                <w:szCs w:val="19"/>
              </w:rPr>
              <w:t>Count how many of the eight you predicted identically, and circle the rows where you differed.</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B6" w14:textId="77777777" w:rsidR="00417A11" w:rsidRDefault="002743A1">
            <w:r>
              <w:rPr>
                <w:rFonts w:ascii="Calibri" w:eastAsia="Calibri" w:hAnsi="Calibri" w:cs="Calibri"/>
                <w:color w:val="1A1A2E"/>
                <w:sz w:val="19"/>
                <w:szCs w:val="19"/>
              </w:rPr>
              <w:t>You can name at least one row you now think you had wrong, and say what you had assumed instead</w:t>
            </w:r>
          </w:p>
        </w:tc>
      </w:tr>
    </w:tbl>
    <w:p w14:paraId="400000B8" w14:textId="77777777" w:rsidR="00417A11" w:rsidRDefault="00417A11">
      <w:pPr>
        <w:spacing w:after="160"/>
      </w:pPr>
    </w:p>
    <w:tbl>
      <w:tblPr>
        <w:tblW w:w="9746"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0BB" w14:textId="77777777">
        <w:trPr>
          <w:cantSplit/>
        </w:trPr>
        <w:tc>
          <w:tcPr>
            <w:tcW w:w="9746" w:type="dxa"/>
            <w:tcBorders>
              <w:top w:val="single" w:sz="4" w:space="0" w:color="1E2761"/>
              <w:left w:val="single" w:sz="4" w:space="0" w:color="1E2761"/>
              <w:bottom w:val="single" w:sz="4" w:space="0" w:color="1E2761"/>
              <w:right w:val="single" w:sz="4" w:space="0" w:color="1E2761"/>
            </w:tcBorders>
            <w:shd w:val="clear" w:color="auto" w:fill="FFFFFF"/>
            <w:tcMar>
              <w:top w:w="160" w:type="dxa"/>
              <w:left w:w="220" w:type="dxa"/>
              <w:bottom w:w="160" w:type="dxa"/>
              <w:right w:w="220" w:type="dxa"/>
            </w:tcMar>
          </w:tcPr>
          <w:p w14:paraId="400000B9" w14:textId="77777777" w:rsidR="00417A11" w:rsidRDefault="002743A1">
            <w:pPr>
              <w:spacing w:after="60"/>
            </w:pPr>
            <w:r>
              <w:rPr>
                <w:rFonts w:ascii="Calibri" w:eastAsia="Calibri" w:hAnsi="Calibri" w:cs="Calibri"/>
                <w:b/>
                <w:bCs/>
                <w:color w:val="1E2761"/>
                <w:spacing w:val="12"/>
                <w:sz w:val="18"/>
                <w:szCs w:val="18"/>
              </w:rPr>
              <w:lastRenderedPageBreak/>
              <w:t>DISCUSSION PROMPT</w:t>
            </w:r>
          </w:p>
          <w:p w14:paraId="400000BA" w14:textId="77777777" w:rsidR="00417A11" w:rsidRDefault="002743A1">
            <w:r>
              <w:rPr>
                <w:rFonts w:ascii="Calibri" w:eastAsia="Calibri" w:hAnsi="Calibri" w:cs="Calibri"/>
                <w:color w:val="1A1A2E"/>
                <w:sz w:val="21"/>
                <w:szCs w:val="21"/>
              </w:rPr>
              <w:t>Rows 6 and 8 are the two that matter beyond today. Row 6 is why no real system stores money in a double — and yes, your price fields will still be doubles in this module, which is a simplification you should be able to name and justify when your coursework report discusses design trade-offs. Row 8 compiles perfectly and then fails at run time. In Lecture 6 you will learn how to stop that class of failure reaching a user as a blank 500 error.</w:t>
            </w:r>
          </w:p>
        </w:tc>
      </w:tr>
    </w:tbl>
    <w:p w14:paraId="400000BC"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Activity 1 — Toolchain Check: JDK 17 and IntelliJ  (20 min)</w:t>
      </w:r>
    </w:p>
    <w:p w14:paraId="400000BD" w14:textId="77777777" w:rsidR="00417A11" w:rsidRDefault="002743A1">
      <w:pPr>
        <w:spacing w:after="140"/>
      </w:pPr>
      <w:r>
        <w:rPr>
          <w:rFonts w:ascii="Calibri" w:eastAsia="Calibri" w:hAnsi="Calibri" w:cs="Calibri"/>
          <w:b/>
          <w:bCs/>
          <w:color w:val="1E2761"/>
          <w:sz w:val="21"/>
          <w:szCs w:val="21"/>
        </w:rPr>
        <w:t xml:space="preserve">Your goal: </w:t>
      </w:r>
      <w:r>
        <w:rPr>
          <w:rFonts w:ascii="Calibri" w:eastAsia="Calibri" w:hAnsi="Calibri" w:cs="Calibri"/>
          <w:color w:val="1A1A2E"/>
          <w:sz w:val="21"/>
          <w:szCs w:val="21"/>
        </w:rPr>
        <w:t>To prove with two commands that this machine can compile Java 17, and to have IntelliJ running a program you typed yourself.</w:t>
      </w:r>
    </w:p>
    <w:p w14:paraId="400000BE" w14:textId="77777777" w:rsidR="00417A11" w:rsidRDefault="002743A1">
      <w:pPr>
        <w:spacing w:after="140"/>
      </w:pPr>
      <w:r>
        <w:rPr>
          <w:rFonts w:ascii="Calibri" w:eastAsia="Calibri" w:hAnsi="Calibri" w:cs="Calibri"/>
          <w:color w:val="1A1A2E"/>
          <w:sz w:val="21"/>
          <w:szCs w:val="21"/>
        </w:rPr>
        <w:t>Work in pairs. If your setup already works, do not sit idle — the fastest way to finish this activity is for the person whose machine is ready to help the person whose machine is not.</w:t>
      </w:r>
    </w:p>
    <w:p w14:paraId="400000BF" w14:textId="77777777" w:rsidR="00417A11" w:rsidRDefault="002743A1">
      <w:pPr>
        <w:spacing w:before="200" w:after="80"/>
      </w:pPr>
      <w:r>
        <w:rPr>
          <w:rFonts w:ascii="Calibri" w:eastAsia="Calibri" w:hAnsi="Calibri" w:cs="Calibri"/>
          <w:b/>
          <w:bCs/>
          <w:color w:val="1E2761"/>
          <w:sz w:val="21"/>
          <w:szCs w:val="21"/>
        </w:rPr>
        <w:t>What to do</w:t>
      </w:r>
    </w:p>
    <w:p w14:paraId="400000C0" w14:textId="77777777" w:rsidR="00417A11" w:rsidRDefault="002743A1">
      <w:pPr>
        <w:spacing w:after="80"/>
      </w:pPr>
      <w:r>
        <w:rPr>
          <w:rFonts w:ascii="Calibri" w:eastAsia="Calibri" w:hAnsi="Calibri" w:cs="Calibri"/>
          <w:color w:val="1A1A2E"/>
          <w:sz w:val="21"/>
          <w:szCs w:val="21"/>
        </w:rPr>
        <w:t>Step 1. Open a terminal and run the two version commands.</w:t>
      </w:r>
    </w:p>
    <w:p w14:paraId="400000C1" w14:textId="77777777" w:rsidR="00417A11" w:rsidRDefault="002743A1">
      <w:pPr>
        <w:spacing w:after="80"/>
      </w:pPr>
      <w:r>
        <w:rPr>
          <w:rFonts w:ascii="Calibri" w:eastAsia="Calibri" w:hAnsi="Calibri" w:cs="Calibri"/>
          <w:color w:val="1A1A2E"/>
          <w:sz w:val="21"/>
          <w:szCs w:val="21"/>
        </w:rPr>
        <w:t>Step 2. Create a new plain Java project in IntelliJ called oop-recap.</w:t>
      </w:r>
    </w:p>
    <w:p w14:paraId="400000C2" w14:textId="77777777" w:rsidR="00417A11" w:rsidRDefault="002743A1">
      <w:pPr>
        <w:spacing w:after="140"/>
      </w:pPr>
      <w:r>
        <w:rPr>
          <w:rFonts w:ascii="Calibri" w:eastAsia="Calibri" w:hAnsi="Calibri" w:cs="Calibri"/>
          <w:color w:val="1A1A2E"/>
          <w:sz w:val="21"/>
          <w:szCs w:val="21"/>
        </w:rPr>
        <w:t>Step 3. Write a Hello World, run it, and find the output.</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746"/>
      </w:tblGrid>
      <w:tr w:rsidR="00417A11" w14:paraId="400000C6" w14:textId="77777777">
        <w:trPr>
          <w:cantSplit/>
        </w:trPr>
        <w:tc>
          <w:tcPr>
            <w:tcW w:w="7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C3" w14:textId="77777777" w:rsidR="00417A11" w:rsidRDefault="002743A1">
            <w:r>
              <w:rPr>
                <w:rFonts w:ascii="Calibri" w:eastAsia="Calibri" w:hAnsi="Calibri" w:cs="Calibri"/>
                <w:b/>
                <w:bCs/>
                <w:color w:val="FFFFFF"/>
              </w:rPr>
              <w:t>#</w:t>
            </w:r>
          </w:p>
        </w:tc>
        <w:tc>
          <w:tcPr>
            <w:tcW w:w="53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C4" w14:textId="77777777" w:rsidR="00417A11" w:rsidRDefault="002743A1">
            <w:r>
              <w:rPr>
                <w:rFonts w:ascii="Calibri" w:eastAsia="Calibri" w:hAnsi="Calibri" w:cs="Calibri"/>
                <w:b/>
                <w:bCs/>
                <w:color w:val="FFFFFF"/>
              </w:rPr>
              <w:t>Task</w:t>
            </w:r>
          </w:p>
        </w:tc>
        <w:tc>
          <w:tcPr>
            <w:tcW w:w="37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C5" w14:textId="77777777" w:rsidR="00417A11" w:rsidRDefault="002743A1">
            <w:r>
              <w:rPr>
                <w:rFonts w:ascii="Calibri" w:eastAsia="Calibri" w:hAnsi="Calibri" w:cs="Calibri"/>
                <w:b/>
                <w:bCs/>
                <w:color w:val="FFFFFF"/>
              </w:rPr>
              <w:t>Success Indicator</w:t>
            </w:r>
          </w:p>
        </w:tc>
      </w:tr>
      <w:tr w:rsidR="00417A11" w14:paraId="400000CB"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C7" w14:textId="77777777" w:rsidR="00417A11" w:rsidRDefault="002743A1">
            <w:r>
              <w:rPr>
                <w:rFonts w:ascii="Calibri" w:eastAsia="Calibri" w:hAnsi="Calibri" w:cs="Calibri"/>
                <w:color w:val="1A1A2E"/>
                <w:sz w:val="19"/>
                <w:szCs w:val="19"/>
              </w:rPr>
              <w:t>3</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C8" w14:textId="77777777" w:rsidR="00417A11" w:rsidRDefault="002743A1">
            <w:pPr>
              <w:spacing w:after="60"/>
            </w:pPr>
            <w:r>
              <w:rPr>
                <w:rFonts w:ascii="Calibri" w:eastAsia="Calibri" w:hAnsi="Calibri" w:cs="Calibri"/>
                <w:b/>
                <w:bCs/>
                <w:color w:val="1A1A2E"/>
                <w:sz w:val="19"/>
                <w:szCs w:val="19"/>
              </w:rPr>
              <w:t>Run the two version commands.</w:t>
            </w:r>
          </w:p>
          <w:p w14:paraId="400000C9" w14:textId="77777777" w:rsidR="00417A11" w:rsidRDefault="002743A1">
            <w:r>
              <w:rPr>
                <w:rFonts w:ascii="Calibri" w:eastAsia="Calibri" w:hAnsi="Calibri" w:cs="Calibri"/>
                <w:color w:val="1A1A2E"/>
                <w:sz w:val="19"/>
                <w:szCs w:val="19"/>
              </w:rPr>
              <w:t>Open Terminal on macOS or Linux, or Windows Terminal / PowerShell on Windows. Run java -version, then javac -version. Write both answers down.</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CA" w14:textId="77777777" w:rsidR="00417A11" w:rsidRDefault="002743A1">
            <w:r>
              <w:rPr>
                <w:rFonts w:ascii="Calibri" w:eastAsia="Calibri" w:hAnsi="Calibri" w:cs="Calibri"/>
                <w:color w:val="1A1A2E"/>
                <w:sz w:val="19"/>
                <w:szCs w:val="19"/>
              </w:rPr>
              <w:t>java and javac both report 17 or higher, rather than "command not found"</w:t>
            </w:r>
          </w:p>
        </w:tc>
      </w:tr>
      <w:tr w:rsidR="00417A11" w14:paraId="400000D0"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CC" w14:textId="77777777" w:rsidR="00417A11" w:rsidRDefault="002743A1">
            <w:r>
              <w:rPr>
                <w:rFonts w:ascii="Calibri" w:eastAsia="Calibri" w:hAnsi="Calibri" w:cs="Calibri"/>
                <w:color w:val="1A1A2E"/>
                <w:sz w:val="19"/>
                <w:szCs w:val="19"/>
              </w:rPr>
              <w:t>4</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CD" w14:textId="77777777" w:rsidR="00417A11" w:rsidRDefault="002743A1">
            <w:pPr>
              <w:spacing w:after="60"/>
            </w:pPr>
            <w:r>
              <w:rPr>
                <w:rFonts w:ascii="Calibri" w:eastAsia="Calibri" w:hAnsi="Calibri" w:cs="Calibri"/>
                <w:b/>
                <w:bCs/>
                <w:color w:val="1A1A2E"/>
                <w:sz w:val="19"/>
                <w:szCs w:val="19"/>
              </w:rPr>
              <w:t>Create the project.</w:t>
            </w:r>
          </w:p>
          <w:p w14:paraId="7D9A65D0" w14:textId="77777777" w:rsidR="00A15D61" w:rsidRDefault="002743A1">
            <w:pPr>
              <w:rPr>
                <w:rFonts w:ascii="Calibri" w:eastAsia="Calibri" w:hAnsi="Calibri" w:cs="Calibri"/>
                <w:color w:val="1A1A2E"/>
                <w:sz w:val="19"/>
                <w:szCs w:val="19"/>
              </w:rPr>
            </w:pPr>
            <w:r>
              <w:rPr>
                <w:rFonts w:ascii="Calibri" w:eastAsia="Calibri" w:hAnsi="Calibri" w:cs="Calibri"/>
                <w:color w:val="1A1A2E"/>
                <w:sz w:val="19"/>
                <w:szCs w:val="19"/>
              </w:rPr>
              <w:t xml:space="preserve">In IntelliJ: </w:t>
            </w:r>
          </w:p>
          <w:p w14:paraId="0FFBB5EA" w14:textId="467E7D51" w:rsidR="00A15D61" w:rsidRDefault="002743A1">
            <w:pPr>
              <w:rPr>
                <w:rFonts w:ascii="Calibri" w:eastAsia="Calibri" w:hAnsi="Calibri" w:cs="Calibri"/>
                <w:color w:val="1A1A2E"/>
                <w:sz w:val="19"/>
                <w:szCs w:val="19"/>
              </w:rPr>
            </w:pPr>
            <w:r w:rsidRPr="00C008D9">
              <w:rPr>
                <w:rFonts w:ascii="Calibri" w:eastAsia="Calibri" w:hAnsi="Calibri" w:cs="Calibri"/>
                <w:b/>
                <w:bCs/>
                <w:color w:val="1A1A2E"/>
                <w:sz w:val="19"/>
                <w:szCs w:val="19"/>
              </w:rPr>
              <w:t>New Project → Java</w:t>
            </w:r>
            <w:r>
              <w:rPr>
                <w:rFonts w:ascii="Calibri" w:eastAsia="Calibri" w:hAnsi="Calibri" w:cs="Calibri"/>
                <w:color w:val="1A1A2E"/>
                <w:sz w:val="19"/>
                <w:szCs w:val="19"/>
              </w:rPr>
              <w:t xml:space="preserve">. </w:t>
            </w:r>
          </w:p>
          <w:p w14:paraId="7CA490EB" w14:textId="77777777" w:rsidR="00A15D61" w:rsidRPr="00466CCB" w:rsidRDefault="002743A1">
            <w:pPr>
              <w:rPr>
                <w:rFonts w:ascii="Calibri" w:eastAsia="Calibri" w:hAnsi="Calibri" w:cs="Calibri"/>
                <w:b/>
                <w:bCs/>
                <w:color w:val="1A1A2E"/>
                <w:sz w:val="19"/>
                <w:szCs w:val="19"/>
              </w:rPr>
            </w:pPr>
            <w:r>
              <w:rPr>
                <w:rFonts w:ascii="Calibri" w:eastAsia="Calibri" w:hAnsi="Calibri" w:cs="Calibri"/>
                <w:color w:val="1A1A2E"/>
                <w:sz w:val="19"/>
                <w:szCs w:val="19"/>
              </w:rPr>
              <w:t xml:space="preserve">Set </w:t>
            </w:r>
            <w:r w:rsidRPr="00A15D61">
              <w:rPr>
                <w:rFonts w:ascii="Calibri" w:eastAsia="Calibri" w:hAnsi="Calibri" w:cs="Calibri"/>
                <w:b/>
                <w:bCs/>
                <w:color w:val="1A1A2E"/>
                <w:sz w:val="19"/>
                <w:szCs w:val="19"/>
              </w:rPr>
              <w:t>Build system to IntelliJ</w:t>
            </w:r>
            <w:r>
              <w:rPr>
                <w:rFonts w:ascii="Calibri" w:eastAsia="Calibri" w:hAnsi="Calibri" w:cs="Calibri"/>
                <w:color w:val="1A1A2E"/>
                <w:sz w:val="19"/>
                <w:szCs w:val="19"/>
              </w:rPr>
              <w:t xml:space="preserve">, set the JDK to 17 or later (it might be </w:t>
            </w:r>
            <w:r w:rsidR="00576C53">
              <w:rPr>
                <w:rFonts w:ascii="Calibri" w:eastAsia="Calibri" w:hAnsi="Calibri" w:cs="Calibri"/>
                <w:color w:val="1A1A2E"/>
                <w:sz w:val="19"/>
                <w:szCs w:val="19"/>
              </w:rPr>
              <w:t>25.0.4</w:t>
            </w:r>
            <w:r>
              <w:rPr>
                <w:rFonts w:ascii="Calibri" w:eastAsia="Calibri" w:hAnsi="Calibri" w:cs="Calibri"/>
                <w:color w:val="1A1A2E"/>
                <w:sz w:val="19"/>
                <w:szCs w:val="19"/>
              </w:rPr>
              <w:t xml:space="preserve"> by default in IntelliJ at the university labs), and </w:t>
            </w:r>
            <w:r w:rsidRPr="00466CCB">
              <w:rPr>
                <w:rFonts w:ascii="Calibri" w:eastAsia="Calibri" w:hAnsi="Calibri" w:cs="Calibri"/>
                <w:b/>
                <w:bCs/>
                <w:color w:val="1A1A2E"/>
                <w:sz w:val="19"/>
                <w:szCs w:val="19"/>
              </w:rPr>
              <w:t xml:space="preserve">name it oop-recap. </w:t>
            </w:r>
          </w:p>
          <w:p w14:paraId="7EFA2B90" w14:textId="2740D127" w:rsidR="00A15D61" w:rsidRDefault="00A15D61">
            <w:pPr>
              <w:rPr>
                <w:rFonts w:ascii="Calibri" w:eastAsia="Calibri" w:hAnsi="Calibri" w:cs="Calibri"/>
                <w:color w:val="1A1A2E"/>
                <w:sz w:val="19"/>
                <w:szCs w:val="19"/>
              </w:rPr>
            </w:pPr>
            <w:r w:rsidRPr="00466CCB">
              <w:rPr>
                <w:rFonts w:ascii="Calibri" w:eastAsia="Calibri" w:hAnsi="Calibri" w:cs="Calibri"/>
                <w:b/>
                <w:bCs/>
                <w:color w:val="1A1A2E"/>
                <w:sz w:val="19"/>
                <w:szCs w:val="19"/>
              </w:rPr>
              <w:t>Untick "Add sample code"</w:t>
            </w:r>
            <w:r>
              <w:rPr>
                <w:rFonts w:ascii="Calibri" w:eastAsia="Calibri" w:hAnsi="Calibri" w:cs="Calibri"/>
                <w:color w:val="1A1A2E"/>
                <w:sz w:val="19"/>
                <w:szCs w:val="19"/>
              </w:rPr>
              <w:t xml:space="preserve"> if it is offered.</w:t>
            </w:r>
          </w:p>
          <w:p w14:paraId="400000CE" w14:textId="68430541" w:rsidR="00417A11" w:rsidRPr="00466CCB" w:rsidRDefault="00DC3CCF">
            <w:pPr>
              <w:rPr>
                <w:rFonts w:ascii="Calibri" w:eastAsia="Calibri" w:hAnsi="Calibri" w:cs="Calibri"/>
                <w:color w:val="1A1A2E"/>
                <w:sz w:val="19"/>
                <w:szCs w:val="19"/>
              </w:rPr>
            </w:pPr>
            <w:r>
              <w:rPr>
                <w:rFonts w:ascii="Calibri" w:eastAsia="Calibri" w:hAnsi="Calibri" w:cs="Calibri"/>
                <w:color w:val="1A1A2E"/>
                <w:sz w:val="19"/>
                <w:szCs w:val="19"/>
              </w:rPr>
              <w:t xml:space="preserve">It might take some seconds before the project open in the </w:t>
            </w:r>
            <w:r w:rsidR="009B46CA">
              <w:rPr>
                <w:rFonts w:ascii="Calibri" w:eastAsia="Calibri" w:hAnsi="Calibri" w:cs="Calibri"/>
                <w:color w:val="1A1A2E"/>
                <w:sz w:val="19"/>
                <w:szCs w:val="19"/>
              </w:rPr>
              <w:t>computers at the university lab.</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CF" w14:textId="77777777" w:rsidR="00417A11" w:rsidRDefault="002743A1">
            <w:r>
              <w:rPr>
                <w:rFonts w:ascii="Calibri" w:eastAsia="Calibri" w:hAnsi="Calibri" w:cs="Calibri"/>
                <w:color w:val="1A1A2E"/>
                <w:sz w:val="19"/>
                <w:szCs w:val="19"/>
              </w:rPr>
              <w:t>The project opens with a src folder in the left-hand panel and no red banner across the top</w:t>
            </w:r>
          </w:p>
        </w:tc>
      </w:tr>
      <w:tr w:rsidR="00417A11" w14:paraId="400000D5"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D1" w14:textId="77777777" w:rsidR="00417A11" w:rsidRDefault="002743A1">
            <w:r>
              <w:rPr>
                <w:rFonts w:ascii="Calibri" w:eastAsia="Calibri" w:hAnsi="Calibri" w:cs="Calibri"/>
                <w:color w:val="1A1A2E"/>
                <w:sz w:val="19"/>
                <w:szCs w:val="19"/>
              </w:rPr>
              <w:t>5</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D2" w14:textId="77777777" w:rsidR="00417A11" w:rsidRDefault="002743A1">
            <w:pPr>
              <w:spacing w:after="60"/>
            </w:pPr>
            <w:r>
              <w:rPr>
                <w:rFonts w:ascii="Calibri" w:eastAsia="Calibri" w:hAnsi="Calibri" w:cs="Calibri"/>
                <w:b/>
                <w:bCs/>
                <w:color w:val="1A1A2E"/>
                <w:sz w:val="19"/>
                <w:szCs w:val="19"/>
              </w:rPr>
              <w:t>Write and run Hello World.</w:t>
            </w:r>
          </w:p>
          <w:p w14:paraId="400000D3" w14:textId="77777777" w:rsidR="00417A11" w:rsidRDefault="002743A1">
            <w:r>
              <w:rPr>
                <w:rFonts w:ascii="Calibri" w:eastAsia="Calibri" w:hAnsi="Calibri" w:cs="Calibri"/>
                <w:color w:val="1A1A2E"/>
                <w:sz w:val="19"/>
                <w:szCs w:val="19"/>
              </w:rPr>
              <w:t>Create a class called Recap inside src, give it a main method, and print one line of your choosing. Press the green Run arrow.</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D4" w14:textId="77777777" w:rsidR="00417A11" w:rsidRDefault="002743A1">
            <w:r>
              <w:rPr>
                <w:rFonts w:ascii="Calibri" w:eastAsia="Calibri" w:hAnsi="Calibri" w:cs="Calibri"/>
                <w:color w:val="1A1A2E"/>
                <w:sz w:val="19"/>
                <w:szCs w:val="19"/>
              </w:rPr>
              <w:t>Your line appears in the Run window at the bottom of IntelliJ</w:t>
            </w:r>
          </w:p>
        </w:tc>
      </w:tr>
    </w:tbl>
    <w:p w14:paraId="400000D6" w14:textId="77777777" w:rsidR="00417A11" w:rsidRDefault="00417A11">
      <w:pPr>
        <w:spacing w:after="160"/>
      </w:pPr>
    </w:p>
    <w:tbl>
      <w:tblPr>
        <w:tblW w:w="9746"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0D9" w14:textId="77777777">
        <w:trPr>
          <w:cantSplit/>
        </w:trPr>
        <w:tc>
          <w:tcPr>
            <w:tcW w:w="9746" w:type="dxa"/>
            <w:tcBorders>
              <w:top w:val="single" w:sz="4" w:space="0" w:color="1E2761"/>
              <w:left w:val="single" w:sz="4" w:space="0" w:color="1E2761"/>
              <w:bottom w:val="single" w:sz="4" w:space="0" w:color="1E2761"/>
              <w:right w:val="single" w:sz="4" w:space="0" w:color="1E2761"/>
            </w:tcBorders>
            <w:shd w:val="clear" w:color="auto" w:fill="FFFFFF"/>
            <w:tcMar>
              <w:top w:w="160" w:type="dxa"/>
              <w:left w:w="220" w:type="dxa"/>
              <w:bottom w:w="160" w:type="dxa"/>
              <w:right w:w="220" w:type="dxa"/>
            </w:tcMar>
          </w:tcPr>
          <w:p w14:paraId="400000D7" w14:textId="77777777" w:rsidR="00417A11" w:rsidRDefault="002743A1">
            <w:pPr>
              <w:spacing w:after="60"/>
            </w:pPr>
            <w:r>
              <w:rPr>
                <w:rFonts w:ascii="Calibri" w:eastAsia="Calibri" w:hAnsi="Calibri" w:cs="Calibri"/>
                <w:b/>
                <w:bCs/>
                <w:color w:val="1E2761"/>
                <w:spacing w:val="12"/>
                <w:sz w:val="18"/>
                <w:szCs w:val="18"/>
              </w:rPr>
              <w:t>COMMON QUESTION</w:t>
            </w:r>
          </w:p>
          <w:p w14:paraId="400000D8" w14:textId="77777777" w:rsidR="00417A11" w:rsidRDefault="002743A1">
            <w:r>
              <w:rPr>
                <w:rFonts w:ascii="Calibri" w:eastAsia="Calibri" w:hAnsi="Calibri" w:cs="Calibri"/>
                <w:color w:val="1A1A2E"/>
                <w:sz w:val="21"/>
                <w:szCs w:val="21"/>
              </w:rPr>
              <w:t>'java -version says 21, not 17 — is that a problem?' No. 17 is the floor, not the target; anything from 17 upwards is fine all semester. The version that actually governs your code is the one IntelliJ is pointed at, which you set in Task 4 — one machine can hold several JDKs, and IntelliJ chooses per project rather than globally.</w:t>
            </w:r>
          </w:p>
        </w:tc>
      </w:tr>
    </w:tbl>
    <w:p w14:paraId="400000DA"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Activity 2 — Java Refresher A: Variables, Types and Methods  (20 min)</w:t>
      </w:r>
    </w:p>
    <w:p w14:paraId="400000DB" w14:textId="77777777" w:rsidR="00417A11" w:rsidRDefault="002743A1">
      <w:pPr>
        <w:spacing w:after="140"/>
      </w:pPr>
      <w:r>
        <w:rPr>
          <w:rFonts w:ascii="Calibri" w:eastAsia="Calibri" w:hAnsi="Calibri" w:cs="Calibri"/>
          <w:b/>
          <w:bCs/>
          <w:color w:val="1E2761"/>
          <w:sz w:val="21"/>
          <w:szCs w:val="21"/>
        </w:rPr>
        <w:t xml:space="preserve">Your goal: </w:t>
      </w:r>
      <w:r>
        <w:rPr>
          <w:rFonts w:ascii="Calibri" w:eastAsia="Calibri" w:hAnsi="Calibri" w:cs="Calibri"/>
          <w:color w:val="1A1A2E"/>
          <w:sz w:val="21"/>
          <w:szCs w:val="21"/>
        </w:rPr>
        <w:t>To rebuild from memory a small program that declares four typed variables, passes two of them to a method, and prints the result.</w:t>
      </w:r>
    </w:p>
    <w:p w14:paraId="400000DC" w14:textId="77777777" w:rsidR="00417A11" w:rsidRDefault="002743A1">
      <w:pPr>
        <w:spacing w:after="140"/>
      </w:pPr>
      <w:r>
        <w:rPr>
          <w:rFonts w:ascii="Calibri" w:eastAsia="Calibri" w:hAnsi="Calibri" w:cs="Calibri"/>
          <w:color w:val="1A1A2E"/>
          <w:sz w:val="21"/>
          <w:szCs w:val="21"/>
        </w:rPr>
        <w:t>Write this from the description, not from the reference sheet. The finished file is at the back of this guide — look at it after you have tried, to check what you wrote, not before.</w:t>
      </w:r>
    </w:p>
    <w:p w14:paraId="400000DD" w14:textId="77777777" w:rsidR="00417A11" w:rsidRDefault="002743A1">
      <w:pPr>
        <w:spacing w:before="200" w:after="80"/>
      </w:pPr>
      <w:r>
        <w:rPr>
          <w:rFonts w:ascii="Calibri" w:eastAsia="Calibri" w:hAnsi="Calibri" w:cs="Calibri"/>
          <w:b/>
          <w:bCs/>
          <w:color w:val="1E2761"/>
          <w:sz w:val="21"/>
          <w:szCs w:val="21"/>
        </w:rPr>
        <w:lastRenderedPageBreak/>
        <w:t>What to do</w:t>
      </w:r>
    </w:p>
    <w:p w14:paraId="400000DE" w14:textId="77777777" w:rsidR="00417A11" w:rsidRDefault="002743A1">
      <w:pPr>
        <w:spacing w:after="80"/>
      </w:pPr>
      <w:r>
        <w:rPr>
          <w:rFonts w:ascii="Calibri" w:eastAsia="Calibri" w:hAnsi="Calibri" w:cs="Calibri"/>
          <w:color w:val="1A1A2E"/>
          <w:sz w:val="21"/>
          <w:szCs w:val="21"/>
        </w:rPr>
        <w:t>Step 1. In your Recap class, declare four variables of four different types.</w:t>
      </w:r>
    </w:p>
    <w:p w14:paraId="400000DF" w14:textId="77777777" w:rsidR="00417A11" w:rsidRDefault="002743A1">
      <w:pPr>
        <w:spacing w:after="80"/>
      </w:pPr>
      <w:r>
        <w:rPr>
          <w:rFonts w:ascii="Calibri" w:eastAsia="Calibri" w:hAnsi="Calibri" w:cs="Calibri"/>
          <w:color w:val="1A1A2E"/>
          <w:sz w:val="21"/>
          <w:szCs w:val="21"/>
        </w:rPr>
        <w:t>Step 2. Write a method that takes the quantity and the unit price and returns the total.</w:t>
      </w:r>
    </w:p>
    <w:p w14:paraId="400000E0" w14:textId="77777777" w:rsidR="00417A11" w:rsidRDefault="002743A1">
      <w:pPr>
        <w:spacing w:after="80"/>
      </w:pPr>
      <w:r>
        <w:rPr>
          <w:rFonts w:ascii="Calibri" w:eastAsia="Calibri" w:hAnsi="Calibri" w:cs="Calibri"/>
          <w:color w:val="1A1A2E"/>
          <w:sz w:val="21"/>
          <w:szCs w:val="21"/>
        </w:rPr>
        <w:t>Step 3. Print one line combining the name and the total.</w:t>
      </w:r>
    </w:p>
    <w:p w14:paraId="400000E1" w14:textId="77777777" w:rsidR="00417A11" w:rsidRDefault="002743A1">
      <w:pPr>
        <w:spacing w:after="80"/>
      </w:pPr>
      <w:r>
        <w:rPr>
          <w:rFonts w:ascii="Calibri" w:eastAsia="Calibri" w:hAnsi="Calibri" w:cs="Calibri"/>
          <w:color w:val="1A1A2E"/>
          <w:sz w:val="21"/>
          <w:szCs w:val="21"/>
        </w:rPr>
        <w:t>Step 4. Break it on purpose: change the return type to int, read the error, then undo.</w:t>
      </w:r>
    </w:p>
    <w:p w14:paraId="400000E2" w14:textId="77777777" w:rsidR="00417A11" w:rsidRDefault="002743A1">
      <w:pPr>
        <w:spacing w:after="140"/>
      </w:pPr>
      <w:r>
        <w:rPr>
          <w:rFonts w:ascii="Calibri" w:eastAsia="Calibri" w:hAnsi="Calibri" w:cs="Calibri"/>
          <w:color w:val="1A1A2E"/>
          <w:sz w:val="21"/>
          <w:szCs w:val="21"/>
        </w:rPr>
        <w:t>Step 5. Run the eight warm-up lines and settle Activity 0.</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746"/>
      </w:tblGrid>
      <w:tr w:rsidR="00417A11" w14:paraId="400000E6" w14:textId="77777777">
        <w:trPr>
          <w:cantSplit/>
        </w:trPr>
        <w:tc>
          <w:tcPr>
            <w:tcW w:w="7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E3" w14:textId="77777777" w:rsidR="00417A11" w:rsidRDefault="002743A1">
            <w:r>
              <w:rPr>
                <w:rFonts w:ascii="Calibri" w:eastAsia="Calibri" w:hAnsi="Calibri" w:cs="Calibri"/>
                <w:b/>
                <w:bCs/>
                <w:color w:val="FFFFFF"/>
              </w:rPr>
              <w:t>#</w:t>
            </w:r>
          </w:p>
        </w:tc>
        <w:tc>
          <w:tcPr>
            <w:tcW w:w="53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E4" w14:textId="77777777" w:rsidR="00417A11" w:rsidRDefault="002743A1">
            <w:r>
              <w:rPr>
                <w:rFonts w:ascii="Calibri" w:eastAsia="Calibri" w:hAnsi="Calibri" w:cs="Calibri"/>
                <w:b/>
                <w:bCs/>
                <w:color w:val="FFFFFF"/>
              </w:rPr>
              <w:t>Task</w:t>
            </w:r>
          </w:p>
        </w:tc>
        <w:tc>
          <w:tcPr>
            <w:tcW w:w="37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0E5" w14:textId="77777777" w:rsidR="00417A11" w:rsidRDefault="002743A1">
            <w:r>
              <w:rPr>
                <w:rFonts w:ascii="Calibri" w:eastAsia="Calibri" w:hAnsi="Calibri" w:cs="Calibri"/>
                <w:b/>
                <w:bCs/>
                <w:color w:val="FFFFFF"/>
              </w:rPr>
              <w:t>Success Indicator</w:t>
            </w:r>
          </w:p>
        </w:tc>
      </w:tr>
      <w:tr w:rsidR="00417A11" w14:paraId="400000EB"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E7" w14:textId="77777777" w:rsidR="00417A11" w:rsidRDefault="002743A1">
            <w:r>
              <w:rPr>
                <w:rFonts w:ascii="Calibri" w:eastAsia="Calibri" w:hAnsi="Calibri" w:cs="Calibri"/>
                <w:color w:val="1A1A2E"/>
                <w:sz w:val="19"/>
                <w:szCs w:val="19"/>
              </w:rPr>
              <w:t>6</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E8" w14:textId="77777777" w:rsidR="00417A11" w:rsidRDefault="002743A1">
            <w:pPr>
              <w:spacing w:after="60"/>
            </w:pPr>
            <w:r>
              <w:rPr>
                <w:rFonts w:ascii="Calibri" w:eastAsia="Calibri" w:hAnsi="Calibri" w:cs="Calibri"/>
                <w:b/>
                <w:bCs/>
                <w:color w:val="1A1A2E"/>
                <w:sz w:val="19"/>
                <w:szCs w:val="19"/>
              </w:rPr>
              <w:t>Declare the four variables.</w:t>
            </w:r>
          </w:p>
          <w:p w14:paraId="400000E9" w14:textId="77777777" w:rsidR="00417A11" w:rsidRDefault="002743A1">
            <w:r>
              <w:rPr>
                <w:rFonts w:ascii="Calibri" w:eastAsia="Calibri" w:hAnsi="Calibri" w:cs="Calibri"/>
                <w:color w:val="1A1A2E"/>
                <w:sz w:val="19"/>
                <w:szCs w:val="19"/>
              </w:rPr>
              <w:t>Inside main, declare quantity (int) as 3, unitPrice (double) as 24.99, name (String) as "Wireless Mouse", and inStock (boolean) as true.</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EA" w14:textId="77777777" w:rsidR="00417A11" w:rsidRDefault="002743A1">
            <w:r>
              <w:rPr>
                <w:rFonts w:ascii="Calibri" w:eastAsia="Calibri" w:hAnsi="Calibri" w:cs="Calibri"/>
                <w:color w:val="1A1A2E"/>
                <w:sz w:val="19"/>
                <w:szCs w:val="19"/>
              </w:rPr>
              <w:t>All four compile with no red underline in IntelliJ</w:t>
            </w:r>
          </w:p>
        </w:tc>
      </w:tr>
      <w:tr w:rsidR="00417A11" w14:paraId="400000F0"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EC" w14:textId="77777777" w:rsidR="00417A11" w:rsidRDefault="002743A1">
            <w:r>
              <w:rPr>
                <w:rFonts w:ascii="Calibri" w:eastAsia="Calibri" w:hAnsi="Calibri" w:cs="Calibri"/>
                <w:color w:val="1A1A2E"/>
                <w:sz w:val="19"/>
                <w:szCs w:val="19"/>
              </w:rPr>
              <w:t>7</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ED" w14:textId="77777777" w:rsidR="00417A11" w:rsidRDefault="002743A1">
            <w:pPr>
              <w:spacing w:after="60"/>
            </w:pPr>
            <w:r>
              <w:rPr>
                <w:rFonts w:ascii="Calibri" w:eastAsia="Calibri" w:hAnsi="Calibri" w:cs="Calibri"/>
                <w:b/>
                <w:bCs/>
                <w:color w:val="1A1A2E"/>
                <w:sz w:val="19"/>
                <w:szCs w:val="19"/>
              </w:rPr>
              <w:t>Write calculateTotal and call it.</w:t>
            </w:r>
          </w:p>
          <w:p w14:paraId="400000EE" w14:textId="77777777" w:rsidR="00417A11" w:rsidRDefault="002743A1">
            <w:r>
              <w:rPr>
                <w:rFonts w:ascii="Calibri" w:eastAsia="Calibri" w:hAnsi="Calibri" w:cs="Calibri"/>
                <w:color w:val="1A1A2E"/>
                <w:sz w:val="19"/>
                <w:szCs w:val="19"/>
              </w:rPr>
              <w:t>A static method taking (int qty, double unitPrice) and returning a double. The body is one line. Call it from main and store the answer in a double called total.</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EF" w14:textId="77777777" w:rsidR="00417A11" w:rsidRDefault="002743A1">
            <w:r>
              <w:rPr>
                <w:rFonts w:ascii="Calibri" w:eastAsia="Calibri" w:hAnsi="Calibri" w:cs="Calibri"/>
                <w:color w:val="1A1A2E"/>
                <w:sz w:val="19"/>
                <w:szCs w:val="19"/>
              </w:rPr>
              <w:t>The program prints 74.97</w:t>
            </w:r>
          </w:p>
        </w:tc>
      </w:tr>
      <w:tr w:rsidR="00417A11" w14:paraId="400000F5"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F1" w14:textId="77777777" w:rsidR="00417A11" w:rsidRDefault="002743A1">
            <w:r>
              <w:rPr>
                <w:rFonts w:ascii="Calibri" w:eastAsia="Calibri" w:hAnsi="Calibri" w:cs="Calibri"/>
                <w:color w:val="1A1A2E"/>
                <w:sz w:val="19"/>
                <w:szCs w:val="19"/>
              </w:rPr>
              <w:t>8</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F2" w14:textId="77777777" w:rsidR="00417A11" w:rsidRDefault="002743A1">
            <w:pPr>
              <w:spacing w:after="60"/>
            </w:pPr>
            <w:r>
              <w:rPr>
                <w:rFonts w:ascii="Calibri" w:eastAsia="Calibri" w:hAnsi="Calibri" w:cs="Calibri"/>
                <w:b/>
                <w:bCs/>
                <w:color w:val="1A1A2E"/>
                <w:sz w:val="19"/>
                <w:szCs w:val="19"/>
              </w:rPr>
              <w:t>Print one line.</w:t>
            </w:r>
          </w:p>
          <w:p w14:paraId="400000F3" w14:textId="77777777" w:rsidR="00417A11" w:rsidRDefault="002743A1">
            <w:r>
              <w:rPr>
                <w:rFonts w:ascii="Calibri" w:eastAsia="Calibri" w:hAnsi="Calibri" w:cs="Calibri"/>
                <w:color w:val="1A1A2E"/>
                <w:sz w:val="19"/>
                <w:szCs w:val="19"/>
              </w:rPr>
              <w:t>Use string concatenation with + to print something like: Wireless Mouse x 3 = 74.97</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F4" w14:textId="77777777" w:rsidR="00417A11" w:rsidRDefault="002743A1">
            <w:r>
              <w:rPr>
                <w:rFonts w:ascii="Calibri" w:eastAsia="Calibri" w:hAnsi="Calibri" w:cs="Calibri"/>
                <w:color w:val="1A1A2E"/>
                <w:sz w:val="19"/>
                <w:szCs w:val="19"/>
              </w:rPr>
              <w:t>A single line of output containing both the name and the total</w:t>
            </w:r>
          </w:p>
        </w:tc>
      </w:tr>
      <w:tr w:rsidR="00417A11" w14:paraId="400000FA"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F6" w14:textId="77777777" w:rsidR="00417A11" w:rsidRDefault="002743A1">
            <w:r>
              <w:rPr>
                <w:rFonts w:ascii="Calibri" w:eastAsia="Calibri" w:hAnsi="Calibri" w:cs="Calibri"/>
                <w:color w:val="1A1A2E"/>
                <w:sz w:val="19"/>
                <w:szCs w:val="19"/>
              </w:rPr>
              <w:t>9</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F7" w14:textId="77777777" w:rsidR="00417A11" w:rsidRDefault="002743A1">
            <w:pPr>
              <w:spacing w:after="60"/>
            </w:pPr>
            <w:r>
              <w:rPr>
                <w:rFonts w:ascii="Calibri" w:eastAsia="Calibri" w:hAnsi="Calibri" w:cs="Calibri"/>
                <w:b/>
                <w:bCs/>
                <w:color w:val="1A1A2E"/>
                <w:sz w:val="19"/>
                <w:szCs w:val="19"/>
              </w:rPr>
              <w:t>Break it on purpose.</w:t>
            </w:r>
          </w:p>
          <w:p w14:paraId="400000F8" w14:textId="77777777" w:rsidR="00417A11" w:rsidRDefault="002743A1">
            <w:r>
              <w:rPr>
                <w:rFonts w:ascii="Calibri" w:eastAsia="Calibri" w:hAnsi="Calibri" w:cs="Calibri"/>
                <w:color w:val="1A1A2E"/>
                <w:sz w:val="19"/>
                <w:szCs w:val="19"/>
              </w:rPr>
              <w:t>Change calculateTotal's return type from double to int and save. Read the error message properly before you change anything back, then press Ctrl+Z.</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F9" w14:textId="77777777" w:rsidR="00417A11" w:rsidRDefault="002743A1">
            <w:r>
              <w:rPr>
                <w:rFonts w:ascii="Calibri" w:eastAsia="Calibri" w:hAnsi="Calibri" w:cs="Calibri"/>
                <w:color w:val="1A1A2E"/>
                <w:sz w:val="19"/>
                <w:szCs w:val="19"/>
              </w:rPr>
              <w:t>You can say in your own words which line the compiler is objecting to, and why it refuses to guess on your behalf</w:t>
            </w:r>
          </w:p>
        </w:tc>
      </w:tr>
      <w:tr w:rsidR="00417A11" w14:paraId="400000FF"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FB" w14:textId="77777777" w:rsidR="00417A11" w:rsidRDefault="002743A1">
            <w:r>
              <w:rPr>
                <w:rFonts w:ascii="Calibri" w:eastAsia="Calibri" w:hAnsi="Calibri" w:cs="Calibri"/>
                <w:color w:val="1A1A2E"/>
                <w:sz w:val="19"/>
                <w:szCs w:val="19"/>
              </w:rPr>
              <w:t>10</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0FC" w14:textId="77777777" w:rsidR="00417A11" w:rsidRDefault="002743A1">
            <w:pPr>
              <w:spacing w:after="60"/>
            </w:pPr>
            <w:r>
              <w:rPr>
                <w:rFonts w:ascii="Calibri" w:eastAsia="Calibri" w:hAnsi="Calibri" w:cs="Calibri"/>
                <w:b/>
                <w:bCs/>
                <w:color w:val="1A1A2E"/>
                <w:sz w:val="19"/>
                <w:szCs w:val="19"/>
              </w:rPr>
              <w:t>Settle Activity 0.</w:t>
            </w:r>
          </w:p>
          <w:p w14:paraId="400000FD" w14:textId="77777777" w:rsidR="00417A11" w:rsidRDefault="002743A1">
            <w:r>
              <w:rPr>
                <w:rFonts w:ascii="Calibri" w:eastAsia="Calibri" w:hAnsi="Calibri" w:cs="Calibri"/>
                <w:color w:val="1A1A2E"/>
                <w:sz w:val="19"/>
                <w:szCs w:val="19"/>
              </w:rPr>
              <w:t>Paste the eight warm-up lines into main, run them, and compare the real output against your predictions. Line 8 will stop the program — that is correct behaviour, not a mistake.</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0FE" w14:textId="77777777" w:rsidR="00417A11" w:rsidRDefault="002743A1">
            <w:r>
              <w:rPr>
                <w:rFonts w:ascii="Calibri" w:eastAsia="Calibri" w:hAnsi="Calibri" w:cs="Calibri"/>
                <w:color w:val="1A1A2E"/>
                <w:sz w:val="19"/>
                <w:szCs w:val="19"/>
              </w:rPr>
              <w:t>You have run all eight and know which of your predictions were wrong</w:t>
            </w:r>
          </w:p>
        </w:tc>
      </w:tr>
    </w:tbl>
    <w:p w14:paraId="40000100" w14:textId="77777777" w:rsidR="00417A11" w:rsidRDefault="00417A11">
      <w:pPr>
        <w:spacing w:after="160"/>
      </w:pPr>
    </w:p>
    <w:tbl>
      <w:tblPr>
        <w:tblW w:w="9746" w:type="dxa"/>
        <w:tblBorders>
          <w:top w:val="single" w:sz="4" w:space="0" w:color="00A896"/>
          <w:left w:val="single" w:sz="4" w:space="0" w:color="00A896"/>
          <w:bottom w:val="single" w:sz="4" w:space="0" w:color="00A896"/>
          <w:right w:val="single" w:sz="4" w:space="0" w:color="00A8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03" w14:textId="77777777">
        <w:trPr>
          <w:cantSplit/>
        </w:trPr>
        <w:tc>
          <w:tcPr>
            <w:tcW w:w="9746" w:type="dxa"/>
            <w:tcBorders>
              <w:top w:val="single" w:sz="4" w:space="0" w:color="00A896"/>
              <w:left w:val="single" w:sz="4" w:space="0" w:color="00A896"/>
              <w:bottom w:val="single" w:sz="4" w:space="0" w:color="00A896"/>
              <w:right w:val="single" w:sz="4" w:space="0" w:color="00A896"/>
            </w:tcBorders>
            <w:shd w:val="clear" w:color="auto" w:fill="EAF9F2"/>
            <w:tcMar>
              <w:top w:w="160" w:type="dxa"/>
              <w:left w:w="220" w:type="dxa"/>
              <w:bottom w:w="160" w:type="dxa"/>
              <w:right w:w="220" w:type="dxa"/>
            </w:tcMar>
          </w:tcPr>
          <w:p w14:paraId="40000101" w14:textId="77777777" w:rsidR="00417A11" w:rsidRDefault="002743A1">
            <w:pPr>
              <w:spacing w:after="60"/>
            </w:pPr>
            <w:r>
              <w:rPr>
                <w:rFonts w:ascii="Calibri" w:eastAsia="Calibri" w:hAnsi="Calibri" w:cs="Calibri"/>
                <w:b/>
                <w:bCs/>
                <w:color w:val="027368"/>
                <w:spacing w:val="12"/>
                <w:sz w:val="18"/>
                <w:szCs w:val="18"/>
              </w:rPr>
              <w:t>KEY POINT</w:t>
            </w:r>
          </w:p>
          <w:p w14:paraId="40000102" w14:textId="77777777" w:rsidR="00417A11" w:rsidRDefault="002743A1">
            <w:r>
              <w:rPr>
                <w:rFonts w:ascii="Calibri" w:eastAsia="Calibri" w:hAnsi="Calibri" w:cs="Calibri"/>
                <w:color w:val="1A1A2E"/>
                <w:sz w:val="21"/>
                <w:szCs w:val="21"/>
              </w:rPr>
              <w:t>The error in Task 9 is "incompatible types: possible lossy conversion from double to int". Java will widen an int into a double without being asked, but it will never narrow the other way on its own, because narrowing silently throws away part of your answer. That asymmetry is behind a large share of first-week compiler errors, and it is worth understanding once rather than working around eight times.</w:t>
            </w:r>
          </w:p>
        </w:tc>
      </w:tr>
    </w:tbl>
    <w:p w14:paraId="40000104"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Activity 3 — Java Refresher B: Control Flow and Arrays  (20 min)</w:t>
      </w:r>
    </w:p>
    <w:p w14:paraId="40000105" w14:textId="77777777" w:rsidR="00417A11" w:rsidRDefault="002743A1">
      <w:pPr>
        <w:spacing w:after="140"/>
      </w:pPr>
      <w:r>
        <w:rPr>
          <w:rFonts w:ascii="Calibri" w:eastAsia="Calibri" w:hAnsi="Calibri" w:cs="Calibri"/>
          <w:b/>
          <w:bCs/>
          <w:color w:val="1E2761"/>
          <w:sz w:val="21"/>
          <w:szCs w:val="21"/>
        </w:rPr>
        <w:t xml:space="preserve">Your goal: </w:t>
      </w:r>
      <w:r>
        <w:rPr>
          <w:rFonts w:ascii="Calibri" w:eastAsia="Calibri" w:hAnsi="Calibri" w:cs="Calibri"/>
          <w:color w:val="1A1A2E"/>
          <w:sz w:val="21"/>
          <w:szCs w:val="21"/>
        </w:rPr>
        <w:t>To loop over an array of products, total them up, and use a condition to treat some of them differently.</w:t>
      </w:r>
    </w:p>
    <w:p w14:paraId="40000106" w14:textId="77777777" w:rsidR="00417A11" w:rsidRDefault="002743A1">
      <w:pPr>
        <w:spacing w:before="200" w:after="80"/>
      </w:pPr>
      <w:r>
        <w:rPr>
          <w:rFonts w:ascii="Calibri" w:eastAsia="Calibri" w:hAnsi="Calibri" w:cs="Calibri"/>
          <w:b/>
          <w:bCs/>
          <w:color w:val="1E2761"/>
          <w:sz w:val="21"/>
          <w:szCs w:val="21"/>
        </w:rPr>
        <w:t>What to do</w:t>
      </w:r>
    </w:p>
    <w:p w14:paraId="40000107" w14:textId="77777777" w:rsidR="00417A11" w:rsidRDefault="002743A1">
      <w:pPr>
        <w:spacing w:after="80"/>
      </w:pPr>
      <w:r>
        <w:rPr>
          <w:rFonts w:ascii="Calibri" w:eastAsia="Calibri" w:hAnsi="Calibri" w:cs="Calibri"/>
          <w:color w:val="1A1A2E"/>
          <w:sz w:val="21"/>
          <w:szCs w:val="21"/>
        </w:rPr>
        <w:t>Step 1. Declare two parallel arrays: product names, and their prices.</w:t>
      </w:r>
    </w:p>
    <w:p w14:paraId="40000108" w14:textId="77777777" w:rsidR="00417A11" w:rsidRDefault="002743A1">
      <w:pPr>
        <w:spacing w:after="80"/>
      </w:pPr>
      <w:r>
        <w:rPr>
          <w:rFonts w:ascii="Calibri" w:eastAsia="Calibri" w:hAnsi="Calibri" w:cs="Calibri"/>
          <w:color w:val="1A1A2E"/>
          <w:sz w:val="21"/>
          <w:szCs w:val="21"/>
        </w:rPr>
        <w:t>Step 2. Write a for loop that prints each name and price on its own line.</w:t>
      </w:r>
    </w:p>
    <w:p w14:paraId="40000109" w14:textId="77777777" w:rsidR="00417A11" w:rsidRDefault="002743A1">
      <w:pPr>
        <w:spacing w:after="80"/>
      </w:pPr>
      <w:r>
        <w:rPr>
          <w:rFonts w:ascii="Calibri" w:eastAsia="Calibri" w:hAnsi="Calibri" w:cs="Calibri"/>
          <w:color w:val="1A1A2E"/>
          <w:sz w:val="21"/>
          <w:szCs w:val="21"/>
        </w:rPr>
        <w:t>Step 3. Add a running total and print it after the loop.</w:t>
      </w:r>
    </w:p>
    <w:p w14:paraId="4000010A" w14:textId="77777777" w:rsidR="00417A11" w:rsidRDefault="002743A1">
      <w:pPr>
        <w:spacing w:after="80"/>
      </w:pPr>
      <w:r>
        <w:rPr>
          <w:rFonts w:ascii="Calibri" w:eastAsia="Calibri" w:hAnsi="Calibri" w:cs="Calibri"/>
          <w:color w:val="1A1A2E"/>
          <w:sz w:val="21"/>
          <w:szCs w:val="21"/>
        </w:rPr>
        <w:t>Step 4. Add an if/else inside the loop that labels anything over 100.</w:t>
      </w:r>
    </w:p>
    <w:p w14:paraId="4000010B" w14:textId="77777777" w:rsidR="00417A11" w:rsidRDefault="002743A1">
      <w:pPr>
        <w:spacing w:after="140"/>
      </w:pPr>
      <w:r>
        <w:rPr>
          <w:rFonts w:ascii="Calibri" w:eastAsia="Calibri" w:hAnsi="Calibri" w:cs="Calibri"/>
          <w:color w:val="1A1A2E"/>
          <w:sz w:val="21"/>
          <w:szCs w:val="21"/>
        </w:rPr>
        <w:t>Step 5. Break it on purpose: change &lt; to &lt;= in the loop condition.</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746"/>
      </w:tblGrid>
      <w:tr w:rsidR="00417A11" w14:paraId="4000010F" w14:textId="77777777">
        <w:trPr>
          <w:cantSplit/>
        </w:trPr>
        <w:tc>
          <w:tcPr>
            <w:tcW w:w="7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0C" w14:textId="77777777" w:rsidR="00417A11" w:rsidRDefault="002743A1">
            <w:r>
              <w:rPr>
                <w:rFonts w:ascii="Calibri" w:eastAsia="Calibri" w:hAnsi="Calibri" w:cs="Calibri"/>
                <w:b/>
                <w:bCs/>
                <w:color w:val="FFFFFF"/>
              </w:rPr>
              <w:t>#</w:t>
            </w:r>
          </w:p>
        </w:tc>
        <w:tc>
          <w:tcPr>
            <w:tcW w:w="53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0D" w14:textId="77777777" w:rsidR="00417A11" w:rsidRDefault="002743A1">
            <w:r>
              <w:rPr>
                <w:rFonts w:ascii="Calibri" w:eastAsia="Calibri" w:hAnsi="Calibri" w:cs="Calibri"/>
                <w:b/>
                <w:bCs/>
                <w:color w:val="FFFFFF"/>
              </w:rPr>
              <w:t>Task</w:t>
            </w:r>
          </w:p>
        </w:tc>
        <w:tc>
          <w:tcPr>
            <w:tcW w:w="37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0E" w14:textId="77777777" w:rsidR="00417A11" w:rsidRDefault="002743A1">
            <w:r>
              <w:rPr>
                <w:rFonts w:ascii="Calibri" w:eastAsia="Calibri" w:hAnsi="Calibri" w:cs="Calibri"/>
                <w:b/>
                <w:bCs/>
                <w:color w:val="FFFFFF"/>
              </w:rPr>
              <w:t>Success Indicator</w:t>
            </w:r>
          </w:p>
        </w:tc>
      </w:tr>
      <w:tr w:rsidR="00417A11" w14:paraId="40000114"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10" w14:textId="77777777" w:rsidR="00417A11" w:rsidRDefault="002743A1">
            <w:r>
              <w:rPr>
                <w:rFonts w:ascii="Calibri" w:eastAsia="Calibri" w:hAnsi="Calibri" w:cs="Calibri"/>
                <w:color w:val="1A1A2E"/>
                <w:sz w:val="19"/>
                <w:szCs w:val="19"/>
              </w:rPr>
              <w:lastRenderedPageBreak/>
              <w:t>11</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11" w14:textId="77777777" w:rsidR="00417A11" w:rsidRDefault="002743A1">
            <w:pPr>
              <w:spacing w:after="60"/>
            </w:pPr>
            <w:r>
              <w:rPr>
                <w:rFonts w:ascii="Calibri" w:eastAsia="Calibri" w:hAnsi="Calibri" w:cs="Calibri"/>
                <w:b/>
                <w:bCs/>
                <w:color w:val="1A1A2E"/>
                <w:sz w:val="19"/>
                <w:szCs w:val="19"/>
              </w:rPr>
              <w:t>Declare the two arrays.</w:t>
            </w:r>
          </w:p>
          <w:p w14:paraId="40000112" w14:textId="77777777" w:rsidR="00417A11" w:rsidRDefault="002743A1">
            <w:r>
              <w:rPr>
                <w:rFonts w:ascii="Calibri" w:eastAsia="Calibri" w:hAnsi="Calibri" w:cs="Calibri"/>
                <w:color w:val="1A1A2E"/>
                <w:sz w:val="19"/>
                <w:szCs w:val="19"/>
              </w:rPr>
              <w:t>A String[] called names holding four product names, and a double[] called prices holding the four matching prices.</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13" w14:textId="77777777" w:rsidR="00417A11" w:rsidRDefault="002743A1">
            <w:r>
              <w:rPr>
                <w:rFonts w:ascii="Calibri" w:eastAsia="Calibri" w:hAnsi="Calibri" w:cs="Calibri"/>
                <w:color w:val="1A1A2E"/>
                <w:sz w:val="19"/>
                <w:szCs w:val="19"/>
              </w:rPr>
              <w:t>Both arrays have exactly four elements, and the same length as each other</w:t>
            </w:r>
          </w:p>
        </w:tc>
      </w:tr>
      <w:tr w:rsidR="00417A11" w14:paraId="40000119"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15" w14:textId="77777777" w:rsidR="00417A11" w:rsidRDefault="002743A1">
            <w:r>
              <w:rPr>
                <w:rFonts w:ascii="Calibri" w:eastAsia="Calibri" w:hAnsi="Calibri" w:cs="Calibri"/>
                <w:color w:val="1A1A2E"/>
                <w:sz w:val="19"/>
                <w:szCs w:val="19"/>
              </w:rPr>
              <w:t>12</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16" w14:textId="77777777" w:rsidR="00417A11" w:rsidRDefault="002743A1">
            <w:pPr>
              <w:spacing w:after="60"/>
            </w:pPr>
            <w:r>
              <w:rPr>
                <w:rFonts w:ascii="Calibri" w:eastAsia="Calibri" w:hAnsi="Calibri" w:cs="Calibri"/>
                <w:b/>
                <w:bCs/>
                <w:color w:val="1A1A2E"/>
                <w:sz w:val="19"/>
                <w:szCs w:val="19"/>
              </w:rPr>
              <w:t>Write the for loop.</w:t>
            </w:r>
          </w:p>
          <w:p w14:paraId="40000117" w14:textId="77777777" w:rsidR="00417A11" w:rsidRDefault="002743A1">
            <w:r>
              <w:rPr>
                <w:rFonts w:ascii="Calibri" w:eastAsia="Calibri" w:hAnsi="Calibri" w:cs="Calibri"/>
                <w:color w:val="1A1A2E"/>
                <w:sz w:val="19"/>
                <w:szCs w:val="19"/>
              </w:rPr>
              <w:t>A classic three-part for loop with an index i starting at 0 and running while i &lt; names.length. Print names[i] and prices[i] on one line.</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18" w14:textId="77777777" w:rsidR="00417A11" w:rsidRDefault="002743A1">
            <w:r>
              <w:rPr>
                <w:rFonts w:ascii="Calibri" w:eastAsia="Calibri" w:hAnsi="Calibri" w:cs="Calibri"/>
                <w:color w:val="1A1A2E"/>
                <w:sz w:val="19"/>
                <w:szCs w:val="19"/>
              </w:rPr>
              <w:t>Four lines print, in array order</w:t>
            </w:r>
          </w:p>
        </w:tc>
      </w:tr>
      <w:tr w:rsidR="00417A11" w14:paraId="4000011E"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1A" w14:textId="77777777" w:rsidR="00417A11" w:rsidRDefault="002743A1">
            <w:r>
              <w:rPr>
                <w:rFonts w:ascii="Calibri" w:eastAsia="Calibri" w:hAnsi="Calibri" w:cs="Calibri"/>
                <w:color w:val="1A1A2E"/>
                <w:sz w:val="19"/>
                <w:szCs w:val="19"/>
              </w:rPr>
              <w:t>13</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1B" w14:textId="77777777" w:rsidR="00417A11" w:rsidRDefault="002743A1">
            <w:pPr>
              <w:spacing w:after="60"/>
            </w:pPr>
            <w:r>
              <w:rPr>
                <w:rFonts w:ascii="Calibri" w:eastAsia="Calibri" w:hAnsi="Calibri" w:cs="Calibri"/>
                <w:b/>
                <w:bCs/>
                <w:color w:val="1A1A2E"/>
                <w:sz w:val="19"/>
                <w:szCs w:val="19"/>
              </w:rPr>
              <w:t>Add a running total.</w:t>
            </w:r>
          </w:p>
          <w:p w14:paraId="4000011C" w14:textId="77777777" w:rsidR="00417A11" w:rsidRDefault="002743A1">
            <w:r>
              <w:rPr>
                <w:rFonts w:ascii="Calibri" w:eastAsia="Calibri" w:hAnsi="Calibri" w:cs="Calibri"/>
                <w:color w:val="1A1A2E"/>
                <w:sz w:val="19"/>
                <w:szCs w:val="19"/>
              </w:rPr>
              <w:t>Declare double catalogueTotal = 0; before the loop, add prices[i] to it inside the loop, and print it after the closing brace.</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1D" w14:textId="77777777" w:rsidR="00417A11" w:rsidRDefault="002743A1">
            <w:r>
              <w:rPr>
                <w:rFonts w:ascii="Calibri" w:eastAsia="Calibri" w:hAnsi="Calibri" w:cs="Calibri"/>
                <w:color w:val="1A1A2E"/>
                <w:sz w:val="19"/>
                <w:szCs w:val="19"/>
              </w:rPr>
              <w:t>The printed total is 402.48, which matches adding the four prices by hand</w:t>
            </w:r>
          </w:p>
        </w:tc>
      </w:tr>
      <w:tr w:rsidR="00417A11" w14:paraId="40000123"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1F" w14:textId="77777777" w:rsidR="00417A11" w:rsidRDefault="002743A1">
            <w:r>
              <w:rPr>
                <w:rFonts w:ascii="Calibri" w:eastAsia="Calibri" w:hAnsi="Calibri" w:cs="Calibri"/>
                <w:color w:val="1A1A2E"/>
                <w:sz w:val="19"/>
                <w:szCs w:val="19"/>
              </w:rPr>
              <w:t>14</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20" w14:textId="77777777" w:rsidR="00417A11" w:rsidRDefault="002743A1">
            <w:pPr>
              <w:spacing w:after="60"/>
            </w:pPr>
            <w:r>
              <w:rPr>
                <w:rFonts w:ascii="Calibri" w:eastAsia="Calibri" w:hAnsi="Calibri" w:cs="Calibri"/>
                <w:b/>
                <w:bCs/>
                <w:color w:val="1A1A2E"/>
                <w:sz w:val="19"/>
                <w:szCs w:val="19"/>
              </w:rPr>
              <w:t>Add the condition.</w:t>
            </w:r>
          </w:p>
          <w:p w14:paraId="40000121" w14:textId="77777777" w:rsidR="00417A11" w:rsidRDefault="002743A1">
            <w:r>
              <w:rPr>
                <w:rFonts w:ascii="Calibri" w:eastAsia="Calibri" w:hAnsi="Calibri" w:cs="Calibri"/>
                <w:color w:val="1A1A2E"/>
                <w:sz w:val="19"/>
                <w:szCs w:val="19"/>
              </w:rPr>
              <w:t>Inside the loop, if the price is greater than 100, print " - premium" after the name; otherwise print " - standard".</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22" w14:textId="77777777" w:rsidR="00417A11" w:rsidRDefault="002743A1">
            <w:r>
              <w:rPr>
                <w:rFonts w:ascii="Calibri" w:eastAsia="Calibri" w:hAnsi="Calibri" w:cs="Calibri"/>
                <w:color w:val="1A1A2E"/>
                <w:sz w:val="19"/>
                <w:szCs w:val="19"/>
              </w:rPr>
              <w:t>Every line ends with exactly one of the two labels, and two lines say premium</w:t>
            </w:r>
          </w:p>
        </w:tc>
      </w:tr>
      <w:tr w:rsidR="00417A11" w14:paraId="40000128"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24" w14:textId="77777777" w:rsidR="00417A11" w:rsidRDefault="002743A1">
            <w:r>
              <w:rPr>
                <w:rFonts w:ascii="Calibri" w:eastAsia="Calibri" w:hAnsi="Calibri" w:cs="Calibri"/>
                <w:color w:val="1A1A2E"/>
                <w:sz w:val="19"/>
                <w:szCs w:val="19"/>
              </w:rPr>
              <w:t>15</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25" w14:textId="77777777" w:rsidR="00417A11" w:rsidRDefault="002743A1">
            <w:pPr>
              <w:spacing w:after="60"/>
            </w:pPr>
            <w:r>
              <w:rPr>
                <w:rFonts w:ascii="Calibri" w:eastAsia="Calibri" w:hAnsi="Calibri" w:cs="Calibri"/>
                <w:b/>
                <w:bCs/>
                <w:color w:val="1A1A2E"/>
                <w:sz w:val="19"/>
                <w:szCs w:val="19"/>
              </w:rPr>
              <w:t>Break it on purpose.</w:t>
            </w:r>
          </w:p>
          <w:p w14:paraId="40000126" w14:textId="77777777" w:rsidR="00417A11" w:rsidRDefault="002743A1">
            <w:r>
              <w:rPr>
                <w:rFonts w:ascii="Calibri" w:eastAsia="Calibri" w:hAnsi="Calibri" w:cs="Calibri"/>
                <w:color w:val="1A1A2E"/>
                <w:sz w:val="19"/>
                <w:szCs w:val="19"/>
              </w:rPr>
              <w:t>Change i &lt; names.length to i &lt;= names.length and run it. Read the exception name and the number in the message, then undo.</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27" w14:textId="77777777" w:rsidR="00417A11" w:rsidRDefault="002743A1">
            <w:r>
              <w:rPr>
                <w:rFonts w:ascii="Calibri" w:eastAsia="Calibri" w:hAnsi="Calibri" w:cs="Calibri"/>
                <w:color w:val="1A1A2E"/>
                <w:sz w:val="19"/>
                <w:szCs w:val="19"/>
              </w:rPr>
              <w:t>You can name the exception and say which index it tried to read</w:t>
            </w:r>
          </w:p>
        </w:tc>
      </w:tr>
    </w:tbl>
    <w:p w14:paraId="40000129" w14:textId="77777777" w:rsidR="00417A11" w:rsidRDefault="00417A11">
      <w:pPr>
        <w:spacing w:after="160"/>
      </w:pPr>
    </w:p>
    <w:tbl>
      <w:tblPr>
        <w:tblW w:w="9746"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2C" w14:textId="77777777">
        <w:trPr>
          <w:cantSplit/>
        </w:trPr>
        <w:tc>
          <w:tcPr>
            <w:tcW w:w="9746" w:type="dxa"/>
            <w:tcBorders>
              <w:top w:val="single" w:sz="4" w:space="0" w:color="1E2761"/>
              <w:left w:val="single" w:sz="4" w:space="0" w:color="1E2761"/>
              <w:bottom w:val="single" w:sz="4" w:space="0" w:color="1E2761"/>
              <w:right w:val="single" w:sz="4" w:space="0" w:color="1E2761"/>
            </w:tcBorders>
            <w:shd w:val="clear" w:color="auto" w:fill="FFFFFF"/>
            <w:tcMar>
              <w:top w:w="160" w:type="dxa"/>
              <w:left w:w="220" w:type="dxa"/>
              <w:bottom w:w="160" w:type="dxa"/>
              <w:right w:w="220" w:type="dxa"/>
            </w:tcMar>
          </w:tcPr>
          <w:p w14:paraId="4000012A" w14:textId="77777777" w:rsidR="00417A11" w:rsidRDefault="002743A1">
            <w:pPr>
              <w:spacing w:after="60"/>
            </w:pPr>
            <w:r>
              <w:rPr>
                <w:rFonts w:ascii="Calibri" w:eastAsia="Calibri" w:hAnsi="Calibri" w:cs="Calibri"/>
                <w:b/>
                <w:bCs/>
                <w:color w:val="1E2761"/>
                <w:spacing w:val="12"/>
                <w:sz w:val="18"/>
                <w:szCs w:val="18"/>
              </w:rPr>
              <w:t>DISCUSSION PROMPT</w:t>
            </w:r>
          </w:p>
          <w:p w14:paraId="4000012B" w14:textId="77777777" w:rsidR="00417A11" w:rsidRDefault="002743A1">
            <w:r>
              <w:rPr>
                <w:rFonts w:ascii="Calibri" w:eastAsia="Calibri" w:hAnsi="Calibri" w:cs="Calibri"/>
                <w:color w:val="1A1A2E"/>
                <w:sz w:val="21"/>
                <w:szCs w:val="21"/>
              </w:rPr>
              <w:t>Task 15 throws ArrayIndexOutOfBoundsException, and the number in the message is the index that does not exist — 4, in an array whose valid indices run 0 to 3. Hold onto that shape. In Lecture 6 you meet the same class of failure through a REST endpoint, where an uncaught exception is not a red stack trace in your own console but a 500 error in somebody else's browser.</w:t>
            </w:r>
          </w:p>
        </w:tc>
      </w:tr>
    </w:tbl>
    <w:p w14:paraId="4000012D"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Activity 4 — From Two Arrays to One Class  (25 min)</w:t>
      </w:r>
    </w:p>
    <w:p w14:paraId="4000012E" w14:textId="77777777" w:rsidR="00417A11" w:rsidRDefault="002743A1">
      <w:pPr>
        <w:spacing w:after="140"/>
      </w:pPr>
      <w:r>
        <w:rPr>
          <w:rFonts w:ascii="Calibri" w:eastAsia="Calibri" w:hAnsi="Calibri" w:cs="Calibri"/>
          <w:b/>
          <w:bCs/>
          <w:color w:val="1E2761"/>
          <w:sz w:val="21"/>
          <w:szCs w:val="21"/>
        </w:rPr>
        <w:t xml:space="preserve">Your goal: </w:t>
      </w:r>
      <w:r>
        <w:rPr>
          <w:rFonts w:ascii="Calibri" w:eastAsia="Calibri" w:hAnsi="Calibri" w:cs="Calibri"/>
          <w:color w:val="1A1A2E"/>
          <w:sz w:val="21"/>
          <w:szCs w:val="21"/>
        </w:rPr>
        <w:t>To replace the two parallel arrays with a single array of objects, so that a product's name and price can no longer drift apart.</w:t>
      </w:r>
    </w:p>
    <w:p w14:paraId="4000012F" w14:textId="77777777" w:rsidR="00417A11" w:rsidRDefault="002743A1">
      <w:pPr>
        <w:spacing w:after="110"/>
      </w:pPr>
      <w:r>
        <w:rPr>
          <w:rFonts w:ascii="Calibri" w:eastAsia="Calibri" w:hAnsi="Calibri" w:cs="Calibri"/>
          <w:color w:val="1A1A2E"/>
          <w:sz w:val="21"/>
          <w:szCs w:val="21"/>
        </w:rPr>
        <w:t>Before you start, look again at what you wrote in Activity 3. Two arrays that must stay the same length, in the same order, for ever. Nothing stops you deleting a name and forgetting its price, and the compiler will not say a word — you would find out when a monitor started costing £8.50.</w:t>
      </w:r>
    </w:p>
    <w:p w14:paraId="40000130" w14:textId="77777777" w:rsidR="00417A11" w:rsidRDefault="002743A1">
      <w:pPr>
        <w:spacing w:after="140"/>
      </w:pPr>
      <w:r>
        <w:rPr>
          <w:rFonts w:ascii="Calibri" w:eastAsia="Calibri" w:hAnsi="Calibri" w:cs="Calibri"/>
          <w:color w:val="1A1A2E"/>
          <w:sz w:val="21"/>
          <w:szCs w:val="21"/>
        </w:rPr>
        <w:t>You wrote classes like this last year. Doing it now means Lecture 1's "classes and objects" section is revision rather than new material.</w:t>
      </w:r>
    </w:p>
    <w:p w14:paraId="40000131" w14:textId="77777777" w:rsidR="00417A11" w:rsidRDefault="002743A1">
      <w:pPr>
        <w:spacing w:before="200" w:after="80"/>
      </w:pPr>
      <w:r>
        <w:rPr>
          <w:rFonts w:ascii="Calibri" w:eastAsia="Calibri" w:hAnsi="Calibri" w:cs="Calibri"/>
          <w:b/>
          <w:bCs/>
          <w:color w:val="1E2761"/>
          <w:sz w:val="21"/>
          <w:szCs w:val="21"/>
        </w:rPr>
        <w:t>What to do</w:t>
      </w:r>
    </w:p>
    <w:p w14:paraId="40000132" w14:textId="77777777" w:rsidR="00417A11" w:rsidRDefault="002743A1">
      <w:pPr>
        <w:spacing w:after="80"/>
      </w:pPr>
      <w:r>
        <w:rPr>
          <w:rFonts w:ascii="Calibri" w:eastAsia="Calibri" w:hAnsi="Calibri" w:cs="Calibri"/>
          <w:color w:val="1A1A2E"/>
          <w:sz w:val="21"/>
          <w:szCs w:val="21"/>
        </w:rPr>
        <w:t>Step 1. Create a second file called Product.java.</w:t>
      </w:r>
    </w:p>
    <w:p w14:paraId="40000133" w14:textId="77777777" w:rsidR="00417A11" w:rsidRDefault="002743A1">
      <w:pPr>
        <w:spacing w:after="80"/>
      </w:pPr>
      <w:r>
        <w:rPr>
          <w:rFonts w:ascii="Calibri" w:eastAsia="Calibri" w:hAnsi="Calibri" w:cs="Calibri"/>
          <w:color w:val="1A1A2E"/>
          <w:sz w:val="21"/>
          <w:szCs w:val="21"/>
        </w:rPr>
        <w:t>Step 2. Give it three private fields and a constructor that sets all three.</w:t>
      </w:r>
    </w:p>
    <w:p w14:paraId="40000134" w14:textId="77777777" w:rsidR="00417A11" w:rsidRDefault="002743A1">
      <w:pPr>
        <w:spacing w:after="80"/>
      </w:pPr>
      <w:r>
        <w:rPr>
          <w:rFonts w:ascii="Calibri" w:eastAsia="Calibri" w:hAnsi="Calibri" w:cs="Calibri"/>
          <w:color w:val="1A1A2E"/>
          <w:sz w:val="21"/>
          <w:szCs w:val="21"/>
        </w:rPr>
        <w:t>Step 3. Add a getter for each field.</w:t>
      </w:r>
    </w:p>
    <w:p w14:paraId="40000135" w14:textId="77777777" w:rsidR="00417A11" w:rsidRDefault="002743A1">
      <w:pPr>
        <w:spacing w:after="80"/>
      </w:pPr>
      <w:r>
        <w:rPr>
          <w:rFonts w:ascii="Calibri" w:eastAsia="Calibri" w:hAnsi="Calibri" w:cs="Calibri"/>
          <w:color w:val="1A1A2E"/>
          <w:sz w:val="21"/>
          <w:szCs w:val="21"/>
        </w:rPr>
        <w:t>Step 4. Back in Recap, build an array of Product objects and loop over that instead.</w:t>
      </w:r>
    </w:p>
    <w:p w14:paraId="40000136" w14:textId="77777777" w:rsidR="00417A11" w:rsidRDefault="002743A1">
      <w:pPr>
        <w:spacing w:after="140"/>
      </w:pPr>
      <w:r>
        <w:rPr>
          <w:rFonts w:ascii="Calibri" w:eastAsia="Calibri" w:hAnsi="Calibri" w:cs="Calibri"/>
          <w:color w:val="1A1A2E"/>
          <w:sz w:val="21"/>
          <w:szCs w:val="21"/>
        </w:rPr>
        <w:t>Step 5. Break it on purpose: try to read a price directly.</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746"/>
      </w:tblGrid>
      <w:tr w:rsidR="00417A11" w14:paraId="4000013A" w14:textId="77777777">
        <w:trPr>
          <w:cantSplit/>
        </w:trPr>
        <w:tc>
          <w:tcPr>
            <w:tcW w:w="7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37" w14:textId="77777777" w:rsidR="00417A11" w:rsidRDefault="002743A1">
            <w:r>
              <w:rPr>
                <w:rFonts w:ascii="Calibri" w:eastAsia="Calibri" w:hAnsi="Calibri" w:cs="Calibri"/>
                <w:b/>
                <w:bCs/>
                <w:color w:val="FFFFFF"/>
              </w:rPr>
              <w:t>#</w:t>
            </w:r>
          </w:p>
        </w:tc>
        <w:tc>
          <w:tcPr>
            <w:tcW w:w="53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38" w14:textId="77777777" w:rsidR="00417A11" w:rsidRDefault="002743A1">
            <w:r>
              <w:rPr>
                <w:rFonts w:ascii="Calibri" w:eastAsia="Calibri" w:hAnsi="Calibri" w:cs="Calibri"/>
                <w:b/>
                <w:bCs/>
                <w:color w:val="FFFFFF"/>
              </w:rPr>
              <w:t>Task</w:t>
            </w:r>
          </w:p>
        </w:tc>
        <w:tc>
          <w:tcPr>
            <w:tcW w:w="37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39" w14:textId="77777777" w:rsidR="00417A11" w:rsidRDefault="002743A1">
            <w:r>
              <w:rPr>
                <w:rFonts w:ascii="Calibri" w:eastAsia="Calibri" w:hAnsi="Calibri" w:cs="Calibri"/>
                <w:b/>
                <w:bCs/>
                <w:color w:val="FFFFFF"/>
              </w:rPr>
              <w:t>Success Indicator</w:t>
            </w:r>
          </w:p>
        </w:tc>
      </w:tr>
      <w:tr w:rsidR="00417A11" w14:paraId="4000013F"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3B" w14:textId="77777777" w:rsidR="00417A11" w:rsidRDefault="002743A1">
            <w:r>
              <w:rPr>
                <w:rFonts w:ascii="Calibri" w:eastAsia="Calibri" w:hAnsi="Calibri" w:cs="Calibri"/>
                <w:color w:val="1A1A2E"/>
                <w:sz w:val="19"/>
                <w:szCs w:val="19"/>
              </w:rPr>
              <w:t>16</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3C" w14:textId="77777777" w:rsidR="00417A11" w:rsidRDefault="002743A1">
            <w:pPr>
              <w:spacing w:after="60"/>
            </w:pPr>
            <w:r>
              <w:rPr>
                <w:rFonts w:ascii="Calibri" w:eastAsia="Calibri" w:hAnsi="Calibri" w:cs="Calibri"/>
                <w:b/>
                <w:bCs/>
                <w:color w:val="1A1A2E"/>
                <w:sz w:val="19"/>
                <w:szCs w:val="19"/>
              </w:rPr>
              <w:t>Create the class.</w:t>
            </w:r>
          </w:p>
          <w:p w14:paraId="4000013D" w14:textId="77777777" w:rsidR="00417A11" w:rsidRDefault="002743A1">
            <w:r>
              <w:rPr>
                <w:rFonts w:ascii="Calibri" w:eastAsia="Calibri" w:hAnsi="Calibri" w:cs="Calibri"/>
                <w:color w:val="1A1A2E"/>
                <w:sz w:val="19"/>
                <w:szCs w:val="19"/>
              </w:rPr>
              <w:t>Right-click src → New → Java Class → Product. Give it three private fields: a Long called id, a String called name, and a double called price.</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3E" w14:textId="77777777" w:rsidR="00417A11" w:rsidRDefault="002743A1">
            <w:r>
              <w:rPr>
                <w:rFonts w:ascii="Calibri" w:eastAsia="Calibri" w:hAnsi="Calibri" w:cs="Calibri"/>
                <w:color w:val="1A1A2E"/>
                <w:sz w:val="19"/>
                <w:szCs w:val="19"/>
              </w:rPr>
              <w:t>Product.java exists alongside Recap.java, and IntelliJ shows no errors</w:t>
            </w:r>
          </w:p>
        </w:tc>
      </w:tr>
      <w:tr w:rsidR="00417A11" w14:paraId="40000144"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40" w14:textId="77777777" w:rsidR="00417A11" w:rsidRDefault="002743A1">
            <w:r>
              <w:rPr>
                <w:rFonts w:ascii="Calibri" w:eastAsia="Calibri" w:hAnsi="Calibri" w:cs="Calibri"/>
                <w:color w:val="1A1A2E"/>
                <w:sz w:val="19"/>
                <w:szCs w:val="19"/>
              </w:rPr>
              <w:lastRenderedPageBreak/>
              <w:t>17</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41" w14:textId="77777777" w:rsidR="00417A11" w:rsidRDefault="002743A1">
            <w:pPr>
              <w:spacing w:after="60"/>
            </w:pPr>
            <w:r>
              <w:rPr>
                <w:rFonts w:ascii="Calibri" w:eastAsia="Calibri" w:hAnsi="Calibri" w:cs="Calibri"/>
                <w:b/>
                <w:bCs/>
                <w:color w:val="1A1A2E"/>
                <w:sz w:val="19"/>
                <w:szCs w:val="19"/>
              </w:rPr>
              <w:t>Write the constructor.</w:t>
            </w:r>
          </w:p>
          <w:p w14:paraId="40000142" w14:textId="77777777" w:rsidR="00417A11" w:rsidRDefault="002743A1">
            <w:r>
              <w:rPr>
                <w:rFonts w:ascii="Calibri" w:eastAsia="Calibri" w:hAnsi="Calibri" w:cs="Calibri"/>
                <w:color w:val="1A1A2E"/>
                <w:sz w:val="19"/>
                <w:szCs w:val="19"/>
              </w:rPr>
              <w:t>A public constructor taking all three values and assigning them to the fields with this.id = id; and so on.</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43" w14:textId="77777777" w:rsidR="00417A11" w:rsidRDefault="002743A1">
            <w:r>
              <w:rPr>
                <w:rFonts w:ascii="Calibri" w:eastAsia="Calibri" w:hAnsi="Calibri" w:cs="Calibri"/>
                <w:color w:val="1A1A2E"/>
                <w:sz w:val="19"/>
                <w:szCs w:val="19"/>
              </w:rPr>
              <w:t>You can write new Product(1L, "Wireless Mouse", 24.99) in Recap without a red underline</w:t>
            </w:r>
          </w:p>
        </w:tc>
      </w:tr>
      <w:tr w:rsidR="00417A11" w14:paraId="40000149"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45" w14:textId="77777777" w:rsidR="00417A11" w:rsidRDefault="002743A1">
            <w:r>
              <w:rPr>
                <w:rFonts w:ascii="Calibri" w:eastAsia="Calibri" w:hAnsi="Calibri" w:cs="Calibri"/>
                <w:color w:val="1A1A2E"/>
                <w:sz w:val="19"/>
                <w:szCs w:val="19"/>
              </w:rPr>
              <w:t>18</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46" w14:textId="77777777" w:rsidR="00417A11" w:rsidRDefault="002743A1">
            <w:pPr>
              <w:spacing w:after="60"/>
            </w:pPr>
            <w:r>
              <w:rPr>
                <w:rFonts w:ascii="Calibri" w:eastAsia="Calibri" w:hAnsi="Calibri" w:cs="Calibri"/>
                <w:b/>
                <w:bCs/>
                <w:color w:val="1A1A2E"/>
                <w:sz w:val="19"/>
                <w:szCs w:val="19"/>
              </w:rPr>
              <w:t>Add the three getters.</w:t>
            </w:r>
          </w:p>
          <w:p w14:paraId="40000147" w14:textId="77777777" w:rsidR="00417A11" w:rsidRDefault="002743A1">
            <w:r>
              <w:rPr>
                <w:rFonts w:ascii="Calibri" w:eastAsia="Calibri" w:hAnsi="Calibri" w:cs="Calibri"/>
                <w:color w:val="1A1A2E"/>
                <w:sz w:val="19"/>
                <w:szCs w:val="19"/>
              </w:rPr>
              <w:t>getId(), getName() and getPrice(), each returning its field. IntelliJ will write these for you: right-click → Generate → Getter, or press Alt+Insert.</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48" w14:textId="77777777" w:rsidR="00417A11" w:rsidRDefault="002743A1">
            <w:r>
              <w:rPr>
                <w:rFonts w:ascii="Calibri" w:eastAsia="Calibri" w:hAnsi="Calibri" w:cs="Calibri"/>
                <w:color w:val="1A1A2E"/>
                <w:sz w:val="19"/>
                <w:szCs w:val="19"/>
              </w:rPr>
              <w:t>All three return the right values when you call them</w:t>
            </w:r>
          </w:p>
        </w:tc>
      </w:tr>
      <w:tr w:rsidR="00417A11" w14:paraId="4000014E"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4A" w14:textId="77777777" w:rsidR="00417A11" w:rsidRDefault="002743A1">
            <w:r>
              <w:rPr>
                <w:rFonts w:ascii="Calibri" w:eastAsia="Calibri" w:hAnsi="Calibri" w:cs="Calibri"/>
                <w:color w:val="1A1A2E"/>
                <w:sz w:val="19"/>
                <w:szCs w:val="19"/>
              </w:rPr>
              <w:t>19</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4B" w14:textId="77777777" w:rsidR="00417A11" w:rsidRDefault="002743A1">
            <w:pPr>
              <w:spacing w:after="60"/>
            </w:pPr>
            <w:r>
              <w:rPr>
                <w:rFonts w:ascii="Calibri" w:eastAsia="Calibri" w:hAnsi="Calibri" w:cs="Calibri"/>
                <w:b/>
                <w:bCs/>
                <w:color w:val="1A1A2E"/>
                <w:sz w:val="19"/>
                <w:szCs w:val="19"/>
              </w:rPr>
              <w:t>Rebuild the loop over objects.</w:t>
            </w:r>
          </w:p>
          <w:p w14:paraId="4000014C" w14:textId="77777777" w:rsidR="00417A11" w:rsidRDefault="002743A1">
            <w:r>
              <w:rPr>
                <w:rFonts w:ascii="Calibri" w:eastAsia="Calibri" w:hAnsi="Calibri" w:cs="Calibri"/>
                <w:color w:val="1A1A2E"/>
                <w:sz w:val="19"/>
                <w:szCs w:val="19"/>
              </w:rPr>
              <w:t>In Recap, declare Product[] catalogue = { ... } with your four products, then loop over it printing each one. Keep the running total and the premium/standard condition.</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4D" w14:textId="77777777" w:rsidR="00417A11" w:rsidRDefault="002743A1">
            <w:r>
              <w:rPr>
                <w:rFonts w:ascii="Calibri" w:eastAsia="Calibri" w:hAnsi="Calibri" w:cs="Calibri"/>
                <w:color w:val="1A1A2E"/>
                <w:sz w:val="19"/>
                <w:szCs w:val="19"/>
              </w:rPr>
              <w:t>The output matches Activity 3 exactly, and the total is still 402.48</w:t>
            </w:r>
          </w:p>
        </w:tc>
      </w:tr>
      <w:tr w:rsidR="00417A11" w14:paraId="40000153"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4F" w14:textId="77777777" w:rsidR="00417A11" w:rsidRDefault="002743A1">
            <w:r>
              <w:rPr>
                <w:rFonts w:ascii="Calibri" w:eastAsia="Calibri" w:hAnsi="Calibri" w:cs="Calibri"/>
                <w:color w:val="1A1A2E"/>
                <w:sz w:val="19"/>
                <w:szCs w:val="19"/>
              </w:rPr>
              <w:t>20</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50" w14:textId="77777777" w:rsidR="00417A11" w:rsidRDefault="002743A1">
            <w:pPr>
              <w:spacing w:after="60"/>
            </w:pPr>
            <w:r>
              <w:rPr>
                <w:rFonts w:ascii="Calibri" w:eastAsia="Calibri" w:hAnsi="Calibri" w:cs="Calibri"/>
                <w:b/>
                <w:bCs/>
                <w:color w:val="1A1A2E"/>
                <w:sz w:val="19"/>
                <w:szCs w:val="19"/>
              </w:rPr>
              <w:t>Break it on purpose.</w:t>
            </w:r>
          </w:p>
          <w:p w14:paraId="40000151" w14:textId="77777777" w:rsidR="00417A11" w:rsidRDefault="002743A1">
            <w:r>
              <w:rPr>
                <w:rFonts w:ascii="Calibri" w:eastAsia="Calibri" w:hAnsi="Calibri" w:cs="Calibri"/>
                <w:color w:val="1A1A2E"/>
                <w:sz w:val="19"/>
                <w:szCs w:val="19"/>
              </w:rPr>
              <w:t>Try to write catalogue[0].price directly instead of catalogue[0].getPrice(). Read the error, then change it back.</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52" w14:textId="77777777" w:rsidR="00417A11" w:rsidRDefault="002743A1">
            <w:r>
              <w:rPr>
                <w:rFonts w:ascii="Calibri" w:eastAsia="Calibri" w:hAnsi="Calibri" w:cs="Calibri"/>
                <w:color w:val="1A1A2E"/>
                <w:sz w:val="19"/>
                <w:szCs w:val="19"/>
              </w:rPr>
              <w:t>You can explain what private stopped you doing, and why that is useful rather than annoying</w:t>
            </w:r>
          </w:p>
        </w:tc>
      </w:tr>
    </w:tbl>
    <w:p w14:paraId="40000154" w14:textId="77777777" w:rsidR="00417A11" w:rsidRDefault="00417A11">
      <w:pPr>
        <w:spacing w:after="160"/>
      </w:pPr>
    </w:p>
    <w:tbl>
      <w:tblPr>
        <w:tblW w:w="9746" w:type="dxa"/>
        <w:tblBorders>
          <w:top w:val="single" w:sz="4" w:space="0" w:color="00A896"/>
          <w:left w:val="single" w:sz="4" w:space="0" w:color="00A896"/>
          <w:bottom w:val="single" w:sz="4" w:space="0" w:color="00A896"/>
          <w:right w:val="single" w:sz="4" w:space="0" w:color="00A8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58" w14:textId="77777777">
        <w:trPr>
          <w:cantSplit/>
        </w:trPr>
        <w:tc>
          <w:tcPr>
            <w:tcW w:w="9746" w:type="dxa"/>
            <w:tcBorders>
              <w:top w:val="single" w:sz="4" w:space="0" w:color="00A896"/>
              <w:left w:val="single" w:sz="4" w:space="0" w:color="00A896"/>
              <w:bottom w:val="single" w:sz="4" w:space="0" w:color="00A896"/>
              <w:right w:val="single" w:sz="4" w:space="0" w:color="00A896"/>
            </w:tcBorders>
            <w:shd w:val="clear" w:color="auto" w:fill="EAF9F2"/>
            <w:tcMar>
              <w:top w:w="160" w:type="dxa"/>
              <w:left w:w="220" w:type="dxa"/>
              <w:bottom w:w="160" w:type="dxa"/>
              <w:right w:w="220" w:type="dxa"/>
            </w:tcMar>
          </w:tcPr>
          <w:p w14:paraId="40000155" w14:textId="77777777" w:rsidR="00417A11" w:rsidRDefault="002743A1">
            <w:pPr>
              <w:spacing w:after="60"/>
            </w:pPr>
            <w:r>
              <w:rPr>
                <w:rFonts w:ascii="Calibri" w:eastAsia="Calibri" w:hAnsi="Calibri" w:cs="Calibri"/>
                <w:b/>
                <w:bCs/>
                <w:color w:val="027368"/>
                <w:spacing w:val="12"/>
                <w:sz w:val="18"/>
                <w:szCs w:val="18"/>
              </w:rPr>
              <w:t>KEY POINT — YOU HAVE JUST REMOVED A WHOLE CLASS OF BUG</w:t>
            </w:r>
          </w:p>
          <w:p w14:paraId="40000156" w14:textId="77777777" w:rsidR="00417A11" w:rsidRDefault="002743A1">
            <w:pPr>
              <w:spacing w:after="60"/>
            </w:pPr>
            <w:r>
              <w:rPr>
                <w:rFonts w:ascii="Calibri" w:eastAsia="Calibri" w:hAnsi="Calibri" w:cs="Calibri"/>
                <w:color w:val="1A1A2E"/>
                <w:sz w:val="21"/>
                <w:szCs w:val="21"/>
              </w:rPr>
              <w:t>It is now impossible to have a name without its price, because they are the same object. You did not fix the bug — you made it unrepresentable, which is a much stronger guarantee.</w:t>
            </w:r>
          </w:p>
          <w:p w14:paraId="40000157" w14:textId="77777777" w:rsidR="00417A11" w:rsidRDefault="002743A1">
            <w:r>
              <w:rPr>
                <w:rFonts w:ascii="Calibri" w:eastAsia="Calibri" w:hAnsi="Calibri" w:cs="Calibri"/>
                <w:color w:val="1A1A2E"/>
                <w:sz w:val="21"/>
                <w:szCs w:val="21"/>
              </w:rPr>
              <w:t>What you have written is three private fields, a constructor, and public getters. That is encapsulation, and it is the whole of Lecture 2. Keep this file: the Product class is the one the module grows for the next eleven weeks.</w:t>
            </w:r>
          </w:p>
        </w:tc>
      </w:tr>
    </w:tbl>
    <w:p w14:paraId="40000159"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Activity 5 — Giving the Class Something to Do  (10 min)</w:t>
      </w:r>
    </w:p>
    <w:p w14:paraId="4000015A" w14:textId="77777777" w:rsidR="00417A11" w:rsidRDefault="002743A1">
      <w:pPr>
        <w:spacing w:after="140"/>
      </w:pPr>
      <w:r>
        <w:rPr>
          <w:rFonts w:ascii="Calibri" w:eastAsia="Calibri" w:hAnsi="Calibri" w:cs="Calibri"/>
          <w:b/>
          <w:bCs/>
          <w:color w:val="1E2761"/>
          <w:sz w:val="21"/>
          <w:szCs w:val="21"/>
        </w:rPr>
        <w:t xml:space="preserve">Your goal: </w:t>
      </w:r>
      <w:r>
        <w:rPr>
          <w:rFonts w:ascii="Calibri" w:eastAsia="Calibri" w:hAnsi="Calibri" w:cs="Calibri"/>
          <w:color w:val="1A1A2E"/>
          <w:sz w:val="21"/>
          <w:szCs w:val="21"/>
        </w:rPr>
        <w:t>To move behaviour into the object, so that Recap asks the product to describe itself rather than working it out from the outside.</w:t>
      </w:r>
    </w:p>
    <w:p w14:paraId="4000015B" w14:textId="77777777" w:rsidR="00417A11" w:rsidRDefault="002743A1">
      <w:pPr>
        <w:spacing w:after="140"/>
      </w:pPr>
      <w:r>
        <w:rPr>
          <w:rFonts w:ascii="Calibri" w:eastAsia="Calibri" w:hAnsi="Calibri" w:cs="Calibri"/>
          <w:color w:val="1A1A2E"/>
          <w:sz w:val="21"/>
          <w:szCs w:val="21"/>
        </w:rPr>
        <w:t>A class is not only a box for data. Right now the premium/standard decision lives in your loop, which means every place that prints a product has to repeat it. Move it into Product and there is one copy.</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746"/>
      </w:tblGrid>
      <w:tr w:rsidR="00417A11" w14:paraId="4000015F" w14:textId="77777777">
        <w:trPr>
          <w:cantSplit/>
        </w:trPr>
        <w:tc>
          <w:tcPr>
            <w:tcW w:w="7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5C" w14:textId="77777777" w:rsidR="00417A11" w:rsidRDefault="002743A1">
            <w:r>
              <w:rPr>
                <w:rFonts w:ascii="Calibri" w:eastAsia="Calibri" w:hAnsi="Calibri" w:cs="Calibri"/>
                <w:b/>
                <w:bCs/>
                <w:color w:val="FFFFFF"/>
              </w:rPr>
              <w:t>#</w:t>
            </w:r>
          </w:p>
        </w:tc>
        <w:tc>
          <w:tcPr>
            <w:tcW w:w="53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5D" w14:textId="77777777" w:rsidR="00417A11" w:rsidRDefault="002743A1">
            <w:r>
              <w:rPr>
                <w:rFonts w:ascii="Calibri" w:eastAsia="Calibri" w:hAnsi="Calibri" w:cs="Calibri"/>
                <w:b/>
                <w:bCs/>
                <w:color w:val="FFFFFF"/>
              </w:rPr>
              <w:t>Task</w:t>
            </w:r>
          </w:p>
        </w:tc>
        <w:tc>
          <w:tcPr>
            <w:tcW w:w="37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5E" w14:textId="77777777" w:rsidR="00417A11" w:rsidRDefault="002743A1">
            <w:r>
              <w:rPr>
                <w:rFonts w:ascii="Calibri" w:eastAsia="Calibri" w:hAnsi="Calibri" w:cs="Calibri"/>
                <w:b/>
                <w:bCs/>
                <w:color w:val="FFFFFF"/>
              </w:rPr>
              <w:t>Success Indicator</w:t>
            </w:r>
          </w:p>
        </w:tc>
      </w:tr>
      <w:tr w:rsidR="00417A11" w14:paraId="40000164"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60" w14:textId="77777777" w:rsidR="00417A11" w:rsidRDefault="002743A1">
            <w:r>
              <w:rPr>
                <w:rFonts w:ascii="Calibri" w:eastAsia="Calibri" w:hAnsi="Calibri" w:cs="Calibri"/>
                <w:color w:val="1A1A2E"/>
                <w:sz w:val="19"/>
                <w:szCs w:val="19"/>
              </w:rPr>
              <w:t>21</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61" w14:textId="77777777" w:rsidR="00417A11" w:rsidRDefault="002743A1">
            <w:pPr>
              <w:spacing w:after="60"/>
            </w:pPr>
            <w:r>
              <w:rPr>
                <w:rFonts w:ascii="Calibri" w:eastAsia="Calibri" w:hAnsi="Calibri" w:cs="Calibri"/>
                <w:b/>
                <w:bCs/>
                <w:color w:val="1A1A2E"/>
                <w:sz w:val="19"/>
                <w:szCs w:val="19"/>
              </w:rPr>
              <w:t>Add a describe() method to Product.</w:t>
            </w:r>
          </w:p>
          <w:p w14:paraId="40000162" w14:textId="77777777" w:rsidR="00417A11" w:rsidRDefault="002743A1">
            <w:r>
              <w:rPr>
                <w:rFonts w:ascii="Calibri" w:eastAsia="Calibri" w:hAnsi="Calibri" w:cs="Calibri"/>
                <w:color w:val="1A1A2E"/>
                <w:sz w:val="19"/>
                <w:szCs w:val="19"/>
              </w:rPr>
              <w:t>public String describe() returning a single formatted line — id, name, price, and premium or standard. Move the if/else out of your loop and into this method.</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63" w14:textId="77777777" w:rsidR="00417A11" w:rsidRDefault="002743A1">
            <w:r>
              <w:rPr>
                <w:rFonts w:ascii="Calibri" w:eastAsia="Calibri" w:hAnsi="Calibri" w:cs="Calibri"/>
                <w:color w:val="1A1A2E"/>
                <w:sz w:val="19"/>
                <w:szCs w:val="19"/>
              </w:rPr>
              <w:t>Your loop body shrinks to one println that calls describe(), and the output is unchanged</w:t>
            </w:r>
          </w:p>
        </w:tc>
      </w:tr>
      <w:tr w:rsidR="00417A11" w14:paraId="40000169" w14:textId="77777777">
        <w:trPr>
          <w:cantSplit/>
        </w:trPr>
        <w:tc>
          <w:tcPr>
            <w:tcW w:w="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65" w14:textId="77777777" w:rsidR="00417A11" w:rsidRDefault="002743A1">
            <w:r>
              <w:rPr>
                <w:rFonts w:ascii="Calibri" w:eastAsia="Calibri" w:hAnsi="Calibri" w:cs="Calibri"/>
                <w:color w:val="1A1A2E"/>
                <w:sz w:val="19"/>
                <w:szCs w:val="19"/>
              </w:rPr>
              <w:t>22</w:t>
            </w:r>
          </w:p>
        </w:tc>
        <w:tc>
          <w:tcPr>
            <w:tcW w:w="53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vAlign w:val="center"/>
          </w:tcPr>
          <w:p w14:paraId="40000166" w14:textId="77777777" w:rsidR="00417A11" w:rsidRDefault="002743A1">
            <w:pPr>
              <w:spacing w:after="60"/>
            </w:pPr>
            <w:r>
              <w:rPr>
                <w:rFonts w:ascii="Calibri" w:eastAsia="Calibri" w:hAnsi="Calibri" w:cs="Calibri"/>
                <w:b/>
                <w:bCs/>
                <w:color w:val="1A1A2E"/>
                <w:sz w:val="19"/>
                <w:szCs w:val="19"/>
              </w:rPr>
              <w:t>Add a method that searches the array.</w:t>
            </w:r>
          </w:p>
          <w:p w14:paraId="40000167" w14:textId="77777777" w:rsidR="00417A11" w:rsidRDefault="002743A1">
            <w:r>
              <w:rPr>
                <w:rFonts w:ascii="Calibri" w:eastAsia="Calibri" w:hAnsi="Calibri" w:cs="Calibri"/>
                <w:color w:val="1A1A2E"/>
                <w:sz w:val="19"/>
                <w:szCs w:val="19"/>
              </w:rPr>
              <w:t>In Recap, write a static method findMostExpensive(Product[] catalogue) that returns the Product with the highest price. Start by assuming the first one is the dearest, then loop from index 1 and replace it whenever you find a bigger one.</w:t>
            </w:r>
          </w:p>
        </w:tc>
        <w:tc>
          <w:tcPr>
            <w:tcW w:w="3746" w:type="dxa"/>
            <w:tcBorders>
              <w:top w:val="single" w:sz="2" w:space="0" w:color="D7DEEE"/>
              <w:left w:val="single" w:sz="2" w:space="0" w:color="D7DEEE"/>
              <w:bottom w:val="single" w:sz="2" w:space="0" w:color="D7DEEE"/>
              <w:right w:val="single" w:sz="2" w:space="0" w:color="D7DEEE"/>
            </w:tcBorders>
            <w:shd w:val="clear" w:color="auto" w:fill="F4F7FD"/>
            <w:tcMar>
              <w:top w:w="90" w:type="dxa"/>
              <w:left w:w="140" w:type="dxa"/>
              <w:bottom w:w="90" w:type="dxa"/>
              <w:right w:w="140" w:type="dxa"/>
            </w:tcMar>
            <w:vAlign w:val="center"/>
          </w:tcPr>
          <w:p w14:paraId="40000168" w14:textId="77777777" w:rsidR="00417A11" w:rsidRDefault="002743A1">
            <w:r>
              <w:rPr>
                <w:rFonts w:ascii="Calibri" w:eastAsia="Calibri" w:hAnsi="Calibri" w:cs="Calibri"/>
                <w:color w:val="1A1A2E"/>
                <w:sz w:val="19"/>
                <w:szCs w:val="19"/>
              </w:rPr>
              <w:t>It reports the 27-inch Monitor</w:t>
            </w:r>
          </w:p>
        </w:tc>
      </w:tr>
    </w:tbl>
    <w:p w14:paraId="4000016A" w14:textId="77777777" w:rsidR="00417A11" w:rsidRDefault="00417A11">
      <w:pPr>
        <w:spacing w:after="160"/>
      </w:pPr>
    </w:p>
    <w:tbl>
      <w:tblPr>
        <w:tblW w:w="9746" w:type="dxa"/>
        <w:tblBorders>
          <w:top w:val="single" w:sz="4" w:space="0" w:color="00A896"/>
          <w:left w:val="single" w:sz="4" w:space="0" w:color="00A896"/>
          <w:bottom w:val="single" w:sz="4" w:space="0" w:color="00A896"/>
          <w:right w:val="single" w:sz="4" w:space="0" w:color="00A8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6D" w14:textId="77777777">
        <w:trPr>
          <w:cantSplit/>
        </w:trPr>
        <w:tc>
          <w:tcPr>
            <w:tcW w:w="9746" w:type="dxa"/>
            <w:tcBorders>
              <w:top w:val="single" w:sz="4" w:space="0" w:color="00A896"/>
              <w:left w:val="single" w:sz="4" w:space="0" w:color="00A896"/>
              <w:bottom w:val="single" w:sz="4" w:space="0" w:color="00A896"/>
              <w:right w:val="single" w:sz="4" w:space="0" w:color="00A896"/>
            </w:tcBorders>
            <w:shd w:val="clear" w:color="auto" w:fill="EAF9F2"/>
            <w:tcMar>
              <w:top w:w="160" w:type="dxa"/>
              <w:left w:w="220" w:type="dxa"/>
              <w:bottom w:w="160" w:type="dxa"/>
              <w:right w:w="220" w:type="dxa"/>
            </w:tcMar>
          </w:tcPr>
          <w:p w14:paraId="4000016B" w14:textId="77777777" w:rsidR="00417A11" w:rsidRDefault="002743A1">
            <w:pPr>
              <w:spacing w:after="60"/>
            </w:pPr>
            <w:r>
              <w:rPr>
                <w:rFonts w:ascii="Calibri" w:eastAsia="Calibri" w:hAnsi="Calibri" w:cs="Calibri"/>
                <w:b/>
                <w:bCs/>
                <w:color w:val="027368"/>
                <w:spacing w:val="12"/>
                <w:sz w:val="18"/>
                <w:szCs w:val="18"/>
              </w:rPr>
              <w:t>OPTIONAL — STRETCH TASK</w:t>
            </w:r>
          </w:p>
          <w:p w14:paraId="4000016C" w14:textId="77777777" w:rsidR="00417A11" w:rsidRDefault="002743A1">
            <w:r>
              <w:rPr>
                <w:rFonts w:ascii="Calibri" w:eastAsia="Calibri" w:hAnsi="Calibri" w:cs="Calibri"/>
                <w:color w:val="1A1A2E"/>
                <w:sz w:val="21"/>
                <w:szCs w:val="21"/>
              </w:rPr>
              <w:t>For anyone who finishes early. Not collected or marked. Add a second constructor that takes only an id and a name and sets the price to 0.0, then create a product with it. Two constructors with the same name and different parameter lists is overloading, and it is your first sight of polymorphism — which is Lecture 4.</w:t>
            </w:r>
          </w:p>
        </w:tc>
      </w:tr>
    </w:tbl>
    <w:p w14:paraId="4000016E" w14:textId="77777777" w:rsidR="00417A11" w:rsidRDefault="002743A1">
      <w:pPr>
        <w:pBdr>
          <w:bottom w:val="single" w:sz="6" w:space="4" w:color="00A896"/>
        </w:pBdr>
        <w:spacing w:before="320" w:after="160"/>
      </w:pPr>
      <w:r>
        <w:rPr>
          <w:rFonts w:ascii="Cambria" w:eastAsia="Cambria" w:hAnsi="Cambria" w:cs="Cambria"/>
          <w:b/>
          <w:bCs/>
          <w:color w:val="1E2761"/>
          <w:sz w:val="30"/>
          <w:szCs w:val="30"/>
        </w:rPr>
        <w:t>Exit Ticket  (Last 10 Minutes)</w:t>
      </w:r>
    </w:p>
    <w:tbl>
      <w:tblPr>
        <w:tblW w:w="9746"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71" w14:textId="77777777">
        <w:trPr>
          <w:cantSplit/>
        </w:trPr>
        <w:tc>
          <w:tcPr>
            <w:tcW w:w="9746" w:type="dxa"/>
            <w:tcBorders>
              <w:top w:val="single" w:sz="4" w:space="0" w:color="1E2761"/>
              <w:left w:val="single" w:sz="4" w:space="0" w:color="1E2761"/>
              <w:bottom w:val="single" w:sz="4" w:space="0" w:color="1E2761"/>
              <w:right w:val="single" w:sz="4" w:space="0" w:color="1E2761"/>
            </w:tcBorders>
            <w:shd w:val="clear" w:color="auto" w:fill="FFFFFF"/>
            <w:tcMar>
              <w:top w:w="160" w:type="dxa"/>
              <w:left w:w="220" w:type="dxa"/>
              <w:bottom w:w="160" w:type="dxa"/>
              <w:right w:w="220" w:type="dxa"/>
            </w:tcMar>
          </w:tcPr>
          <w:p w14:paraId="63020CBC" w14:textId="77777777" w:rsidR="0070040F" w:rsidRDefault="0070040F" w:rsidP="0070040F">
            <w:pPr>
              <w:spacing w:after="60"/>
            </w:pPr>
            <w:r>
              <w:rPr>
                <w:rFonts w:ascii="Calibri" w:eastAsia="Calibri" w:hAnsi="Calibri" w:cs="Calibri"/>
                <w:b/>
                <w:bCs/>
                <w:color w:val="1E2761"/>
                <w:spacing w:val="12"/>
                <w:sz w:val="18"/>
                <w:szCs w:val="18"/>
              </w:rPr>
              <w:lastRenderedPageBreak/>
              <w:t>WRAP-UP – Critical thinking</w:t>
            </w:r>
          </w:p>
          <w:p w14:paraId="60AF6A9A" w14:textId="77777777" w:rsidR="0070040F" w:rsidRDefault="0070040F" w:rsidP="0070040F">
            <w:pPr>
              <w:rPr>
                <w:rFonts w:ascii="Calibri" w:eastAsia="Calibri" w:hAnsi="Calibri" w:cs="Calibri"/>
                <w:color w:val="1A1A2E"/>
                <w:sz w:val="21"/>
                <w:szCs w:val="21"/>
              </w:rPr>
            </w:pPr>
            <w:r>
              <w:rPr>
                <w:rFonts w:ascii="Calibri" w:eastAsia="Calibri" w:hAnsi="Calibri" w:cs="Calibri"/>
                <w:color w:val="1A1A2E"/>
                <w:sz w:val="21"/>
                <w:szCs w:val="21"/>
              </w:rPr>
              <w:t xml:space="preserve">Answer three things before you leave: (1) which of the eight warm-up lines surprised you most; (2) which single step of today you could not repeat unaided tomorrow; (3) a confidence rating from 1 to 5 on writing a class with a constructor and getters from scratch. </w:t>
            </w:r>
          </w:p>
          <w:p w14:paraId="40000170" w14:textId="5D8AF8E1" w:rsidR="00417A11" w:rsidRDefault="0070040F" w:rsidP="0070040F">
            <w:r w:rsidRPr="00870B9E">
              <w:rPr>
                <w:rFonts w:ascii="Calibri" w:eastAsia="Calibri" w:hAnsi="Calibri" w:cs="Calibri"/>
                <w:color w:val="1A1A2E"/>
                <w:sz w:val="21"/>
                <w:szCs w:val="21"/>
              </w:rPr>
              <w:t xml:space="preserve">Try to revise the parts you were less </w:t>
            </w:r>
            <w:r>
              <w:rPr>
                <w:rFonts w:ascii="Calibri" w:eastAsia="Calibri" w:hAnsi="Calibri" w:cs="Calibri"/>
                <w:color w:val="1A1A2E"/>
                <w:sz w:val="21"/>
                <w:szCs w:val="21"/>
              </w:rPr>
              <w:t>confident</w:t>
            </w:r>
            <w:r w:rsidRPr="00870B9E">
              <w:rPr>
                <w:rFonts w:ascii="Calibri" w:eastAsia="Calibri" w:hAnsi="Calibri" w:cs="Calibri"/>
                <w:color w:val="1A1A2E"/>
                <w:sz w:val="21"/>
                <w:szCs w:val="21"/>
              </w:rPr>
              <w:t xml:space="preserve"> with.</w:t>
            </w:r>
          </w:p>
        </w:tc>
      </w:tr>
    </w:tbl>
    <w:p w14:paraId="40000172" w14:textId="77777777" w:rsidR="00417A11" w:rsidRDefault="00417A11">
      <w:pPr>
        <w:spacing w:after="200"/>
      </w:pPr>
    </w:p>
    <w:tbl>
      <w:tblPr>
        <w:tblW w:w="9746" w:type="dxa"/>
        <w:tblBorders>
          <w:top w:val="single" w:sz="4" w:space="0" w:color="B36B00"/>
          <w:left w:val="single" w:sz="4" w:space="0" w:color="B36B00"/>
          <w:bottom w:val="single" w:sz="4" w:space="0" w:color="B36B00"/>
          <w:right w:val="single" w:sz="4" w:space="0" w:color="B36B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75" w14:textId="77777777">
        <w:trPr>
          <w:cantSplit/>
        </w:trPr>
        <w:tc>
          <w:tcPr>
            <w:tcW w:w="9746" w:type="dxa"/>
            <w:tcBorders>
              <w:top w:val="single" w:sz="4" w:space="0" w:color="B36B00"/>
              <w:left w:val="single" w:sz="4" w:space="0" w:color="B36B00"/>
              <w:bottom w:val="single" w:sz="4" w:space="0" w:color="B36B00"/>
              <w:right w:val="single" w:sz="4" w:space="0" w:color="B36B00"/>
            </w:tcBorders>
            <w:shd w:val="clear" w:color="auto" w:fill="FFF6E0"/>
            <w:tcMar>
              <w:top w:w="160" w:type="dxa"/>
              <w:left w:w="220" w:type="dxa"/>
              <w:bottom w:w="160" w:type="dxa"/>
              <w:right w:w="220" w:type="dxa"/>
            </w:tcMar>
          </w:tcPr>
          <w:p w14:paraId="40000173" w14:textId="77777777" w:rsidR="00417A11" w:rsidRDefault="002743A1">
            <w:pPr>
              <w:spacing w:after="60"/>
            </w:pPr>
            <w:r>
              <w:rPr>
                <w:rFonts w:ascii="Calibri" w:eastAsia="Calibri" w:hAnsi="Calibri" w:cs="Calibri"/>
                <w:b/>
                <w:bCs/>
                <w:color w:val="B36B00"/>
                <w:spacing w:val="12"/>
                <w:sz w:val="18"/>
                <w:szCs w:val="18"/>
              </w:rPr>
              <w:t>BEFORE YOU STAND UP</w:t>
            </w:r>
          </w:p>
          <w:p w14:paraId="40000174" w14:textId="77777777" w:rsidR="00417A11" w:rsidRDefault="002743A1">
            <w:r>
              <w:rPr>
                <w:rFonts w:ascii="Calibri" w:eastAsia="Calibri" w:hAnsi="Calibri" w:cs="Calibri"/>
                <w:color w:val="1A1A2E"/>
                <w:sz w:val="21"/>
                <w:szCs w:val="21"/>
              </w:rPr>
              <w:t>Copy your oop-recap folder to your network drive, OneDrive or a USB stick, or email Recap.java and Product.java to yourself. The lab machine will be reset and today's work will not be on it next week.</w:t>
            </w:r>
          </w:p>
        </w:tc>
      </w:tr>
    </w:tbl>
    <w:p w14:paraId="40000176" w14:textId="77777777" w:rsidR="00417A11" w:rsidRDefault="00417A11">
      <w:pPr>
        <w:spacing w:after="200"/>
      </w:pPr>
    </w:p>
    <w:tbl>
      <w:tblPr>
        <w:tblW w:w="9746"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79" w14:textId="77777777">
        <w:trPr>
          <w:cantSplit/>
        </w:trPr>
        <w:tc>
          <w:tcPr>
            <w:tcW w:w="9746" w:type="dxa"/>
            <w:tcBorders>
              <w:top w:val="single" w:sz="4" w:space="0" w:color="1E2761"/>
              <w:left w:val="single" w:sz="4" w:space="0" w:color="1E2761"/>
              <w:bottom w:val="single" w:sz="4" w:space="0" w:color="1E2761"/>
              <w:right w:val="single" w:sz="4" w:space="0" w:color="1E2761"/>
            </w:tcBorders>
            <w:shd w:val="clear" w:color="auto" w:fill="FFFFFF"/>
            <w:tcMar>
              <w:top w:w="160" w:type="dxa"/>
              <w:left w:w="220" w:type="dxa"/>
              <w:bottom w:w="160" w:type="dxa"/>
              <w:right w:w="220" w:type="dxa"/>
            </w:tcMar>
          </w:tcPr>
          <w:p w14:paraId="40000177" w14:textId="77777777" w:rsidR="00417A11" w:rsidRDefault="002743A1">
            <w:pPr>
              <w:spacing w:after="60"/>
            </w:pPr>
            <w:r>
              <w:rPr>
                <w:rFonts w:ascii="Calibri" w:eastAsia="Calibri" w:hAnsi="Calibri" w:cs="Calibri"/>
                <w:b/>
                <w:bCs/>
                <w:color w:val="1E2761"/>
                <w:spacing w:val="12"/>
                <w:sz w:val="18"/>
                <w:szCs w:val="18"/>
              </w:rPr>
              <w:t>LOOKING AHEAD — LECTURE 1 PREVIEW</w:t>
            </w:r>
          </w:p>
          <w:p w14:paraId="40000178" w14:textId="77777777" w:rsidR="00417A11" w:rsidRDefault="002743A1">
            <w:r>
              <w:rPr>
                <w:rFonts w:ascii="Calibri" w:eastAsia="Calibri" w:hAnsi="Calibri" w:cs="Calibri"/>
                <w:color w:val="1A1A2E"/>
                <w:sz w:val="21"/>
                <w:szCs w:val="21"/>
              </w:rPr>
              <w:t>Lecture 1 is later this week, and it is the first session that goes past what you already know. It covers what the module assesses and when, revisits today's Java at speed, formalises the class you wrote in Activity 4, and finishes by generating a Spring Boot application at start.spring.io and running your first REST endpoint. Bring the laptop you set up today.</w:t>
            </w:r>
          </w:p>
        </w:tc>
      </w:tr>
    </w:tbl>
    <w:p w14:paraId="4000017A" w14:textId="77777777" w:rsidR="00417A11" w:rsidRDefault="002743A1">
      <w:r>
        <w:br w:type="page"/>
      </w:r>
    </w:p>
    <w:p w14:paraId="4000017B" w14:textId="77777777" w:rsidR="00417A11" w:rsidRDefault="002743A1">
      <w:pPr>
        <w:spacing w:after="200"/>
      </w:pPr>
      <w:r>
        <w:rPr>
          <w:rFonts w:ascii="Cambria" w:eastAsia="Cambria" w:hAnsi="Cambria" w:cs="Cambria"/>
          <w:b/>
          <w:bCs/>
          <w:color w:val="1E2761"/>
          <w:sz w:val="44"/>
          <w:szCs w:val="44"/>
        </w:rPr>
        <w:lastRenderedPageBreak/>
        <w:t>Lab Code Reference Sheet</w:t>
      </w:r>
    </w:p>
    <w:p w14:paraId="4000017C" w14:textId="77777777" w:rsidR="00417A11" w:rsidRDefault="002743A1">
      <w:pPr>
        <w:spacing w:before="200" w:after="80"/>
      </w:pPr>
      <w:r>
        <w:rPr>
          <w:rFonts w:ascii="Calibri" w:eastAsia="Calibri" w:hAnsi="Calibri" w:cs="Calibri"/>
          <w:b/>
          <w:bCs/>
          <w:color w:val="1E2761"/>
          <w:sz w:val="21"/>
          <w:szCs w:val="21"/>
        </w:rPr>
        <w:t>Java Essentials — Quick Reference</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846"/>
      </w:tblGrid>
      <w:tr w:rsidR="00417A11" w14:paraId="4000017F" w14:textId="77777777">
        <w:trPr>
          <w:cantSplit/>
        </w:trPr>
        <w:tc>
          <w:tcPr>
            <w:tcW w:w="29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7D" w14:textId="77777777" w:rsidR="00417A11" w:rsidRDefault="002743A1">
            <w:r>
              <w:rPr>
                <w:rFonts w:ascii="Calibri" w:eastAsia="Calibri" w:hAnsi="Calibri" w:cs="Calibri"/>
                <w:b/>
                <w:bCs/>
                <w:color w:val="FFFFFF"/>
              </w:rPr>
              <w:t>Keyword / Idea</w:t>
            </w:r>
          </w:p>
        </w:tc>
        <w:tc>
          <w:tcPr>
            <w:tcW w:w="68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17E" w14:textId="77777777" w:rsidR="00417A11" w:rsidRDefault="002743A1">
            <w:r>
              <w:rPr>
                <w:rFonts w:ascii="Calibri" w:eastAsia="Calibri" w:hAnsi="Calibri" w:cs="Calibri"/>
                <w:b/>
                <w:bCs/>
                <w:color w:val="FFFFFF"/>
              </w:rPr>
              <w:t>What It Does</w:t>
            </w:r>
          </w:p>
        </w:tc>
      </w:tr>
      <w:tr w:rsidR="00417A11" w14:paraId="40000182"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0" w14:textId="77777777" w:rsidR="00417A11" w:rsidRDefault="002743A1">
            <w:r>
              <w:rPr>
                <w:rFonts w:ascii="Calibri" w:eastAsia="Calibri" w:hAnsi="Calibri" w:cs="Calibri"/>
                <w:color w:val="1A1A2E"/>
                <w:sz w:val="19"/>
                <w:szCs w:val="19"/>
              </w:rPr>
              <w:t>int and double</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1" w14:textId="77777777" w:rsidR="00417A11" w:rsidRDefault="002743A1">
            <w:r>
              <w:rPr>
                <w:rFonts w:ascii="Calibri" w:eastAsia="Calibri" w:hAnsi="Calibri" w:cs="Calibri"/>
                <w:color w:val="1A1A2E"/>
                <w:sz w:val="19"/>
                <w:szCs w:val="19"/>
              </w:rPr>
              <w:t>Whole numbers versus decimals. 7 / 2 is 3, because two ints divide into an int. Make one side a double — 7 / 2.0 — and you get 3.5.</w:t>
            </w:r>
          </w:p>
        </w:tc>
      </w:tr>
      <w:tr w:rsidR="00417A11" w14:paraId="40000185"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3" w14:textId="77777777" w:rsidR="00417A11" w:rsidRDefault="002743A1">
            <w:r>
              <w:rPr>
                <w:rFonts w:ascii="Calibri" w:eastAsia="Calibri" w:hAnsi="Calibri" w:cs="Calibri"/>
                <w:color w:val="1A1A2E"/>
                <w:sz w:val="19"/>
                <w:szCs w:val="19"/>
              </w:rPr>
              <w:t>String</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4" w14:textId="77777777" w:rsidR="00417A11" w:rsidRDefault="002743A1">
            <w:r>
              <w:rPr>
                <w:rFonts w:ascii="Calibri" w:eastAsia="Calibri" w:hAnsi="Calibri" w:cs="Calibri"/>
                <w:color w:val="1A1A2E"/>
                <w:sz w:val="19"/>
                <w:szCs w:val="19"/>
              </w:rPr>
              <w:t>Text, in double quotes. The + operator joins strings, and if either side of a + is a String the other side is converted into one.</w:t>
            </w:r>
          </w:p>
        </w:tc>
      </w:tr>
      <w:tr w:rsidR="00417A11" w14:paraId="40000188"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6" w14:textId="77777777" w:rsidR="00417A11" w:rsidRDefault="002743A1">
            <w:r>
              <w:rPr>
                <w:rFonts w:ascii="Calibri" w:eastAsia="Calibri" w:hAnsi="Calibri" w:cs="Calibri"/>
                <w:color w:val="1A1A2E"/>
                <w:sz w:val="19"/>
                <w:szCs w:val="19"/>
              </w:rPr>
              <w:t>boolean</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7" w14:textId="77777777" w:rsidR="00417A11" w:rsidRDefault="002743A1">
            <w:r>
              <w:rPr>
                <w:rFonts w:ascii="Calibri" w:eastAsia="Calibri" w:hAnsi="Calibri" w:cs="Calibri"/>
                <w:color w:val="1A1A2E"/>
                <w:sz w:val="19"/>
                <w:szCs w:val="19"/>
              </w:rPr>
              <w:t>Only true or false. Not 0 and 1, and not the text "true".</w:t>
            </w:r>
          </w:p>
        </w:tc>
      </w:tr>
      <w:tr w:rsidR="00417A11" w14:paraId="4000018B"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9" w14:textId="77777777" w:rsidR="00417A11" w:rsidRDefault="002743A1">
            <w:r>
              <w:rPr>
                <w:rFonts w:ascii="Calibri" w:eastAsia="Calibri" w:hAnsi="Calibri" w:cs="Calibri"/>
                <w:color w:val="1A1A2E"/>
                <w:sz w:val="19"/>
                <w:szCs w:val="19"/>
              </w:rPr>
              <w:t>Method signature</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A" w14:textId="77777777" w:rsidR="00417A11" w:rsidRDefault="002743A1">
            <w:r>
              <w:rPr>
                <w:rFonts w:ascii="Calibri" w:eastAsia="Calibri" w:hAnsi="Calibri" w:cs="Calibri"/>
                <w:color w:val="1A1A2E"/>
                <w:sz w:val="19"/>
                <w:szCs w:val="19"/>
              </w:rPr>
              <w:t>Visibility, return type, name, parameters: public static double calculateTotal(int qty, double price). The return type is a promise the compiler enforces on every path out of the method.</w:t>
            </w:r>
          </w:p>
        </w:tc>
      </w:tr>
      <w:tr w:rsidR="00417A11" w14:paraId="4000018E"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C" w14:textId="77777777" w:rsidR="00417A11" w:rsidRDefault="002743A1">
            <w:r>
              <w:rPr>
                <w:rFonts w:ascii="Calibri" w:eastAsia="Calibri" w:hAnsi="Calibri" w:cs="Calibri"/>
                <w:color w:val="1A1A2E"/>
                <w:sz w:val="19"/>
                <w:szCs w:val="19"/>
              </w:rPr>
              <w:t>void</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D" w14:textId="77777777" w:rsidR="00417A11" w:rsidRDefault="002743A1">
            <w:r>
              <w:rPr>
                <w:rFonts w:ascii="Calibri" w:eastAsia="Calibri" w:hAnsi="Calibri" w:cs="Calibri"/>
                <w:color w:val="1A1A2E"/>
                <w:sz w:val="19"/>
                <w:szCs w:val="19"/>
              </w:rPr>
              <w:t>A method that returns nothing. Leave out the return statement, or use return; on its own to exit early.</w:t>
            </w:r>
          </w:p>
        </w:tc>
      </w:tr>
      <w:tr w:rsidR="00417A11" w14:paraId="40000191"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8F" w14:textId="77777777" w:rsidR="00417A11" w:rsidRDefault="002743A1">
            <w:r>
              <w:rPr>
                <w:rFonts w:ascii="Calibri" w:eastAsia="Calibri" w:hAnsi="Calibri" w:cs="Calibri"/>
                <w:color w:val="1A1A2E"/>
                <w:sz w:val="19"/>
                <w:szCs w:val="19"/>
              </w:rPr>
              <w:t>for loop</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0" w14:textId="77777777" w:rsidR="00417A11" w:rsidRDefault="002743A1">
            <w:r>
              <w:rPr>
                <w:rFonts w:ascii="Calibri" w:eastAsia="Calibri" w:hAnsi="Calibri" w:cs="Calibri"/>
                <w:color w:val="1A1A2E"/>
                <w:sz w:val="19"/>
                <w:szCs w:val="19"/>
              </w:rPr>
              <w:t>for (int i = 0; i &lt; arr.length; i++). Use &lt; and not &lt;=: the valid indices stop one short of the length.</w:t>
            </w:r>
          </w:p>
        </w:tc>
      </w:tr>
      <w:tr w:rsidR="00417A11" w14:paraId="40000194"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2" w14:textId="77777777" w:rsidR="00417A11" w:rsidRDefault="002743A1">
            <w:r>
              <w:rPr>
                <w:rFonts w:ascii="Calibri" w:eastAsia="Calibri" w:hAnsi="Calibri" w:cs="Calibri"/>
                <w:color w:val="1A1A2E"/>
                <w:sz w:val="19"/>
                <w:szCs w:val="19"/>
              </w:rPr>
              <w:t>if / else</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3" w14:textId="77777777" w:rsidR="00417A11" w:rsidRDefault="002743A1">
            <w:r>
              <w:rPr>
                <w:rFonts w:ascii="Calibri" w:eastAsia="Calibri" w:hAnsi="Calibri" w:cs="Calibri"/>
                <w:color w:val="1A1A2E"/>
                <w:sz w:val="19"/>
                <w:szCs w:val="19"/>
              </w:rPr>
              <w:t>Braces are optional around a single statement, and leaving them out is a habit worth not having. Always use them.</w:t>
            </w:r>
          </w:p>
        </w:tc>
      </w:tr>
      <w:tr w:rsidR="00417A11" w14:paraId="40000197"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5" w14:textId="77777777" w:rsidR="00417A11" w:rsidRDefault="002743A1">
            <w:r>
              <w:rPr>
                <w:rFonts w:ascii="Calibri" w:eastAsia="Calibri" w:hAnsi="Calibri" w:cs="Calibri"/>
                <w:color w:val="1A1A2E"/>
                <w:sz w:val="19"/>
                <w:szCs w:val="19"/>
              </w:rPr>
              <w:t>Array</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6" w14:textId="77777777" w:rsidR="00417A11" w:rsidRDefault="002743A1">
            <w:r>
              <w:rPr>
                <w:rFonts w:ascii="Calibri" w:eastAsia="Calibri" w:hAnsi="Calibri" w:cs="Calibri"/>
                <w:color w:val="1A1A2E"/>
                <w:sz w:val="19"/>
                <w:szCs w:val="19"/>
              </w:rPr>
              <w:t>Fixed length, set when it is created. Read the length as arr.length, with no brackets — it is a field, not a method.</w:t>
            </w:r>
          </w:p>
        </w:tc>
      </w:tr>
      <w:tr w:rsidR="00417A11" w14:paraId="4000019A"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8" w14:textId="77777777" w:rsidR="00417A11" w:rsidRDefault="002743A1">
            <w:r>
              <w:rPr>
                <w:rFonts w:ascii="Calibri" w:eastAsia="Calibri" w:hAnsi="Calibri" w:cs="Calibri"/>
                <w:color w:val="1A1A2E"/>
                <w:sz w:val="19"/>
                <w:szCs w:val="19"/>
              </w:rPr>
              <w:t>== versus .equals()</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9" w14:textId="77777777" w:rsidR="00417A11" w:rsidRDefault="002743A1">
            <w:r>
              <w:rPr>
                <w:rFonts w:ascii="Calibri" w:eastAsia="Calibri" w:hAnsi="Calibri" w:cs="Calibri"/>
                <w:color w:val="1A1A2E"/>
                <w:sz w:val="19"/>
                <w:szCs w:val="19"/>
              </w:rPr>
              <w:t>For objects, == asks whether two references point at the same object; .equals() asks whether the contents match. For Strings you almost always want .equals().</w:t>
            </w:r>
          </w:p>
        </w:tc>
      </w:tr>
      <w:tr w:rsidR="00417A11" w14:paraId="4000019D"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B" w14:textId="77777777" w:rsidR="00417A11" w:rsidRDefault="002743A1">
            <w:r>
              <w:rPr>
                <w:rFonts w:ascii="Calibri" w:eastAsia="Calibri" w:hAnsi="Calibri" w:cs="Calibri"/>
                <w:color w:val="1A1A2E"/>
                <w:sz w:val="19"/>
                <w:szCs w:val="19"/>
              </w:rPr>
              <w:t>private field</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C" w14:textId="77777777" w:rsidR="00417A11" w:rsidRDefault="002743A1">
            <w:r>
              <w:rPr>
                <w:rFonts w:ascii="Calibri" w:eastAsia="Calibri" w:hAnsi="Calibri" w:cs="Calibri"/>
                <w:color w:val="1A1A2E"/>
                <w:sz w:val="19"/>
                <w:szCs w:val="19"/>
              </w:rPr>
              <w:t>Readable and writable only from inside the class. Other code must go through a getter or setter, which is what lets the class control its own data.</w:t>
            </w:r>
          </w:p>
        </w:tc>
      </w:tr>
      <w:tr w:rsidR="00417A11" w14:paraId="400001A0"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E" w14:textId="77777777" w:rsidR="00417A11" w:rsidRDefault="002743A1">
            <w:r>
              <w:rPr>
                <w:rFonts w:ascii="Calibri" w:eastAsia="Calibri" w:hAnsi="Calibri" w:cs="Calibri"/>
                <w:color w:val="1A1A2E"/>
                <w:sz w:val="19"/>
                <w:szCs w:val="19"/>
              </w:rPr>
              <w:t>Constructor</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9F" w14:textId="77777777" w:rsidR="00417A11" w:rsidRDefault="002743A1">
            <w:r>
              <w:rPr>
                <w:rFonts w:ascii="Calibri" w:eastAsia="Calibri" w:hAnsi="Calibri" w:cs="Calibri"/>
                <w:color w:val="1A1A2E"/>
                <w:sz w:val="19"/>
                <w:szCs w:val="19"/>
              </w:rPr>
              <w:t>Same name as the class, no return type. Runs once when you write new Product(...), and its job is to leave the object in a valid state.</w:t>
            </w:r>
          </w:p>
        </w:tc>
      </w:tr>
      <w:tr w:rsidR="00417A11" w14:paraId="400001A3" w14:textId="77777777">
        <w:trPr>
          <w:cantSplit/>
        </w:trPr>
        <w:tc>
          <w:tcPr>
            <w:tcW w:w="2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A1" w14:textId="77777777" w:rsidR="00417A11" w:rsidRDefault="002743A1">
            <w:r>
              <w:rPr>
                <w:rFonts w:ascii="Calibri" w:eastAsia="Calibri" w:hAnsi="Calibri" w:cs="Calibri"/>
                <w:color w:val="1A1A2E"/>
                <w:sz w:val="19"/>
                <w:szCs w:val="19"/>
              </w:rPr>
              <w:t>this</w:t>
            </w:r>
          </w:p>
        </w:tc>
        <w:tc>
          <w:tcPr>
            <w:tcW w:w="6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1A2" w14:textId="77777777" w:rsidR="00417A11" w:rsidRDefault="002743A1">
            <w:r>
              <w:rPr>
                <w:rFonts w:ascii="Calibri" w:eastAsia="Calibri" w:hAnsi="Calibri" w:cs="Calibri"/>
                <w:color w:val="1A1A2E"/>
                <w:sz w:val="19"/>
                <w:szCs w:val="19"/>
              </w:rPr>
              <w:t>Refers to the object the method is running on. this.name = name; means "the field called name, not the parameter called name".</w:t>
            </w:r>
          </w:p>
        </w:tc>
      </w:tr>
    </w:tbl>
    <w:p w14:paraId="400001A4" w14:textId="77777777" w:rsidR="00417A11" w:rsidRDefault="002743A1">
      <w:pPr>
        <w:spacing w:before="200" w:after="80"/>
      </w:pPr>
      <w:r>
        <w:rPr>
          <w:rFonts w:ascii="Calibri" w:eastAsia="Calibri" w:hAnsi="Calibri" w:cs="Calibri"/>
          <w:b/>
          <w:bCs/>
          <w:color w:val="1E2761"/>
          <w:sz w:val="21"/>
          <w:szCs w:val="21"/>
        </w:rPr>
        <w:t>Recap.java — Activities 2 and 3</w:t>
      </w:r>
    </w:p>
    <w:tbl>
      <w:tblPr>
        <w:tblW w:w="9746" w:type="dxa"/>
        <w:tblBorders>
          <w:top w:val="single" w:sz="4" w:space="0" w:color="12162E"/>
          <w:left w:val="single" w:sz="4" w:space="0" w:color="12162E"/>
          <w:bottom w:val="single" w:sz="4" w:space="0" w:color="12162E"/>
          <w:right w:val="single" w:sz="4" w:space="0" w:color="1216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CC" w14:textId="77777777">
        <w:tc>
          <w:tcPr>
            <w:tcW w:w="9746" w:type="dxa"/>
            <w:tcBorders>
              <w:top w:val="single" w:sz="4" w:space="0" w:color="12162E"/>
              <w:left w:val="single" w:sz="4" w:space="0" w:color="12162E"/>
              <w:bottom w:val="single" w:sz="4" w:space="0" w:color="12162E"/>
              <w:right w:val="single" w:sz="4" w:space="0" w:color="12162E"/>
            </w:tcBorders>
            <w:shd w:val="clear" w:color="auto" w:fill="12162E"/>
            <w:tcMar>
              <w:top w:w="160" w:type="dxa"/>
              <w:left w:w="220" w:type="dxa"/>
              <w:bottom w:w="160" w:type="dxa"/>
              <w:right w:w="220" w:type="dxa"/>
            </w:tcMar>
          </w:tcPr>
          <w:p w14:paraId="400001A5" w14:textId="77777777" w:rsidR="00417A11" w:rsidRDefault="002743A1">
            <w:pPr>
              <w:spacing w:line="260" w:lineRule="auto"/>
            </w:pPr>
            <w:r>
              <w:rPr>
                <w:rFonts w:ascii="Courier New" w:eastAsia="Courier New" w:hAnsi="Courier New" w:cs="Courier New"/>
                <w:color w:val="D8E2FF"/>
                <w:sz w:val="17"/>
                <w:szCs w:val="17"/>
              </w:rPr>
              <w:t>public class Recap {</w:t>
            </w:r>
          </w:p>
          <w:p w14:paraId="400001A6" w14:textId="77777777" w:rsidR="00417A11" w:rsidRDefault="00417A11">
            <w:pPr>
              <w:spacing w:line="260" w:lineRule="auto"/>
            </w:pPr>
          </w:p>
          <w:p w14:paraId="400001A7" w14:textId="77777777" w:rsidR="00417A11" w:rsidRDefault="002743A1">
            <w:pPr>
              <w:spacing w:line="260" w:lineRule="auto"/>
            </w:pPr>
            <w:r>
              <w:rPr>
                <w:rFonts w:ascii="Courier New" w:eastAsia="Courier New" w:hAnsi="Courier New" w:cs="Courier New"/>
                <w:color w:val="D8E2FF"/>
                <w:sz w:val="17"/>
                <w:szCs w:val="17"/>
              </w:rPr>
              <w:t xml:space="preserve">    public static void main(String[] args) {</w:t>
            </w:r>
          </w:p>
          <w:p w14:paraId="400001A8" w14:textId="77777777" w:rsidR="00417A11" w:rsidRDefault="00417A11">
            <w:pPr>
              <w:spacing w:line="260" w:lineRule="auto"/>
            </w:pPr>
          </w:p>
          <w:p w14:paraId="400001A9" w14:textId="77777777" w:rsidR="00417A11" w:rsidRDefault="002743A1">
            <w:pPr>
              <w:spacing w:line="260" w:lineRule="auto"/>
            </w:pPr>
            <w:r>
              <w:rPr>
                <w:rFonts w:ascii="Courier New" w:eastAsia="Courier New" w:hAnsi="Courier New" w:cs="Courier New"/>
                <w:color w:val="D8E2FF"/>
                <w:sz w:val="17"/>
                <w:szCs w:val="17"/>
              </w:rPr>
              <w:t xml:space="preserve">        // --- Activity 2: variables, types and a method ---</w:t>
            </w:r>
          </w:p>
          <w:p w14:paraId="400001AA" w14:textId="77777777" w:rsidR="00417A11" w:rsidRDefault="002743A1">
            <w:pPr>
              <w:spacing w:line="260" w:lineRule="auto"/>
            </w:pPr>
            <w:r>
              <w:rPr>
                <w:rFonts w:ascii="Courier New" w:eastAsia="Courier New" w:hAnsi="Courier New" w:cs="Courier New"/>
                <w:color w:val="D8E2FF"/>
                <w:sz w:val="17"/>
                <w:szCs w:val="17"/>
              </w:rPr>
              <w:t xml:space="preserve">        int quantity     = 3;</w:t>
            </w:r>
          </w:p>
          <w:p w14:paraId="400001AB" w14:textId="77777777" w:rsidR="00417A11" w:rsidRDefault="002743A1">
            <w:pPr>
              <w:spacing w:line="260" w:lineRule="auto"/>
            </w:pPr>
            <w:r>
              <w:rPr>
                <w:rFonts w:ascii="Courier New" w:eastAsia="Courier New" w:hAnsi="Courier New" w:cs="Courier New"/>
                <w:color w:val="D8E2FF"/>
                <w:sz w:val="17"/>
                <w:szCs w:val="17"/>
              </w:rPr>
              <w:t xml:space="preserve">        double unitPrice = 24.99;</w:t>
            </w:r>
          </w:p>
          <w:p w14:paraId="400001AC" w14:textId="77777777" w:rsidR="00417A11" w:rsidRDefault="002743A1">
            <w:pPr>
              <w:spacing w:line="260" w:lineRule="auto"/>
            </w:pPr>
            <w:r>
              <w:rPr>
                <w:rFonts w:ascii="Courier New" w:eastAsia="Courier New" w:hAnsi="Courier New" w:cs="Courier New"/>
                <w:color w:val="D8E2FF"/>
                <w:sz w:val="17"/>
                <w:szCs w:val="17"/>
              </w:rPr>
              <w:t xml:space="preserve">        String name      = "Wireless Mouse";</w:t>
            </w:r>
          </w:p>
          <w:p w14:paraId="400001AD" w14:textId="77777777" w:rsidR="00417A11" w:rsidRDefault="002743A1">
            <w:pPr>
              <w:spacing w:line="260" w:lineRule="auto"/>
            </w:pPr>
            <w:r>
              <w:rPr>
                <w:rFonts w:ascii="Courier New" w:eastAsia="Courier New" w:hAnsi="Courier New" w:cs="Courier New"/>
                <w:color w:val="D8E2FF"/>
                <w:sz w:val="17"/>
                <w:szCs w:val="17"/>
              </w:rPr>
              <w:t xml:space="preserve">        boolean inStock  = true;</w:t>
            </w:r>
          </w:p>
          <w:p w14:paraId="400001AE" w14:textId="77777777" w:rsidR="00417A11" w:rsidRDefault="00417A11">
            <w:pPr>
              <w:spacing w:line="260" w:lineRule="auto"/>
            </w:pPr>
          </w:p>
          <w:p w14:paraId="400001AF" w14:textId="77777777" w:rsidR="00417A11" w:rsidRDefault="002743A1">
            <w:pPr>
              <w:spacing w:line="260" w:lineRule="auto"/>
            </w:pPr>
            <w:r>
              <w:rPr>
                <w:rFonts w:ascii="Courier New" w:eastAsia="Courier New" w:hAnsi="Courier New" w:cs="Courier New"/>
                <w:color w:val="D8E2FF"/>
                <w:sz w:val="17"/>
                <w:szCs w:val="17"/>
              </w:rPr>
              <w:t xml:space="preserve">        double total = calculateTotal(quantity, unitPrice);</w:t>
            </w:r>
          </w:p>
          <w:p w14:paraId="400001B0" w14:textId="77777777" w:rsidR="00417A11" w:rsidRDefault="002743A1">
            <w:pPr>
              <w:spacing w:line="260" w:lineRule="auto"/>
            </w:pPr>
            <w:r>
              <w:rPr>
                <w:rFonts w:ascii="Courier New" w:eastAsia="Courier New" w:hAnsi="Courier New" w:cs="Courier New"/>
                <w:color w:val="D8E2FF"/>
                <w:sz w:val="17"/>
                <w:szCs w:val="17"/>
              </w:rPr>
              <w:t xml:space="preserve">        System.out.println(name + " x " + quantity + " = " + total);</w:t>
            </w:r>
          </w:p>
          <w:p w14:paraId="400001B1" w14:textId="77777777" w:rsidR="00417A11" w:rsidRDefault="002743A1">
            <w:pPr>
              <w:spacing w:line="260" w:lineRule="auto"/>
            </w:pPr>
            <w:r>
              <w:rPr>
                <w:rFonts w:ascii="Courier New" w:eastAsia="Courier New" w:hAnsi="Courier New" w:cs="Courier New"/>
                <w:color w:val="D8E2FF"/>
                <w:sz w:val="17"/>
                <w:szCs w:val="17"/>
              </w:rPr>
              <w:t xml:space="preserve">        System.out.println("In stock: " + inStock);</w:t>
            </w:r>
          </w:p>
          <w:p w14:paraId="400001B2" w14:textId="77777777" w:rsidR="00417A11" w:rsidRDefault="00417A11">
            <w:pPr>
              <w:spacing w:line="260" w:lineRule="auto"/>
            </w:pPr>
          </w:p>
          <w:p w14:paraId="400001B3" w14:textId="77777777" w:rsidR="00417A11" w:rsidRDefault="002743A1">
            <w:pPr>
              <w:spacing w:line="260" w:lineRule="auto"/>
            </w:pPr>
            <w:r>
              <w:rPr>
                <w:rFonts w:ascii="Courier New" w:eastAsia="Courier New" w:hAnsi="Courier New" w:cs="Courier New"/>
                <w:color w:val="D8E2FF"/>
                <w:sz w:val="17"/>
                <w:szCs w:val="17"/>
              </w:rPr>
              <w:t xml:space="preserve">        // --- Activity 3: arrays and control flow ---</w:t>
            </w:r>
          </w:p>
          <w:p w14:paraId="400001B4" w14:textId="77777777" w:rsidR="00417A11" w:rsidRDefault="002743A1">
            <w:pPr>
              <w:spacing w:line="260" w:lineRule="auto"/>
            </w:pPr>
            <w:r>
              <w:rPr>
                <w:rFonts w:ascii="Courier New" w:eastAsia="Courier New" w:hAnsi="Courier New" w:cs="Courier New"/>
                <w:color w:val="D8E2FF"/>
                <w:sz w:val="17"/>
                <w:szCs w:val="17"/>
              </w:rPr>
              <w:t xml:space="preserve">        String[] names  = { "Wireless Mouse", "27-inch Monitor",</w:t>
            </w:r>
          </w:p>
          <w:p w14:paraId="400001B5" w14:textId="77777777" w:rsidR="00417A11" w:rsidRDefault="002743A1">
            <w:pPr>
              <w:spacing w:line="260" w:lineRule="auto"/>
            </w:pPr>
            <w:r>
              <w:rPr>
                <w:rFonts w:ascii="Courier New" w:eastAsia="Courier New" w:hAnsi="Courier New" w:cs="Courier New"/>
                <w:color w:val="D8E2FF"/>
                <w:sz w:val="17"/>
                <w:szCs w:val="17"/>
              </w:rPr>
              <w:t xml:space="preserve">                            "USB-C Cable", "Mechanical Keyboard" };</w:t>
            </w:r>
          </w:p>
          <w:p w14:paraId="400001B6" w14:textId="77777777" w:rsidR="00417A11" w:rsidRDefault="002743A1">
            <w:pPr>
              <w:spacing w:line="260" w:lineRule="auto"/>
            </w:pPr>
            <w:r>
              <w:rPr>
                <w:rFonts w:ascii="Courier New" w:eastAsia="Courier New" w:hAnsi="Courier New" w:cs="Courier New"/>
                <w:color w:val="D8E2FF"/>
                <w:sz w:val="17"/>
                <w:szCs w:val="17"/>
              </w:rPr>
              <w:t xml:space="preserve">        double[] prices = { 24.99, 249.99, 8.50, 119.00 };</w:t>
            </w:r>
          </w:p>
          <w:p w14:paraId="400001B7" w14:textId="77777777" w:rsidR="00417A11" w:rsidRDefault="00417A11">
            <w:pPr>
              <w:spacing w:line="260" w:lineRule="auto"/>
            </w:pPr>
          </w:p>
          <w:p w14:paraId="400001B8" w14:textId="77777777" w:rsidR="00417A11" w:rsidRDefault="002743A1">
            <w:pPr>
              <w:spacing w:line="260" w:lineRule="auto"/>
            </w:pPr>
            <w:r>
              <w:rPr>
                <w:rFonts w:ascii="Courier New" w:eastAsia="Courier New" w:hAnsi="Courier New" w:cs="Courier New"/>
                <w:color w:val="D8E2FF"/>
                <w:sz w:val="17"/>
                <w:szCs w:val="17"/>
              </w:rPr>
              <w:t xml:space="preserve">        double catalogueTotal = 0;</w:t>
            </w:r>
          </w:p>
          <w:p w14:paraId="400001B9" w14:textId="77777777" w:rsidR="00417A11" w:rsidRDefault="00417A11">
            <w:pPr>
              <w:spacing w:line="260" w:lineRule="auto"/>
            </w:pPr>
          </w:p>
          <w:p w14:paraId="400001BA" w14:textId="77777777" w:rsidR="00417A11" w:rsidRDefault="002743A1">
            <w:pPr>
              <w:spacing w:line="260" w:lineRule="auto"/>
            </w:pPr>
            <w:r>
              <w:rPr>
                <w:rFonts w:ascii="Courier New" w:eastAsia="Courier New" w:hAnsi="Courier New" w:cs="Courier New"/>
                <w:color w:val="D8E2FF"/>
                <w:sz w:val="17"/>
                <w:szCs w:val="17"/>
              </w:rPr>
              <w:t xml:space="preserve">        for (int i = 0; i &lt; names.length; i++) {</w:t>
            </w:r>
          </w:p>
          <w:p w14:paraId="400001BB" w14:textId="77777777" w:rsidR="00417A11" w:rsidRDefault="002743A1">
            <w:pPr>
              <w:spacing w:line="260" w:lineRule="auto"/>
            </w:pPr>
            <w:r>
              <w:rPr>
                <w:rFonts w:ascii="Courier New" w:eastAsia="Courier New" w:hAnsi="Courier New" w:cs="Courier New"/>
                <w:color w:val="D8E2FF"/>
                <w:sz w:val="17"/>
                <w:szCs w:val="17"/>
              </w:rPr>
              <w:t xml:space="preserve">            catalogueTotal = catalogueTotal + prices[i];</w:t>
            </w:r>
          </w:p>
          <w:p w14:paraId="400001BC" w14:textId="77777777" w:rsidR="00417A11" w:rsidRDefault="00417A11">
            <w:pPr>
              <w:spacing w:line="260" w:lineRule="auto"/>
            </w:pPr>
          </w:p>
          <w:p w14:paraId="400001BD" w14:textId="77777777" w:rsidR="00417A11" w:rsidRDefault="002743A1">
            <w:pPr>
              <w:spacing w:line="260" w:lineRule="auto"/>
            </w:pPr>
            <w:r>
              <w:rPr>
                <w:rFonts w:ascii="Courier New" w:eastAsia="Courier New" w:hAnsi="Courier New" w:cs="Courier New"/>
                <w:color w:val="D8E2FF"/>
                <w:sz w:val="17"/>
                <w:szCs w:val="17"/>
              </w:rPr>
              <w:t xml:space="preserve">            if (prices[i] &gt; 100) {</w:t>
            </w:r>
          </w:p>
          <w:p w14:paraId="400001BE" w14:textId="77777777" w:rsidR="00417A11" w:rsidRDefault="002743A1">
            <w:pPr>
              <w:spacing w:line="260" w:lineRule="auto"/>
            </w:pPr>
            <w:r>
              <w:rPr>
                <w:rFonts w:ascii="Courier New" w:eastAsia="Courier New" w:hAnsi="Courier New" w:cs="Courier New"/>
                <w:color w:val="D8E2FF"/>
                <w:sz w:val="17"/>
                <w:szCs w:val="17"/>
              </w:rPr>
              <w:t xml:space="preserve">                System.out.println(names[i] + " - " + prices[i] + " - premium");</w:t>
            </w:r>
          </w:p>
          <w:p w14:paraId="400001BF" w14:textId="77777777" w:rsidR="00417A11" w:rsidRDefault="002743A1">
            <w:pPr>
              <w:spacing w:line="260" w:lineRule="auto"/>
            </w:pPr>
            <w:r>
              <w:rPr>
                <w:rFonts w:ascii="Courier New" w:eastAsia="Courier New" w:hAnsi="Courier New" w:cs="Courier New"/>
                <w:color w:val="D8E2FF"/>
                <w:sz w:val="17"/>
                <w:szCs w:val="17"/>
              </w:rPr>
              <w:t xml:space="preserve">            } else {</w:t>
            </w:r>
          </w:p>
          <w:p w14:paraId="400001C0" w14:textId="77777777" w:rsidR="00417A11" w:rsidRDefault="002743A1">
            <w:pPr>
              <w:spacing w:line="260" w:lineRule="auto"/>
            </w:pPr>
            <w:r>
              <w:rPr>
                <w:rFonts w:ascii="Courier New" w:eastAsia="Courier New" w:hAnsi="Courier New" w:cs="Courier New"/>
                <w:color w:val="D8E2FF"/>
                <w:sz w:val="17"/>
                <w:szCs w:val="17"/>
              </w:rPr>
              <w:t xml:space="preserve">                System.out.println(names[i] + " - " + prices[i] + " - standard");</w:t>
            </w:r>
          </w:p>
          <w:p w14:paraId="400001C1" w14:textId="77777777" w:rsidR="00417A11" w:rsidRDefault="002743A1">
            <w:pPr>
              <w:spacing w:line="260" w:lineRule="auto"/>
            </w:pPr>
            <w:r>
              <w:rPr>
                <w:rFonts w:ascii="Courier New" w:eastAsia="Courier New" w:hAnsi="Courier New" w:cs="Courier New"/>
                <w:color w:val="D8E2FF"/>
                <w:sz w:val="17"/>
                <w:szCs w:val="17"/>
              </w:rPr>
              <w:t xml:space="preserve">            }</w:t>
            </w:r>
          </w:p>
          <w:p w14:paraId="400001C2" w14:textId="77777777" w:rsidR="00417A11" w:rsidRDefault="002743A1">
            <w:pPr>
              <w:spacing w:line="260" w:lineRule="auto"/>
            </w:pPr>
            <w:r>
              <w:rPr>
                <w:rFonts w:ascii="Courier New" w:eastAsia="Courier New" w:hAnsi="Courier New" w:cs="Courier New"/>
                <w:color w:val="D8E2FF"/>
                <w:sz w:val="17"/>
                <w:szCs w:val="17"/>
              </w:rPr>
              <w:t xml:space="preserve">        }</w:t>
            </w:r>
          </w:p>
          <w:p w14:paraId="400001C3" w14:textId="77777777" w:rsidR="00417A11" w:rsidRDefault="00417A11">
            <w:pPr>
              <w:spacing w:line="260" w:lineRule="auto"/>
            </w:pPr>
          </w:p>
          <w:p w14:paraId="400001C4" w14:textId="77777777" w:rsidR="00417A11" w:rsidRDefault="002743A1">
            <w:pPr>
              <w:spacing w:line="260" w:lineRule="auto"/>
            </w:pPr>
            <w:r>
              <w:rPr>
                <w:rFonts w:ascii="Courier New" w:eastAsia="Courier New" w:hAnsi="Courier New" w:cs="Courier New"/>
                <w:color w:val="D8E2FF"/>
                <w:sz w:val="17"/>
                <w:szCs w:val="17"/>
              </w:rPr>
              <w:t xml:space="preserve">        System.out.println("Catalogue total: " + catalogueTotal);</w:t>
            </w:r>
          </w:p>
          <w:p w14:paraId="400001C5" w14:textId="77777777" w:rsidR="00417A11" w:rsidRDefault="002743A1">
            <w:pPr>
              <w:spacing w:line="260" w:lineRule="auto"/>
            </w:pPr>
            <w:r>
              <w:rPr>
                <w:rFonts w:ascii="Courier New" w:eastAsia="Courier New" w:hAnsi="Courier New" w:cs="Courier New"/>
                <w:color w:val="D8E2FF"/>
                <w:sz w:val="17"/>
                <w:szCs w:val="17"/>
              </w:rPr>
              <w:t xml:space="preserve">    }</w:t>
            </w:r>
          </w:p>
          <w:p w14:paraId="400001C6" w14:textId="77777777" w:rsidR="00417A11" w:rsidRDefault="00417A11">
            <w:pPr>
              <w:spacing w:line="260" w:lineRule="auto"/>
            </w:pPr>
          </w:p>
          <w:p w14:paraId="400001C7" w14:textId="77777777" w:rsidR="00417A11" w:rsidRDefault="002743A1">
            <w:pPr>
              <w:spacing w:line="260" w:lineRule="auto"/>
            </w:pPr>
            <w:r>
              <w:rPr>
                <w:rFonts w:ascii="Courier New" w:eastAsia="Courier New" w:hAnsi="Courier New" w:cs="Courier New"/>
                <w:color w:val="D8E2FF"/>
                <w:sz w:val="17"/>
                <w:szCs w:val="17"/>
              </w:rPr>
              <w:t xml:space="preserve">    // Takes a quantity and a unit price, returns the line total.</w:t>
            </w:r>
          </w:p>
          <w:p w14:paraId="400001C8" w14:textId="77777777" w:rsidR="00417A11" w:rsidRDefault="002743A1">
            <w:pPr>
              <w:spacing w:line="260" w:lineRule="auto"/>
            </w:pPr>
            <w:r>
              <w:rPr>
                <w:rFonts w:ascii="Courier New" w:eastAsia="Courier New" w:hAnsi="Courier New" w:cs="Courier New"/>
                <w:color w:val="D8E2FF"/>
                <w:sz w:val="17"/>
                <w:szCs w:val="17"/>
              </w:rPr>
              <w:t xml:space="preserve">    public static double calculateTotal(int qty, double unitPrice) {</w:t>
            </w:r>
          </w:p>
          <w:p w14:paraId="400001C9" w14:textId="77777777" w:rsidR="00417A11" w:rsidRDefault="002743A1">
            <w:pPr>
              <w:spacing w:line="260" w:lineRule="auto"/>
            </w:pPr>
            <w:r>
              <w:rPr>
                <w:rFonts w:ascii="Courier New" w:eastAsia="Courier New" w:hAnsi="Courier New" w:cs="Courier New"/>
                <w:color w:val="D8E2FF"/>
                <w:sz w:val="17"/>
                <w:szCs w:val="17"/>
              </w:rPr>
              <w:t xml:space="preserve">        return qty * unitPrice;</w:t>
            </w:r>
          </w:p>
          <w:p w14:paraId="400001CA" w14:textId="77777777" w:rsidR="00417A11" w:rsidRDefault="002743A1">
            <w:pPr>
              <w:spacing w:line="260" w:lineRule="auto"/>
            </w:pPr>
            <w:r>
              <w:rPr>
                <w:rFonts w:ascii="Courier New" w:eastAsia="Courier New" w:hAnsi="Courier New" w:cs="Courier New"/>
                <w:color w:val="D8E2FF"/>
                <w:sz w:val="17"/>
                <w:szCs w:val="17"/>
              </w:rPr>
              <w:t xml:space="preserve">    }</w:t>
            </w:r>
          </w:p>
          <w:p w14:paraId="400001CB" w14:textId="77777777" w:rsidR="00417A11" w:rsidRDefault="002743A1">
            <w:pPr>
              <w:spacing w:line="260" w:lineRule="auto"/>
            </w:pPr>
            <w:r>
              <w:rPr>
                <w:rFonts w:ascii="Courier New" w:eastAsia="Courier New" w:hAnsi="Courier New" w:cs="Courier New"/>
                <w:color w:val="D8E2FF"/>
                <w:sz w:val="17"/>
                <w:szCs w:val="17"/>
              </w:rPr>
              <w:t>}</w:t>
            </w:r>
          </w:p>
        </w:tc>
      </w:tr>
    </w:tbl>
    <w:p w14:paraId="400001CD" w14:textId="77777777" w:rsidR="00417A11" w:rsidRDefault="002743A1">
      <w:pPr>
        <w:spacing w:before="200" w:after="80"/>
      </w:pPr>
      <w:r>
        <w:rPr>
          <w:rFonts w:ascii="Calibri" w:eastAsia="Calibri" w:hAnsi="Calibri" w:cs="Calibri"/>
          <w:b/>
          <w:bCs/>
          <w:color w:val="1E2761"/>
          <w:sz w:val="21"/>
          <w:szCs w:val="21"/>
        </w:rPr>
        <w:lastRenderedPageBreak/>
        <w:t>Expected output</w:t>
      </w:r>
    </w:p>
    <w:tbl>
      <w:tblPr>
        <w:tblW w:w="9746" w:type="dxa"/>
        <w:tblBorders>
          <w:top w:val="single" w:sz="4" w:space="0" w:color="12162E"/>
          <w:left w:val="single" w:sz="4" w:space="0" w:color="12162E"/>
          <w:bottom w:val="single" w:sz="4" w:space="0" w:color="12162E"/>
          <w:right w:val="single" w:sz="4" w:space="0" w:color="1216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D5" w14:textId="77777777">
        <w:tc>
          <w:tcPr>
            <w:tcW w:w="9746" w:type="dxa"/>
            <w:tcBorders>
              <w:top w:val="single" w:sz="4" w:space="0" w:color="12162E"/>
              <w:left w:val="single" w:sz="4" w:space="0" w:color="12162E"/>
              <w:bottom w:val="single" w:sz="4" w:space="0" w:color="12162E"/>
              <w:right w:val="single" w:sz="4" w:space="0" w:color="12162E"/>
            </w:tcBorders>
            <w:shd w:val="clear" w:color="auto" w:fill="12162E"/>
            <w:tcMar>
              <w:top w:w="160" w:type="dxa"/>
              <w:left w:w="220" w:type="dxa"/>
              <w:bottom w:w="160" w:type="dxa"/>
              <w:right w:w="220" w:type="dxa"/>
            </w:tcMar>
          </w:tcPr>
          <w:p w14:paraId="400001CE" w14:textId="77777777" w:rsidR="00417A11" w:rsidRDefault="002743A1">
            <w:pPr>
              <w:spacing w:line="260" w:lineRule="auto"/>
            </w:pPr>
            <w:r>
              <w:rPr>
                <w:rFonts w:ascii="Courier New" w:eastAsia="Courier New" w:hAnsi="Courier New" w:cs="Courier New"/>
                <w:color w:val="D8E2FF"/>
                <w:sz w:val="17"/>
                <w:szCs w:val="17"/>
              </w:rPr>
              <w:t>Wireless Mouse x 3 = 74.97</w:t>
            </w:r>
          </w:p>
          <w:p w14:paraId="400001CF" w14:textId="77777777" w:rsidR="00417A11" w:rsidRDefault="002743A1">
            <w:pPr>
              <w:spacing w:line="260" w:lineRule="auto"/>
            </w:pPr>
            <w:r>
              <w:rPr>
                <w:rFonts w:ascii="Courier New" w:eastAsia="Courier New" w:hAnsi="Courier New" w:cs="Courier New"/>
                <w:color w:val="D8E2FF"/>
                <w:sz w:val="17"/>
                <w:szCs w:val="17"/>
              </w:rPr>
              <w:t>In stock: true</w:t>
            </w:r>
          </w:p>
          <w:p w14:paraId="400001D0" w14:textId="77777777" w:rsidR="00417A11" w:rsidRDefault="002743A1">
            <w:pPr>
              <w:spacing w:line="260" w:lineRule="auto"/>
            </w:pPr>
            <w:r>
              <w:rPr>
                <w:rFonts w:ascii="Courier New" w:eastAsia="Courier New" w:hAnsi="Courier New" w:cs="Courier New"/>
                <w:color w:val="D8E2FF"/>
                <w:sz w:val="17"/>
                <w:szCs w:val="17"/>
              </w:rPr>
              <w:t>Wireless Mouse - 24.99 - standard</w:t>
            </w:r>
          </w:p>
          <w:p w14:paraId="400001D1" w14:textId="77777777" w:rsidR="00417A11" w:rsidRDefault="002743A1">
            <w:pPr>
              <w:spacing w:line="260" w:lineRule="auto"/>
            </w:pPr>
            <w:r>
              <w:rPr>
                <w:rFonts w:ascii="Courier New" w:eastAsia="Courier New" w:hAnsi="Courier New" w:cs="Courier New"/>
                <w:color w:val="D8E2FF"/>
                <w:sz w:val="17"/>
                <w:szCs w:val="17"/>
              </w:rPr>
              <w:t>27-inch Monitor - 249.99 - premium</w:t>
            </w:r>
          </w:p>
          <w:p w14:paraId="400001D2" w14:textId="77777777" w:rsidR="00417A11" w:rsidRDefault="002743A1">
            <w:pPr>
              <w:spacing w:line="260" w:lineRule="auto"/>
            </w:pPr>
            <w:r>
              <w:rPr>
                <w:rFonts w:ascii="Courier New" w:eastAsia="Courier New" w:hAnsi="Courier New" w:cs="Courier New"/>
                <w:color w:val="D8E2FF"/>
                <w:sz w:val="17"/>
                <w:szCs w:val="17"/>
              </w:rPr>
              <w:t>USB-C Cable - 8.5 - standard</w:t>
            </w:r>
          </w:p>
          <w:p w14:paraId="400001D3" w14:textId="77777777" w:rsidR="00417A11" w:rsidRDefault="002743A1">
            <w:pPr>
              <w:spacing w:line="260" w:lineRule="auto"/>
            </w:pPr>
            <w:r>
              <w:rPr>
                <w:rFonts w:ascii="Courier New" w:eastAsia="Courier New" w:hAnsi="Courier New" w:cs="Courier New"/>
                <w:color w:val="D8E2FF"/>
                <w:sz w:val="17"/>
                <w:szCs w:val="17"/>
              </w:rPr>
              <w:t>Mechanical Keyboard - 119.0 - premium</w:t>
            </w:r>
          </w:p>
          <w:p w14:paraId="400001D4" w14:textId="77777777" w:rsidR="00417A11" w:rsidRDefault="002743A1">
            <w:pPr>
              <w:spacing w:line="260" w:lineRule="auto"/>
            </w:pPr>
            <w:r>
              <w:rPr>
                <w:rFonts w:ascii="Courier New" w:eastAsia="Courier New" w:hAnsi="Courier New" w:cs="Courier New"/>
                <w:color w:val="D8E2FF"/>
                <w:sz w:val="17"/>
                <w:szCs w:val="17"/>
              </w:rPr>
              <w:t>Catalogue total: 402.48</w:t>
            </w:r>
          </w:p>
        </w:tc>
      </w:tr>
    </w:tbl>
    <w:p w14:paraId="400001D6" w14:textId="77777777" w:rsidR="00417A11" w:rsidRDefault="002743A1">
      <w:pPr>
        <w:spacing w:before="80" w:after="140"/>
      </w:pPr>
      <w:r>
        <w:rPr>
          <w:rFonts w:ascii="Calibri" w:eastAsia="Calibri" w:hAnsi="Calibri" w:cs="Calibri"/>
          <w:i/>
          <w:iCs/>
          <w:color w:val="5B6472"/>
          <w:sz w:val="19"/>
          <w:szCs w:val="19"/>
        </w:rPr>
        <w:t>8.50 prints as 8.5 and 119.00 prints as 119.0 because a double stores a number, not the way you typed it. Formatting money to two decimal places is a presentation concern and a separate job.</w:t>
      </w:r>
    </w:p>
    <w:p w14:paraId="400001D7" w14:textId="77777777" w:rsidR="00417A11" w:rsidRDefault="002743A1">
      <w:pPr>
        <w:spacing w:before="200" w:after="80"/>
      </w:pPr>
      <w:r>
        <w:rPr>
          <w:rFonts w:ascii="Calibri" w:eastAsia="Calibri" w:hAnsi="Calibri" w:cs="Calibri"/>
          <w:b/>
          <w:bCs/>
          <w:color w:val="1E2761"/>
          <w:sz w:val="21"/>
          <w:szCs w:val="21"/>
        </w:rPr>
        <w:t>The eight warm-up lines, for pasting into main</w:t>
      </w:r>
    </w:p>
    <w:tbl>
      <w:tblPr>
        <w:tblW w:w="9746" w:type="dxa"/>
        <w:tblBorders>
          <w:top w:val="single" w:sz="4" w:space="0" w:color="12162E"/>
          <w:left w:val="single" w:sz="4" w:space="0" w:color="12162E"/>
          <w:bottom w:val="single" w:sz="4" w:space="0" w:color="12162E"/>
          <w:right w:val="single" w:sz="4" w:space="0" w:color="1216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E3" w14:textId="77777777">
        <w:tc>
          <w:tcPr>
            <w:tcW w:w="9746" w:type="dxa"/>
            <w:tcBorders>
              <w:top w:val="single" w:sz="4" w:space="0" w:color="12162E"/>
              <w:left w:val="single" w:sz="4" w:space="0" w:color="12162E"/>
              <w:bottom w:val="single" w:sz="4" w:space="0" w:color="12162E"/>
              <w:right w:val="single" w:sz="4" w:space="0" w:color="12162E"/>
            </w:tcBorders>
            <w:shd w:val="clear" w:color="auto" w:fill="12162E"/>
            <w:tcMar>
              <w:top w:w="160" w:type="dxa"/>
              <w:left w:w="220" w:type="dxa"/>
              <w:bottom w:w="160" w:type="dxa"/>
              <w:right w:w="220" w:type="dxa"/>
            </w:tcMar>
          </w:tcPr>
          <w:p w14:paraId="400001D8" w14:textId="77777777" w:rsidR="00417A11" w:rsidRDefault="002743A1">
            <w:pPr>
              <w:spacing w:line="260" w:lineRule="auto"/>
            </w:pPr>
            <w:r>
              <w:rPr>
                <w:rFonts w:ascii="Courier New" w:eastAsia="Courier New" w:hAnsi="Courier New" w:cs="Courier New"/>
                <w:color w:val="D8E2FF"/>
                <w:sz w:val="17"/>
                <w:szCs w:val="17"/>
              </w:rPr>
              <w:t>System.out.println(7 / 2);</w:t>
            </w:r>
          </w:p>
          <w:p w14:paraId="400001D9" w14:textId="77777777" w:rsidR="00417A11" w:rsidRDefault="002743A1">
            <w:pPr>
              <w:spacing w:line="260" w:lineRule="auto"/>
            </w:pPr>
            <w:r>
              <w:rPr>
                <w:rFonts w:ascii="Courier New" w:eastAsia="Courier New" w:hAnsi="Courier New" w:cs="Courier New"/>
                <w:color w:val="D8E2FF"/>
                <w:sz w:val="17"/>
                <w:szCs w:val="17"/>
              </w:rPr>
              <w:t>System.out.println(7 / 2.0);</w:t>
            </w:r>
          </w:p>
          <w:p w14:paraId="400001DA" w14:textId="77777777" w:rsidR="00417A11" w:rsidRDefault="002743A1">
            <w:pPr>
              <w:spacing w:line="260" w:lineRule="auto"/>
            </w:pPr>
            <w:r>
              <w:rPr>
                <w:rFonts w:ascii="Courier New" w:eastAsia="Courier New" w:hAnsi="Courier New" w:cs="Courier New"/>
                <w:color w:val="D8E2FF"/>
                <w:sz w:val="17"/>
                <w:szCs w:val="17"/>
              </w:rPr>
              <w:t>System.out.println("Total: " + 3 + 4);</w:t>
            </w:r>
          </w:p>
          <w:p w14:paraId="400001DB" w14:textId="77777777" w:rsidR="00417A11" w:rsidRDefault="002743A1">
            <w:pPr>
              <w:spacing w:line="260" w:lineRule="auto"/>
            </w:pPr>
            <w:r>
              <w:rPr>
                <w:rFonts w:ascii="Courier New" w:eastAsia="Courier New" w:hAnsi="Courier New" w:cs="Courier New"/>
                <w:color w:val="D8E2FF"/>
                <w:sz w:val="17"/>
                <w:szCs w:val="17"/>
              </w:rPr>
              <w:t>System.out.println(3 + 4 + " items");</w:t>
            </w:r>
          </w:p>
          <w:p w14:paraId="400001DC" w14:textId="77777777" w:rsidR="00417A11" w:rsidRDefault="002743A1">
            <w:pPr>
              <w:spacing w:line="260" w:lineRule="auto"/>
            </w:pPr>
            <w:r>
              <w:rPr>
                <w:rFonts w:ascii="Courier New" w:eastAsia="Courier New" w:hAnsi="Courier New" w:cs="Courier New"/>
                <w:color w:val="D8E2FF"/>
                <w:sz w:val="17"/>
                <w:szCs w:val="17"/>
              </w:rPr>
              <w:t>System.out.println(10 % 3);</w:t>
            </w:r>
          </w:p>
          <w:p w14:paraId="400001DD" w14:textId="77777777" w:rsidR="00417A11" w:rsidRDefault="002743A1">
            <w:pPr>
              <w:spacing w:line="260" w:lineRule="auto"/>
            </w:pPr>
            <w:r>
              <w:rPr>
                <w:rFonts w:ascii="Courier New" w:eastAsia="Courier New" w:hAnsi="Courier New" w:cs="Courier New"/>
                <w:color w:val="D8E2FF"/>
                <w:sz w:val="17"/>
                <w:szCs w:val="17"/>
              </w:rPr>
              <w:t>System.out.println(0.1 + 0.2);</w:t>
            </w:r>
          </w:p>
          <w:p w14:paraId="400001DE" w14:textId="77777777" w:rsidR="00417A11" w:rsidRDefault="002743A1">
            <w:pPr>
              <w:spacing w:line="260" w:lineRule="auto"/>
            </w:pPr>
            <w:r>
              <w:rPr>
                <w:rFonts w:ascii="Courier New" w:eastAsia="Courier New" w:hAnsi="Courier New" w:cs="Courier New"/>
                <w:color w:val="D8E2FF"/>
                <w:sz w:val="17"/>
                <w:szCs w:val="17"/>
              </w:rPr>
              <w:t>System.out.println("Java".equals("java"));</w:t>
            </w:r>
          </w:p>
          <w:p w14:paraId="400001DF" w14:textId="77777777" w:rsidR="00417A11" w:rsidRDefault="00417A11">
            <w:pPr>
              <w:spacing w:line="260" w:lineRule="auto"/>
            </w:pPr>
          </w:p>
          <w:p w14:paraId="400001E0" w14:textId="77777777" w:rsidR="00417A11" w:rsidRDefault="002743A1">
            <w:pPr>
              <w:spacing w:line="260" w:lineRule="auto"/>
            </w:pPr>
            <w:r>
              <w:rPr>
                <w:rFonts w:ascii="Courier New" w:eastAsia="Courier New" w:hAnsi="Courier New" w:cs="Courier New"/>
                <w:color w:val="D8E2FF"/>
                <w:sz w:val="17"/>
                <w:szCs w:val="17"/>
              </w:rPr>
              <w:t>// This one stops the program. That is the point of it.</w:t>
            </w:r>
          </w:p>
          <w:p w14:paraId="400001E1" w14:textId="77777777" w:rsidR="00417A11" w:rsidRDefault="002743A1">
            <w:pPr>
              <w:spacing w:line="260" w:lineRule="auto"/>
            </w:pPr>
            <w:r>
              <w:rPr>
                <w:rFonts w:ascii="Courier New" w:eastAsia="Courier New" w:hAnsi="Courier New" w:cs="Courier New"/>
                <w:color w:val="D8E2FF"/>
                <w:sz w:val="17"/>
                <w:szCs w:val="17"/>
              </w:rPr>
              <w:t>String s = null;</w:t>
            </w:r>
          </w:p>
          <w:p w14:paraId="400001E2" w14:textId="77777777" w:rsidR="00417A11" w:rsidRDefault="002743A1">
            <w:pPr>
              <w:spacing w:line="260" w:lineRule="auto"/>
            </w:pPr>
            <w:r>
              <w:rPr>
                <w:rFonts w:ascii="Courier New" w:eastAsia="Courier New" w:hAnsi="Courier New" w:cs="Courier New"/>
                <w:color w:val="D8E2FF"/>
                <w:sz w:val="17"/>
                <w:szCs w:val="17"/>
              </w:rPr>
              <w:t>System.out.println(s.length());</w:t>
            </w:r>
          </w:p>
        </w:tc>
      </w:tr>
    </w:tbl>
    <w:p w14:paraId="400001E4" w14:textId="77777777" w:rsidR="00417A11" w:rsidRDefault="002743A1">
      <w:pPr>
        <w:spacing w:before="200" w:after="80"/>
      </w:pPr>
      <w:r>
        <w:rPr>
          <w:rFonts w:ascii="Calibri" w:eastAsia="Calibri" w:hAnsi="Calibri" w:cs="Calibri"/>
          <w:b/>
          <w:bCs/>
          <w:color w:val="1E2761"/>
          <w:sz w:val="21"/>
          <w:szCs w:val="21"/>
        </w:rPr>
        <w:t>Product.java — Activities 4 and 5</w:t>
      </w:r>
    </w:p>
    <w:tbl>
      <w:tblPr>
        <w:tblW w:w="9746" w:type="dxa"/>
        <w:tblBorders>
          <w:top w:val="single" w:sz="4" w:space="0" w:color="12162E"/>
          <w:left w:val="single" w:sz="4" w:space="0" w:color="12162E"/>
          <w:bottom w:val="single" w:sz="4" w:space="0" w:color="12162E"/>
          <w:right w:val="single" w:sz="4" w:space="0" w:color="1216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1FE" w14:textId="77777777">
        <w:tc>
          <w:tcPr>
            <w:tcW w:w="9746" w:type="dxa"/>
            <w:tcBorders>
              <w:top w:val="single" w:sz="4" w:space="0" w:color="12162E"/>
              <w:left w:val="single" w:sz="4" w:space="0" w:color="12162E"/>
              <w:bottom w:val="single" w:sz="4" w:space="0" w:color="12162E"/>
              <w:right w:val="single" w:sz="4" w:space="0" w:color="12162E"/>
            </w:tcBorders>
            <w:shd w:val="clear" w:color="auto" w:fill="12162E"/>
            <w:tcMar>
              <w:top w:w="160" w:type="dxa"/>
              <w:left w:w="220" w:type="dxa"/>
              <w:bottom w:w="160" w:type="dxa"/>
              <w:right w:w="220" w:type="dxa"/>
            </w:tcMar>
          </w:tcPr>
          <w:p w14:paraId="400001E5" w14:textId="77777777" w:rsidR="00417A11" w:rsidRDefault="002743A1">
            <w:pPr>
              <w:spacing w:line="260" w:lineRule="auto"/>
            </w:pPr>
            <w:r>
              <w:rPr>
                <w:rFonts w:ascii="Courier New" w:eastAsia="Courier New" w:hAnsi="Courier New" w:cs="Courier New"/>
                <w:color w:val="D8E2FF"/>
                <w:sz w:val="17"/>
                <w:szCs w:val="17"/>
              </w:rPr>
              <w:t>public class Product {</w:t>
            </w:r>
          </w:p>
          <w:p w14:paraId="400001E6" w14:textId="77777777" w:rsidR="00417A11" w:rsidRDefault="00417A11">
            <w:pPr>
              <w:spacing w:line="260" w:lineRule="auto"/>
            </w:pPr>
          </w:p>
          <w:p w14:paraId="400001E7" w14:textId="77777777" w:rsidR="00417A11" w:rsidRDefault="002743A1">
            <w:pPr>
              <w:spacing w:line="260" w:lineRule="auto"/>
            </w:pPr>
            <w:r>
              <w:rPr>
                <w:rFonts w:ascii="Courier New" w:eastAsia="Courier New" w:hAnsi="Courier New" w:cs="Courier New"/>
                <w:color w:val="D8E2FF"/>
                <w:sz w:val="17"/>
                <w:szCs w:val="17"/>
              </w:rPr>
              <w:t xml:space="preserve">    private Long id;</w:t>
            </w:r>
          </w:p>
          <w:p w14:paraId="400001E8" w14:textId="77777777" w:rsidR="00417A11" w:rsidRDefault="002743A1">
            <w:pPr>
              <w:spacing w:line="260" w:lineRule="auto"/>
            </w:pPr>
            <w:r>
              <w:rPr>
                <w:rFonts w:ascii="Courier New" w:eastAsia="Courier New" w:hAnsi="Courier New" w:cs="Courier New"/>
                <w:color w:val="D8E2FF"/>
                <w:sz w:val="17"/>
                <w:szCs w:val="17"/>
              </w:rPr>
              <w:t xml:space="preserve">    private String name;</w:t>
            </w:r>
          </w:p>
          <w:p w14:paraId="400001E9" w14:textId="77777777" w:rsidR="00417A11" w:rsidRDefault="002743A1">
            <w:pPr>
              <w:spacing w:line="260" w:lineRule="auto"/>
            </w:pPr>
            <w:r>
              <w:rPr>
                <w:rFonts w:ascii="Courier New" w:eastAsia="Courier New" w:hAnsi="Courier New" w:cs="Courier New"/>
                <w:color w:val="D8E2FF"/>
                <w:sz w:val="17"/>
                <w:szCs w:val="17"/>
              </w:rPr>
              <w:t xml:space="preserve">    private double price;</w:t>
            </w:r>
          </w:p>
          <w:p w14:paraId="400001EA" w14:textId="77777777" w:rsidR="00417A11" w:rsidRDefault="00417A11">
            <w:pPr>
              <w:spacing w:line="260" w:lineRule="auto"/>
            </w:pPr>
          </w:p>
          <w:p w14:paraId="400001EB" w14:textId="77777777" w:rsidR="00417A11" w:rsidRDefault="002743A1">
            <w:pPr>
              <w:spacing w:line="260" w:lineRule="auto"/>
            </w:pPr>
            <w:r>
              <w:rPr>
                <w:rFonts w:ascii="Courier New" w:eastAsia="Courier New" w:hAnsi="Courier New" w:cs="Courier New"/>
                <w:color w:val="D8E2FF"/>
                <w:sz w:val="17"/>
                <w:szCs w:val="17"/>
              </w:rPr>
              <w:t xml:space="preserve">    public Product(Long id, String name, double price) {</w:t>
            </w:r>
          </w:p>
          <w:p w14:paraId="400001EC" w14:textId="77777777" w:rsidR="00417A11" w:rsidRDefault="002743A1">
            <w:pPr>
              <w:spacing w:line="260" w:lineRule="auto"/>
            </w:pPr>
            <w:r>
              <w:rPr>
                <w:rFonts w:ascii="Courier New" w:eastAsia="Courier New" w:hAnsi="Courier New" w:cs="Courier New"/>
                <w:color w:val="D8E2FF"/>
                <w:sz w:val="17"/>
                <w:szCs w:val="17"/>
              </w:rPr>
              <w:t xml:space="preserve">        this.id    = id;</w:t>
            </w:r>
          </w:p>
          <w:p w14:paraId="400001ED" w14:textId="77777777" w:rsidR="00417A11" w:rsidRDefault="002743A1">
            <w:pPr>
              <w:spacing w:line="260" w:lineRule="auto"/>
            </w:pPr>
            <w:r>
              <w:rPr>
                <w:rFonts w:ascii="Courier New" w:eastAsia="Courier New" w:hAnsi="Courier New" w:cs="Courier New"/>
                <w:color w:val="D8E2FF"/>
                <w:sz w:val="17"/>
                <w:szCs w:val="17"/>
              </w:rPr>
              <w:t xml:space="preserve">        this.name  = name;</w:t>
            </w:r>
          </w:p>
          <w:p w14:paraId="400001EE" w14:textId="77777777" w:rsidR="00417A11" w:rsidRDefault="002743A1">
            <w:pPr>
              <w:spacing w:line="260" w:lineRule="auto"/>
            </w:pPr>
            <w:r>
              <w:rPr>
                <w:rFonts w:ascii="Courier New" w:eastAsia="Courier New" w:hAnsi="Courier New" w:cs="Courier New"/>
                <w:color w:val="D8E2FF"/>
                <w:sz w:val="17"/>
                <w:szCs w:val="17"/>
              </w:rPr>
              <w:t xml:space="preserve">        this.price = price;</w:t>
            </w:r>
          </w:p>
          <w:p w14:paraId="400001EF" w14:textId="77777777" w:rsidR="00417A11" w:rsidRDefault="002743A1">
            <w:pPr>
              <w:spacing w:line="260" w:lineRule="auto"/>
            </w:pPr>
            <w:r>
              <w:rPr>
                <w:rFonts w:ascii="Courier New" w:eastAsia="Courier New" w:hAnsi="Courier New" w:cs="Courier New"/>
                <w:color w:val="D8E2FF"/>
                <w:sz w:val="17"/>
                <w:szCs w:val="17"/>
              </w:rPr>
              <w:t xml:space="preserve">    }</w:t>
            </w:r>
          </w:p>
          <w:p w14:paraId="400001F0" w14:textId="77777777" w:rsidR="00417A11" w:rsidRDefault="00417A11">
            <w:pPr>
              <w:spacing w:line="260" w:lineRule="auto"/>
            </w:pPr>
          </w:p>
          <w:p w14:paraId="400001F1" w14:textId="77777777" w:rsidR="00417A11" w:rsidRDefault="002743A1">
            <w:pPr>
              <w:spacing w:line="260" w:lineRule="auto"/>
            </w:pPr>
            <w:r>
              <w:rPr>
                <w:rFonts w:ascii="Courier New" w:eastAsia="Courier New" w:hAnsi="Courier New" w:cs="Courier New"/>
                <w:color w:val="D8E2FF"/>
                <w:sz w:val="17"/>
                <w:szCs w:val="17"/>
              </w:rPr>
              <w:t xml:space="preserve">    public Long getId()      { return id; }</w:t>
            </w:r>
          </w:p>
          <w:p w14:paraId="400001F2" w14:textId="77777777" w:rsidR="00417A11" w:rsidRDefault="002743A1">
            <w:pPr>
              <w:spacing w:line="260" w:lineRule="auto"/>
            </w:pPr>
            <w:r>
              <w:rPr>
                <w:rFonts w:ascii="Courier New" w:eastAsia="Courier New" w:hAnsi="Courier New" w:cs="Courier New"/>
                <w:color w:val="D8E2FF"/>
                <w:sz w:val="17"/>
                <w:szCs w:val="17"/>
              </w:rPr>
              <w:t xml:space="preserve">    public String getName()  { return name; }</w:t>
            </w:r>
          </w:p>
          <w:p w14:paraId="400001F3" w14:textId="77777777" w:rsidR="00417A11" w:rsidRDefault="002743A1">
            <w:pPr>
              <w:spacing w:line="260" w:lineRule="auto"/>
            </w:pPr>
            <w:r>
              <w:rPr>
                <w:rFonts w:ascii="Courier New" w:eastAsia="Courier New" w:hAnsi="Courier New" w:cs="Courier New"/>
                <w:color w:val="D8E2FF"/>
                <w:sz w:val="17"/>
                <w:szCs w:val="17"/>
              </w:rPr>
              <w:lastRenderedPageBreak/>
              <w:t xml:space="preserve">    public double getPrice() { return price; }</w:t>
            </w:r>
          </w:p>
          <w:p w14:paraId="400001F4" w14:textId="77777777" w:rsidR="00417A11" w:rsidRDefault="00417A11">
            <w:pPr>
              <w:spacing w:line="260" w:lineRule="auto"/>
            </w:pPr>
          </w:p>
          <w:p w14:paraId="400001F5" w14:textId="77777777" w:rsidR="00417A11" w:rsidRDefault="002743A1">
            <w:pPr>
              <w:spacing w:line="260" w:lineRule="auto"/>
            </w:pPr>
            <w:r>
              <w:rPr>
                <w:rFonts w:ascii="Courier New" w:eastAsia="Courier New" w:hAnsi="Courier New" w:cs="Courier New"/>
                <w:color w:val="D8E2FF"/>
                <w:sz w:val="17"/>
                <w:szCs w:val="17"/>
              </w:rPr>
              <w:t xml:space="preserve">    // Activity 5: the object describes itself.</w:t>
            </w:r>
          </w:p>
          <w:p w14:paraId="400001F6" w14:textId="77777777" w:rsidR="00417A11" w:rsidRDefault="002743A1">
            <w:pPr>
              <w:spacing w:line="260" w:lineRule="auto"/>
            </w:pPr>
            <w:r>
              <w:rPr>
                <w:rFonts w:ascii="Courier New" w:eastAsia="Courier New" w:hAnsi="Courier New" w:cs="Courier New"/>
                <w:color w:val="D8E2FF"/>
                <w:sz w:val="17"/>
                <w:szCs w:val="17"/>
              </w:rPr>
              <w:t xml:space="preserve">    public String describe() {</w:t>
            </w:r>
          </w:p>
          <w:p w14:paraId="400001F7" w14:textId="77777777" w:rsidR="00417A11" w:rsidRDefault="002743A1">
            <w:pPr>
              <w:spacing w:line="260" w:lineRule="auto"/>
            </w:pPr>
            <w:r>
              <w:rPr>
                <w:rFonts w:ascii="Courier New" w:eastAsia="Courier New" w:hAnsi="Courier New" w:cs="Courier New"/>
                <w:color w:val="D8E2FF"/>
                <w:sz w:val="17"/>
                <w:szCs w:val="17"/>
              </w:rPr>
              <w:t xml:space="preserve">        if (price &gt; 100) {</w:t>
            </w:r>
          </w:p>
          <w:p w14:paraId="400001F8" w14:textId="77777777" w:rsidR="00417A11" w:rsidRDefault="002743A1">
            <w:pPr>
              <w:spacing w:line="260" w:lineRule="auto"/>
            </w:pPr>
            <w:r>
              <w:rPr>
                <w:rFonts w:ascii="Courier New" w:eastAsia="Courier New" w:hAnsi="Courier New" w:cs="Courier New"/>
                <w:color w:val="D8E2FF"/>
                <w:sz w:val="17"/>
                <w:szCs w:val="17"/>
              </w:rPr>
              <w:t xml:space="preserve">            return id + " - " + name + " - " + price + " - premium";</w:t>
            </w:r>
          </w:p>
          <w:p w14:paraId="400001F9" w14:textId="77777777" w:rsidR="00417A11" w:rsidRDefault="002743A1">
            <w:pPr>
              <w:spacing w:line="260" w:lineRule="auto"/>
            </w:pPr>
            <w:r>
              <w:rPr>
                <w:rFonts w:ascii="Courier New" w:eastAsia="Courier New" w:hAnsi="Courier New" w:cs="Courier New"/>
                <w:color w:val="D8E2FF"/>
                <w:sz w:val="17"/>
                <w:szCs w:val="17"/>
              </w:rPr>
              <w:t xml:space="preserve">        } else {</w:t>
            </w:r>
          </w:p>
          <w:p w14:paraId="400001FA" w14:textId="77777777" w:rsidR="00417A11" w:rsidRDefault="002743A1">
            <w:pPr>
              <w:spacing w:line="260" w:lineRule="auto"/>
            </w:pPr>
            <w:r>
              <w:rPr>
                <w:rFonts w:ascii="Courier New" w:eastAsia="Courier New" w:hAnsi="Courier New" w:cs="Courier New"/>
                <w:color w:val="D8E2FF"/>
                <w:sz w:val="17"/>
                <w:szCs w:val="17"/>
              </w:rPr>
              <w:t xml:space="preserve">            return id + " - " + name + " - " + price + " - standard";</w:t>
            </w:r>
          </w:p>
          <w:p w14:paraId="400001FB" w14:textId="77777777" w:rsidR="00417A11" w:rsidRDefault="002743A1">
            <w:pPr>
              <w:spacing w:line="260" w:lineRule="auto"/>
            </w:pPr>
            <w:r>
              <w:rPr>
                <w:rFonts w:ascii="Courier New" w:eastAsia="Courier New" w:hAnsi="Courier New" w:cs="Courier New"/>
                <w:color w:val="D8E2FF"/>
                <w:sz w:val="17"/>
                <w:szCs w:val="17"/>
              </w:rPr>
              <w:t xml:space="preserve">        }</w:t>
            </w:r>
          </w:p>
          <w:p w14:paraId="400001FC" w14:textId="77777777" w:rsidR="00417A11" w:rsidRDefault="002743A1">
            <w:pPr>
              <w:spacing w:line="260" w:lineRule="auto"/>
            </w:pPr>
            <w:r>
              <w:rPr>
                <w:rFonts w:ascii="Courier New" w:eastAsia="Courier New" w:hAnsi="Courier New" w:cs="Courier New"/>
                <w:color w:val="D8E2FF"/>
                <w:sz w:val="17"/>
                <w:szCs w:val="17"/>
              </w:rPr>
              <w:t xml:space="preserve">    }</w:t>
            </w:r>
          </w:p>
          <w:p w14:paraId="400001FD" w14:textId="77777777" w:rsidR="00417A11" w:rsidRDefault="002743A1">
            <w:pPr>
              <w:spacing w:line="260" w:lineRule="auto"/>
            </w:pPr>
            <w:r>
              <w:rPr>
                <w:rFonts w:ascii="Courier New" w:eastAsia="Courier New" w:hAnsi="Courier New" w:cs="Courier New"/>
                <w:color w:val="D8E2FF"/>
                <w:sz w:val="17"/>
                <w:szCs w:val="17"/>
              </w:rPr>
              <w:t>}</w:t>
            </w:r>
          </w:p>
        </w:tc>
      </w:tr>
    </w:tbl>
    <w:p w14:paraId="400001FF" w14:textId="77777777" w:rsidR="00417A11" w:rsidRDefault="002743A1">
      <w:pPr>
        <w:spacing w:before="200" w:after="80"/>
      </w:pPr>
      <w:r>
        <w:rPr>
          <w:rFonts w:ascii="Calibri" w:eastAsia="Calibri" w:hAnsi="Calibri" w:cs="Calibri"/>
          <w:b/>
          <w:bCs/>
          <w:color w:val="1E2761"/>
          <w:sz w:val="21"/>
          <w:szCs w:val="21"/>
        </w:rPr>
        <w:lastRenderedPageBreak/>
        <w:t>The loop, rewritten over objects</w:t>
      </w:r>
    </w:p>
    <w:tbl>
      <w:tblPr>
        <w:tblW w:w="9746" w:type="dxa"/>
        <w:tblBorders>
          <w:top w:val="single" w:sz="4" w:space="0" w:color="12162E"/>
          <w:left w:val="single" w:sz="4" w:space="0" w:color="12162E"/>
          <w:bottom w:val="single" w:sz="4" w:space="0" w:color="12162E"/>
          <w:right w:val="single" w:sz="4" w:space="0" w:color="1216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212" w14:textId="77777777">
        <w:tc>
          <w:tcPr>
            <w:tcW w:w="9746" w:type="dxa"/>
            <w:tcBorders>
              <w:top w:val="single" w:sz="4" w:space="0" w:color="12162E"/>
              <w:left w:val="single" w:sz="4" w:space="0" w:color="12162E"/>
              <w:bottom w:val="single" w:sz="4" w:space="0" w:color="12162E"/>
              <w:right w:val="single" w:sz="4" w:space="0" w:color="12162E"/>
            </w:tcBorders>
            <w:shd w:val="clear" w:color="auto" w:fill="12162E"/>
            <w:tcMar>
              <w:top w:w="160" w:type="dxa"/>
              <w:left w:w="220" w:type="dxa"/>
              <w:bottom w:w="160" w:type="dxa"/>
              <w:right w:w="220" w:type="dxa"/>
            </w:tcMar>
          </w:tcPr>
          <w:p w14:paraId="40000200" w14:textId="77777777" w:rsidR="00417A11" w:rsidRDefault="002743A1">
            <w:pPr>
              <w:spacing w:line="260" w:lineRule="auto"/>
            </w:pPr>
            <w:r>
              <w:rPr>
                <w:rFonts w:ascii="Courier New" w:eastAsia="Courier New" w:hAnsi="Courier New" w:cs="Courier New"/>
                <w:color w:val="D8E2FF"/>
                <w:sz w:val="17"/>
                <w:szCs w:val="17"/>
              </w:rPr>
              <w:t>Product[] catalogue = {</w:t>
            </w:r>
          </w:p>
          <w:p w14:paraId="40000201" w14:textId="77777777" w:rsidR="00417A11" w:rsidRDefault="002743A1">
            <w:pPr>
              <w:spacing w:line="260" w:lineRule="auto"/>
            </w:pPr>
            <w:r>
              <w:rPr>
                <w:rFonts w:ascii="Courier New" w:eastAsia="Courier New" w:hAnsi="Courier New" w:cs="Courier New"/>
                <w:color w:val="D8E2FF"/>
                <w:sz w:val="17"/>
                <w:szCs w:val="17"/>
              </w:rPr>
              <w:t xml:space="preserve">    new Product(1L, "Wireless Mouse",      24.99),</w:t>
            </w:r>
          </w:p>
          <w:p w14:paraId="40000202" w14:textId="77777777" w:rsidR="00417A11" w:rsidRDefault="002743A1">
            <w:pPr>
              <w:spacing w:line="260" w:lineRule="auto"/>
            </w:pPr>
            <w:r>
              <w:rPr>
                <w:rFonts w:ascii="Courier New" w:eastAsia="Courier New" w:hAnsi="Courier New" w:cs="Courier New"/>
                <w:color w:val="D8E2FF"/>
                <w:sz w:val="17"/>
                <w:szCs w:val="17"/>
              </w:rPr>
              <w:t xml:space="preserve">    new Product(2L, "27-inch Monitor",    249.99),</w:t>
            </w:r>
          </w:p>
          <w:p w14:paraId="40000203" w14:textId="77777777" w:rsidR="00417A11" w:rsidRDefault="002743A1">
            <w:pPr>
              <w:spacing w:line="260" w:lineRule="auto"/>
            </w:pPr>
            <w:r>
              <w:rPr>
                <w:rFonts w:ascii="Courier New" w:eastAsia="Courier New" w:hAnsi="Courier New" w:cs="Courier New"/>
                <w:color w:val="D8E2FF"/>
                <w:sz w:val="17"/>
                <w:szCs w:val="17"/>
              </w:rPr>
              <w:t xml:space="preserve">    new Product(3L, "USB-C Cable",          8.50),</w:t>
            </w:r>
          </w:p>
          <w:p w14:paraId="40000204" w14:textId="77777777" w:rsidR="00417A11" w:rsidRDefault="002743A1">
            <w:pPr>
              <w:spacing w:line="260" w:lineRule="auto"/>
            </w:pPr>
            <w:r>
              <w:rPr>
                <w:rFonts w:ascii="Courier New" w:eastAsia="Courier New" w:hAnsi="Courier New" w:cs="Courier New"/>
                <w:color w:val="D8E2FF"/>
                <w:sz w:val="17"/>
                <w:szCs w:val="17"/>
              </w:rPr>
              <w:t xml:space="preserve">    new Product(4L, "Mechanical Keyboard", 119.00)</w:t>
            </w:r>
          </w:p>
          <w:p w14:paraId="40000205" w14:textId="77777777" w:rsidR="00417A11" w:rsidRDefault="002743A1">
            <w:pPr>
              <w:spacing w:line="260" w:lineRule="auto"/>
            </w:pPr>
            <w:r>
              <w:rPr>
                <w:rFonts w:ascii="Courier New" w:eastAsia="Courier New" w:hAnsi="Courier New" w:cs="Courier New"/>
                <w:color w:val="D8E2FF"/>
                <w:sz w:val="17"/>
                <w:szCs w:val="17"/>
              </w:rPr>
              <w:t>};</w:t>
            </w:r>
          </w:p>
          <w:p w14:paraId="40000206" w14:textId="77777777" w:rsidR="00417A11" w:rsidRDefault="00417A11">
            <w:pPr>
              <w:spacing w:line="260" w:lineRule="auto"/>
            </w:pPr>
          </w:p>
          <w:p w14:paraId="40000207" w14:textId="77777777" w:rsidR="00417A11" w:rsidRDefault="002743A1">
            <w:pPr>
              <w:spacing w:line="260" w:lineRule="auto"/>
            </w:pPr>
            <w:r>
              <w:rPr>
                <w:rFonts w:ascii="Courier New" w:eastAsia="Courier New" w:hAnsi="Courier New" w:cs="Courier New"/>
                <w:color w:val="D8E2FF"/>
                <w:sz w:val="17"/>
                <w:szCs w:val="17"/>
              </w:rPr>
              <w:t>double catalogueTotal = 0;</w:t>
            </w:r>
          </w:p>
          <w:p w14:paraId="40000208" w14:textId="77777777" w:rsidR="00417A11" w:rsidRDefault="00417A11">
            <w:pPr>
              <w:spacing w:line="260" w:lineRule="auto"/>
            </w:pPr>
          </w:p>
          <w:p w14:paraId="40000209" w14:textId="77777777" w:rsidR="00417A11" w:rsidRDefault="002743A1">
            <w:pPr>
              <w:spacing w:line="260" w:lineRule="auto"/>
            </w:pPr>
            <w:r>
              <w:rPr>
                <w:rFonts w:ascii="Courier New" w:eastAsia="Courier New" w:hAnsi="Courier New" w:cs="Courier New"/>
                <w:color w:val="D8E2FF"/>
                <w:sz w:val="17"/>
                <w:szCs w:val="17"/>
              </w:rPr>
              <w:t>for (int i = 0; i &lt; catalogue.length; i++) {</w:t>
            </w:r>
          </w:p>
          <w:p w14:paraId="4000020A" w14:textId="77777777" w:rsidR="00417A11" w:rsidRDefault="002743A1">
            <w:pPr>
              <w:spacing w:line="260" w:lineRule="auto"/>
            </w:pPr>
            <w:r>
              <w:rPr>
                <w:rFonts w:ascii="Courier New" w:eastAsia="Courier New" w:hAnsi="Courier New" w:cs="Courier New"/>
                <w:color w:val="D8E2FF"/>
                <w:sz w:val="17"/>
                <w:szCs w:val="17"/>
              </w:rPr>
              <w:t xml:space="preserve">    System.out.println(catalogue[i].describe());</w:t>
            </w:r>
          </w:p>
          <w:p w14:paraId="4000020B" w14:textId="77777777" w:rsidR="00417A11" w:rsidRDefault="002743A1">
            <w:pPr>
              <w:spacing w:line="260" w:lineRule="auto"/>
            </w:pPr>
            <w:r>
              <w:rPr>
                <w:rFonts w:ascii="Courier New" w:eastAsia="Courier New" w:hAnsi="Courier New" w:cs="Courier New"/>
                <w:color w:val="D8E2FF"/>
                <w:sz w:val="17"/>
                <w:szCs w:val="17"/>
              </w:rPr>
              <w:t xml:space="preserve">    catalogueTotal = catalogueTotal + catalogue[i].getPrice();</w:t>
            </w:r>
          </w:p>
          <w:p w14:paraId="4000020C" w14:textId="77777777" w:rsidR="00417A11" w:rsidRDefault="002743A1">
            <w:pPr>
              <w:spacing w:line="260" w:lineRule="auto"/>
            </w:pPr>
            <w:r>
              <w:rPr>
                <w:rFonts w:ascii="Courier New" w:eastAsia="Courier New" w:hAnsi="Courier New" w:cs="Courier New"/>
                <w:color w:val="D8E2FF"/>
                <w:sz w:val="17"/>
                <w:szCs w:val="17"/>
              </w:rPr>
              <w:t>}</w:t>
            </w:r>
          </w:p>
          <w:p w14:paraId="4000020D" w14:textId="77777777" w:rsidR="00417A11" w:rsidRDefault="00417A11">
            <w:pPr>
              <w:spacing w:line="260" w:lineRule="auto"/>
            </w:pPr>
          </w:p>
          <w:p w14:paraId="4000020E" w14:textId="77777777" w:rsidR="00417A11" w:rsidRDefault="002743A1">
            <w:pPr>
              <w:spacing w:line="260" w:lineRule="auto"/>
            </w:pPr>
            <w:r>
              <w:rPr>
                <w:rFonts w:ascii="Courier New" w:eastAsia="Courier New" w:hAnsi="Courier New" w:cs="Courier New"/>
                <w:color w:val="D8E2FF"/>
                <w:sz w:val="17"/>
                <w:szCs w:val="17"/>
              </w:rPr>
              <w:t>System.out.println("Catalogue total: " + catalogueTotal);</w:t>
            </w:r>
          </w:p>
          <w:p w14:paraId="4000020F" w14:textId="77777777" w:rsidR="00417A11" w:rsidRDefault="00417A11">
            <w:pPr>
              <w:spacing w:line="260" w:lineRule="auto"/>
            </w:pPr>
          </w:p>
          <w:p w14:paraId="40000210" w14:textId="77777777" w:rsidR="00417A11" w:rsidRDefault="002743A1">
            <w:pPr>
              <w:spacing w:line="260" w:lineRule="auto"/>
            </w:pPr>
            <w:r>
              <w:rPr>
                <w:rFonts w:ascii="Courier New" w:eastAsia="Courier New" w:hAnsi="Courier New" w:cs="Courier New"/>
                <w:color w:val="D8E2FF"/>
                <w:sz w:val="17"/>
                <w:szCs w:val="17"/>
              </w:rPr>
              <w:t>Product dearest = findMostExpensive(catalogue);</w:t>
            </w:r>
          </w:p>
          <w:p w14:paraId="40000211" w14:textId="77777777" w:rsidR="00417A11" w:rsidRDefault="002743A1">
            <w:pPr>
              <w:spacing w:line="260" w:lineRule="auto"/>
            </w:pPr>
            <w:r>
              <w:rPr>
                <w:rFonts w:ascii="Courier New" w:eastAsia="Courier New" w:hAnsi="Courier New" w:cs="Courier New"/>
                <w:color w:val="D8E2FF"/>
                <w:sz w:val="17"/>
                <w:szCs w:val="17"/>
              </w:rPr>
              <w:t>System.out.println("Most expensive: " + dearest.getName());</w:t>
            </w:r>
          </w:p>
        </w:tc>
      </w:tr>
    </w:tbl>
    <w:p w14:paraId="40000213" w14:textId="77777777" w:rsidR="00417A11" w:rsidRDefault="002743A1">
      <w:pPr>
        <w:spacing w:before="200" w:after="80"/>
      </w:pPr>
      <w:r>
        <w:rPr>
          <w:rFonts w:ascii="Calibri" w:eastAsia="Calibri" w:hAnsi="Calibri" w:cs="Calibri"/>
          <w:b/>
          <w:bCs/>
          <w:color w:val="1E2761"/>
          <w:sz w:val="21"/>
          <w:szCs w:val="21"/>
        </w:rPr>
        <w:t>findMostExpensive — Task 22</w:t>
      </w:r>
    </w:p>
    <w:tbl>
      <w:tblPr>
        <w:tblW w:w="9746" w:type="dxa"/>
        <w:tblBorders>
          <w:top w:val="single" w:sz="4" w:space="0" w:color="12162E"/>
          <w:left w:val="single" w:sz="4" w:space="0" w:color="12162E"/>
          <w:bottom w:val="single" w:sz="4" w:space="0" w:color="12162E"/>
          <w:right w:val="single" w:sz="4" w:space="0" w:color="1216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21D" w14:textId="77777777">
        <w:tc>
          <w:tcPr>
            <w:tcW w:w="9746" w:type="dxa"/>
            <w:tcBorders>
              <w:top w:val="single" w:sz="4" w:space="0" w:color="12162E"/>
              <w:left w:val="single" w:sz="4" w:space="0" w:color="12162E"/>
              <w:bottom w:val="single" w:sz="4" w:space="0" w:color="12162E"/>
              <w:right w:val="single" w:sz="4" w:space="0" w:color="12162E"/>
            </w:tcBorders>
            <w:shd w:val="clear" w:color="auto" w:fill="12162E"/>
            <w:tcMar>
              <w:top w:w="160" w:type="dxa"/>
              <w:left w:w="220" w:type="dxa"/>
              <w:bottom w:w="160" w:type="dxa"/>
              <w:right w:w="220" w:type="dxa"/>
            </w:tcMar>
          </w:tcPr>
          <w:p w14:paraId="40000214" w14:textId="77777777" w:rsidR="00417A11" w:rsidRDefault="002743A1">
            <w:pPr>
              <w:spacing w:line="260" w:lineRule="auto"/>
            </w:pPr>
            <w:r>
              <w:rPr>
                <w:rFonts w:ascii="Courier New" w:eastAsia="Courier New" w:hAnsi="Courier New" w:cs="Courier New"/>
                <w:color w:val="D8E2FF"/>
                <w:sz w:val="17"/>
                <w:szCs w:val="17"/>
              </w:rPr>
              <w:t>public static Product findMostExpensive(Product[] catalogue) {</w:t>
            </w:r>
          </w:p>
          <w:p w14:paraId="40000215" w14:textId="77777777" w:rsidR="00417A11" w:rsidRDefault="002743A1">
            <w:pPr>
              <w:spacing w:line="260" w:lineRule="auto"/>
            </w:pPr>
            <w:r>
              <w:rPr>
                <w:rFonts w:ascii="Courier New" w:eastAsia="Courier New" w:hAnsi="Courier New" w:cs="Courier New"/>
                <w:color w:val="D8E2FF"/>
                <w:sz w:val="17"/>
                <w:szCs w:val="17"/>
              </w:rPr>
              <w:t xml:space="preserve">    Product dearest = catalogue[0];</w:t>
            </w:r>
          </w:p>
          <w:p w14:paraId="40000216" w14:textId="77777777" w:rsidR="00417A11" w:rsidRDefault="002743A1">
            <w:pPr>
              <w:spacing w:line="260" w:lineRule="auto"/>
            </w:pPr>
            <w:r>
              <w:rPr>
                <w:rFonts w:ascii="Courier New" w:eastAsia="Courier New" w:hAnsi="Courier New" w:cs="Courier New"/>
                <w:color w:val="D8E2FF"/>
                <w:sz w:val="17"/>
                <w:szCs w:val="17"/>
              </w:rPr>
              <w:t xml:space="preserve">    for (int i = 1; i &lt; catalogue.length; i++) {</w:t>
            </w:r>
          </w:p>
          <w:p w14:paraId="40000217" w14:textId="77777777" w:rsidR="00417A11" w:rsidRDefault="002743A1">
            <w:pPr>
              <w:spacing w:line="260" w:lineRule="auto"/>
            </w:pPr>
            <w:r>
              <w:rPr>
                <w:rFonts w:ascii="Courier New" w:eastAsia="Courier New" w:hAnsi="Courier New" w:cs="Courier New"/>
                <w:color w:val="D8E2FF"/>
                <w:sz w:val="17"/>
                <w:szCs w:val="17"/>
              </w:rPr>
              <w:t xml:space="preserve">        if (catalogue[i].getPrice() &gt; dearest.getPrice()) {</w:t>
            </w:r>
          </w:p>
          <w:p w14:paraId="40000218" w14:textId="77777777" w:rsidR="00417A11" w:rsidRDefault="002743A1">
            <w:pPr>
              <w:spacing w:line="260" w:lineRule="auto"/>
            </w:pPr>
            <w:r>
              <w:rPr>
                <w:rFonts w:ascii="Courier New" w:eastAsia="Courier New" w:hAnsi="Courier New" w:cs="Courier New"/>
                <w:color w:val="D8E2FF"/>
                <w:sz w:val="17"/>
                <w:szCs w:val="17"/>
              </w:rPr>
              <w:t xml:space="preserve">            dearest = catalogue[i];</w:t>
            </w:r>
          </w:p>
          <w:p w14:paraId="40000219" w14:textId="77777777" w:rsidR="00417A11" w:rsidRDefault="002743A1">
            <w:pPr>
              <w:spacing w:line="260" w:lineRule="auto"/>
            </w:pPr>
            <w:r>
              <w:rPr>
                <w:rFonts w:ascii="Courier New" w:eastAsia="Courier New" w:hAnsi="Courier New" w:cs="Courier New"/>
                <w:color w:val="D8E2FF"/>
                <w:sz w:val="17"/>
                <w:szCs w:val="17"/>
              </w:rPr>
              <w:t xml:space="preserve">        }</w:t>
            </w:r>
          </w:p>
          <w:p w14:paraId="4000021A" w14:textId="77777777" w:rsidR="00417A11" w:rsidRDefault="002743A1">
            <w:pPr>
              <w:spacing w:line="260" w:lineRule="auto"/>
            </w:pPr>
            <w:r>
              <w:rPr>
                <w:rFonts w:ascii="Courier New" w:eastAsia="Courier New" w:hAnsi="Courier New" w:cs="Courier New"/>
                <w:color w:val="D8E2FF"/>
                <w:sz w:val="17"/>
                <w:szCs w:val="17"/>
              </w:rPr>
              <w:t xml:space="preserve">    }</w:t>
            </w:r>
          </w:p>
          <w:p w14:paraId="4000021B" w14:textId="77777777" w:rsidR="00417A11" w:rsidRDefault="002743A1">
            <w:pPr>
              <w:spacing w:line="260" w:lineRule="auto"/>
            </w:pPr>
            <w:r>
              <w:rPr>
                <w:rFonts w:ascii="Courier New" w:eastAsia="Courier New" w:hAnsi="Courier New" w:cs="Courier New"/>
                <w:color w:val="D8E2FF"/>
                <w:sz w:val="17"/>
                <w:szCs w:val="17"/>
              </w:rPr>
              <w:t xml:space="preserve">    return dearest;</w:t>
            </w:r>
          </w:p>
          <w:p w14:paraId="4000021C" w14:textId="77777777" w:rsidR="00417A11" w:rsidRDefault="002743A1">
            <w:pPr>
              <w:spacing w:line="260" w:lineRule="auto"/>
            </w:pPr>
            <w:r>
              <w:rPr>
                <w:rFonts w:ascii="Courier New" w:eastAsia="Courier New" w:hAnsi="Courier New" w:cs="Courier New"/>
                <w:color w:val="D8E2FF"/>
                <w:sz w:val="17"/>
                <w:szCs w:val="17"/>
              </w:rPr>
              <w:t>}</w:t>
            </w:r>
          </w:p>
        </w:tc>
      </w:tr>
    </w:tbl>
    <w:p w14:paraId="4000021E" w14:textId="77777777" w:rsidR="00417A11" w:rsidRDefault="002743A1">
      <w:pPr>
        <w:spacing w:before="200" w:after="80"/>
      </w:pPr>
      <w:r>
        <w:rPr>
          <w:rFonts w:ascii="Calibri" w:eastAsia="Calibri" w:hAnsi="Calibri" w:cs="Calibri"/>
          <w:b/>
          <w:bCs/>
          <w:color w:val="1E2761"/>
          <w:sz w:val="21"/>
          <w:szCs w:val="21"/>
        </w:rPr>
        <w:t>Expected output</w:t>
      </w:r>
    </w:p>
    <w:tbl>
      <w:tblPr>
        <w:tblW w:w="9746" w:type="dxa"/>
        <w:tblBorders>
          <w:top w:val="single" w:sz="4" w:space="0" w:color="12162E"/>
          <w:left w:val="single" w:sz="4" w:space="0" w:color="12162E"/>
          <w:bottom w:val="single" w:sz="4" w:space="0" w:color="12162E"/>
          <w:right w:val="single" w:sz="4" w:space="0" w:color="1216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225" w14:textId="77777777">
        <w:tc>
          <w:tcPr>
            <w:tcW w:w="9746" w:type="dxa"/>
            <w:tcBorders>
              <w:top w:val="single" w:sz="4" w:space="0" w:color="12162E"/>
              <w:left w:val="single" w:sz="4" w:space="0" w:color="12162E"/>
              <w:bottom w:val="single" w:sz="4" w:space="0" w:color="12162E"/>
              <w:right w:val="single" w:sz="4" w:space="0" w:color="12162E"/>
            </w:tcBorders>
            <w:shd w:val="clear" w:color="auto" w:fill="12162E"/>
            <w:tcMar>
              <w:top w:w="160" w:type="dxa"/>
              <w:left w:w="220" w:type="dxa"/>
              <w:bottom w:w="160" w:type="dxa"/>
              <w:right w:w="220" w:type="dxa"/>
            </w:tcMar>
          </w:tcPr>
          <w:p w14:paraId="4000021F" w14:textId="77777777" w:rsidR="00417A11" w:rsidRDefault="002743A1">
            <w:pPr>
              <w:spacing w:line="260" w:lineRule="auto"/>
            </w:pPr>
            <w:r>
              <w:rPr>
                <w:rFonts w:ascii="Courier New" w:eastAsia="Courier New" w:hAnsi="Courier New" w:cs="Courier New"/>
                <w:color w:val="D8E2FF"/>
                <w:sz w:val="17"/>
                <w:szCs w:val="17"/>
              </w:rPr>
              <w:t>1 - Wireless Mouse - 24.99 - standard</w:t>
            </w:r>
          </w:p>
          <w:p w14:paraId="40000220" w14:textId="77777777" w:rsidR="00417A11" w:rsidRDefault="002743A1">
            <w:pPr>
              <w:spacing w:line="260" w:lineRule="auto"/>
            </w:pPr>
            <w:r>
              <w:rPr>
                <w:rFonts w:ascii="Courier New" w:eastAsia="Courier New" w:hAnsi="Courier New" w:cs="Courier New"/>
                <w:color w:val="D8E2FF"/>
                <w:sz w:val="17"/>
                <w:szCs w:val="17"/>
              </w:rPr>
              <w:t>2 - 27-inch Monitor - 249.99 - premium</w:t>
            </w:r>
          </w:p>
          <w:p w14:paraId="40000221" w14:textId="77777777" w:rsidR="00417A11" w:rsidRDefault="002743A1">
            <w:pPr>
              <w:spacing w:line="260" w:lineRule="auto"/>
            </w:pPr>
            <w:r>
              <w:rPr>
                <w:rFonts w:ascii="Courier New" w:eastAsia="Courier New" w:hAnsi="Courier New" w:cs="Courier New"/>
                <w:color w:val="D8E2FF"/>
                <w:sz w:val="17"/>
                <w:szCs w:val="17"/>
              </w:rPr>
              <w:t>3 - USB-C Cable - 8.5 - standard</w:t>
            </w:r>
          </w:p>
          <w:p w14:paraId="40000222" w14:textId="77777777" w:rsidR="00417A11" w:rsidRDefault="002743A1">
            <w:pPr>
              <w:spacing w:line="260" w:lineRule="auto"/>
            </w:pPr>
            <w:r>
              <w:rPr>
                <w:rFonts w:ascii="Courier New" w:eastAsia="Courier New" w:hAnsi="Courier New" w:cs="Courier New"/>
                <w:color w:val="D8E2FF"/>
                <w:sz w:val="17"/>
                <w:szCs w:val="17"/>
              </w:rPr>
              <w:t>4 - Mechanical Keyboard - 119.0 - premium</w:t>
            </w:r>
          </w:p>
          <w:p w14:paraId="40000223" w14:textId="77777777" w:rsidR="00417A11" w:rsidRDefault="002743A1">
            <w:pPr>
              <w:spacing w:line="260" w:lineRule="auto"/>
            </w:pPr>
            <w:r>
              <w:rPr>
                <w:rFonts w:ascii="Courier New" w:eastAsia="Courier New" w:hAnsi="Courier New" w:cs="Courier New"/>
                <w:color w:val="D8E2FF"/>
                <w:sz w:val="17"/>
                <w:szCs w:val="17"/>
              </w:rPr>
              <w:t>Catalogue total: 402.48</w:t>
            </w:r>
          </w:p>
          <w:p w14:paraId="40000224" w14:textId="77777777" w:rsidR="00417A11" w:rsidRDefault="002743A1">
            <w:pPr>
              <w:spacing w:line="260" w:lineRule="auto"/>
            </w:pPr>
            <w:r>
              <w:rPr>
                <w:rFonts w:ascii="Courier New" w:eastAsia="Courier New" w:hAnsi="Courier New" w:cs="Courier New"/>
                <w:color w:val="D8E2FF"/>
                <w:sz w:val="17"/>
                <w:szCs w:val="17"/>
              </w:rPr>
              <w:t>Most expensive: 27-inch Monitor</w:t>
            </w:r>
          </w:p>
        </w:tc>
      </w:tr>
    </w:tbl>
    <w:p w14:paraId="40000226" w14:textId="77777777" w:rsidR="00417A11" w:rsidRDefault="002743A1">
      <w:pPr>
        <w:spacing w:before="80" w:after="140"/>
      </w:pPr>
      <w:r>
        <w:rPr>
          <w:rFonts w:ascii="Calibri" w:eastAsia="Calibri" w:hAnsi="Calibri" w:cs="Calibri"/>
          <w:i/>
          <w:iCs/>
          <w:color w:val="5B6472"/>
          <w:sz w:val="19"/>
          <w:szCs w:val="19"/>
        </w:rPr>
        <w:t>The total is identical to the two-array version, which is a useful check: you changed the structure without changing the behaviour. That is what refactoring means.</w:t>
      </w:r>
    </w:p>
    <w:p w14:paraId="40000227" w14:textId="77777777" w:rsidR="00417A11" w:rsidRDefault="002743A1">
      <w:pPr>
        <w:spacing w:before="200" w:after="80"/>
      </w:pPr>
      <w:r>
        <w:rPr>
          <w:rFonts w:ascii="Calibri" w:eastAsia="Calibri" w:hAnsi="Calibri" w:cs="Calibri"/>
          <w:b/>
          <w:bCs/>
          <w:color w:val="1E2761"/>
          <w:sz w:val="21"/>
          <w:szCs w:val="21"/>
        </w:rPr>
        <w:t>Common Issues &amp; Solutions</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846"/>
      </w:tblGrid>
      <w:tr w:rsidR="00417A11" w14:paraId="4000022A" w14:textId="77777777">
        <w:trPr>
          <w:cantSplit/>
        </w:trPr>
        <w:tc>
          <w:tcPr>
            <w:tcW w:w="39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228" w14:textId="77777777" w:rsidR="00417A11" w:rsidRDefault="002743A1">
            <w:r>
              <w:rPr>
                <w:rFonts w:ascii="Calibri" w:eastAsia="Calibri" w:hAnsi="Calibri" w:cs="Calibri"/>
                <w:b/>
                <w:bCs/>
                <w:color w:val="FFFFFF"/>
              </w:rPr>
              <w:t>Problem</w:t>
            </w:r>
          </w:p>
        </w:tc>
        <w:tc>
          <w:tcPr>
            <w:tcW w:w="58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229" w14:textId="77777777" w:rsidR="00417A11" w:rsidRDefault="002743A1">
            <w:r>
              <w:rPr>
                <w:rFonts w:ascii="Calibri" w:eastAsia="Calibri" w:hAnsi="Calibri" w:cs="Calibri"/>
                <w:b/>
                <w:bCs/>
                <w:color w:val="FFFFFF"/>
              </w:rPr>
              <w:t>Likely Cause / Fix</w:t>
            </w:r>
          </w:p>
        </w:tc>
      </w:tr>
      <w:tr w:rsidR="00417A11" w14:paraId="4000022D"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2B" w14:textId="77777777" w:rsidR="00417A11" w:rsidRDefault="002743A1">
            <w:r>
              <w:rPr>
                <w:rFonts w:ascii="Calibri" w:eastAsia="Calibri" w:hAnsi="Calibri" w:cs="Calibri"/>
                <w:color w:val="1A1A2E"/>
                <w:sz w:val="19"/>
                <w:szCs w:val="19"/>
              </w:rPr>
              <w:lastRenderedPageBreak/>
              <w:t>"java" is not recognised, or command not found</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2C" w14:textId="77777777" w:rsidR="00417A11" w:rsidRDefault="002743A1">
            <w:r>
              <w:rPr>
                <w:rFonts w:ascii="Calibri" w:eastAsia="Calibri" w:hAnsi="Calibri" w:cs="Calibri"/>
                <w:color w:val="1A1A2E"/>
                <w:sz w:val="19"/>
                <w:szCs w:val="19"/>
              </w:rPr>
              <w:t>The JDK is not installed, or not on your PATH. On Windows, close and reopen the terminal after installing — PATH changes do not reach windows that were already open.</w:t>
            </w:r>
          </w:p>
        </w:tc>
      </w:tr>
      <w:tr w:rsidR="00417A11" w14:paraId="40000230"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2E" w14:textId="77777777" w:rsidR="00417A11" w:rsidRDefault="002743A1">
            <w:r>
              <w:rPr>
                <w:rFonts w:ascii="Calibri" w:eastAsia="Calibri" w:hAnsi="Calibri" w:cs="Calibri"/>
                <w:color w:val="1A1A2E"/>
                <w:sz w:val="19"/>
                <w:szCs w:val="19"/>
              </w:rPr>
              <w:t>java -version reports 1.8 or 11</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2F" w14:textId="77777777" w:rsidR="00417A11" w:rsidRDefault="002743A1">
            <w:r>
              <w:rPr>
                <w:rFonts w:ascii="Calibri" w:eastAsia="Calibri" w:hAnsi="Calibri" w:cs="Calibri"/>
                <w:color w:val="1A1A2E"/>
                <w:sz w:val="19"/>
                <w:szCs w:val="19"/>
              </w:rPr>
              <w:t>An older JDK is first on your PATH. Install 17 or later, then in IntelliJ set File → Project Structure → Project SDK to the new one. IntelliJ's setting is per project and is the one that governs your code.</w:t>
            </w:r>
          </w:p>
        </w:tc>
      </w:tr>
      <w:tr w:rsidR="00417A11" w14:paraId="40000233"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1" w14:textId="77777777" w:rsidR="00417A11" w:rsidRDefault="002743A1">
            <w:r>
              <w:rPr>
                <w:rFonts w:ascii="Calibri" w:eastAsia="Calibri" w:hAnsi="Calibri" w:cs="Calibri"/>
                <w:color w:val="1A1A2E"/>
                <w:sz w:val="19"/>
                <w:szCs w:val="19"/>
              </w:rPr>
              <w:t>IntelliJ: "Cannot resolve symbol 'String'"</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2" w14:textId="77777777" w:rsidR="00417A11" w:rsidRDefault="002743A1">
            <w:r>
              <w:rPr>
                <w:rFonts w:ascii="Calibri" w:eastAsia="Calibri" w:hAnsi="Calibri" w:cs="Calibri"/>
                <w:color w:val="1A1A2E"/>
                <w:sz w:val="19"/>
                <w:szCs w:val="19"/>
              </w:rPr>
              <w:t>The project has no SDK attached. File → Project Structure → Project → set the SDK. This is almost never a problem with what you wrote.</w:t>
            </w:r>
          </w:p>
        </w:tc>
      </w:tr>
      <w:tr w:rsidR="00417A11" w14:paraId="40000236"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4" w14:textId="77777777" w:rsidR="00417A11" w:rsidRDefault="002743A1">
            <w:r>
              <w:rPr>
                <w:rFonts w:ascii="Calibri" w:eastAsia="Calibri" w:hAnsi="Calibri" w:cs="Calibri"/>
                <w:color w:val="1A1A2E"/>
                <w:sz w:val="19"/>
                <w:szCs w:val="19"/>
              </w:rPr>
              <w:t>The green Run arrow is greyed out</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5" w14:textId="77777777" w:rsidR="00417A11" w:rsidRDefault="002743A1">
            <w:r>
              <w:rPr>
                <w:rFonts w:ascii="Calibri" w:eastAsia="Calibri" w:hAnsi="Calibri" w:cs="Calibri"/>
                <w:color w:val="1A1A2E"/>
                <w:sz w:val="19"/>
                <w:szCs w:val="19"/>
              </w:rPr>
              <w:t>The main method signature is wrong. It must be exactly public static void main(String[] args), and the file name must match the class name.</w:t>
            </w:r>
          </w:p>
        </w:tc>
      </w:tr>
      <w:tr w:rsidR="00417A11" w14:paraId="40000239"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7" w14:textId="77777777" w:rsidR="00417A11" w:rsidRDefault="002743A1">
            <w:r>
              <w:rPr>
                <w:rFonts w:ascii="Calibri" w:eastAsia="Calibri" w:hAnsi="Calibri" w:cs="Calibri"/>
                <w:color w:val="1A1A2E"/>
                <w:sz w:val="19"/>
                <w:szCs w:val="19"/>
              </w:rPr>
              <w:t>incompatible types: possible lossy conversion from double to int</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8" w14:textId="77777777" w:rsidR="00417A11" w:rsidRDefault="002743A1">
            <w:r>
              <w:rPr>
                <w:rFonts w:ascii="Calibri" w:eastAsia="Calibri" w:hAnsi="Calibri" w:cs="Calibri"/>
                <w:color w:val="1A1A2E"/>
                <w:sz w:val="19"/>
                <w:szCs w:val="19"/>
              </w:rPr>
              <w:t>You are putting a double into an int variable or return type. Either change the type to double, or decide explicitly how you want it rounded.</w:t>
            </w:r>
          </w:p>
        </w:tc>
      </w:tr>
      <w:tr w:rsidR="00417A11" w14:paraId="4000023C"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A" w14:textId="77777777" w:rsidR="00417A11" w:rsidRDefault="002743A1">
            <w:r>
              <w:rPr>
                <w:rFonts w:ascii="Calibri" w:eastAsia="Calibri" w:hAnsi="Calibri" w:cs="Calibri"/>
                <w:color w:val="1A1A2E"/>
                <w:sz w:val="19"/>
                <w:szCs w:val="19"/>
              </w:rPr>
              <w:t>ArrayIndexOutOfBoundsException: Index 4 out of bounds for length 4</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B" w14:textId="77777777" w:rsidR="00417A11" w:rsidRDefault="002743A1">
            <w:r>
              <w:rPr>
                <w:rFonts w:ascii="Calibri" w:eastAsia="Calibri" w:hAnsi="Calibri" w:cs="Calibri"/>
                <w:color w:val="1A1A2E"/>
                <w:sz w:val="19"/>
                <w:szCs w:val="19"/>
              </w:rPr>
              <w:t>A loop condition using &lt;= where it should use &lt;. Valid indices run from 0 to length - 1.</w:t>
            </w:r>
          </w:p>
        </w:tc>
      </w:tr>
      <w:tr w:rsidR="00417A11" w14:paraId="4000023F"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D" w14:textId="77777777" w:rsidR="00417A11" w:rsidRDefault="002743A1">
            <w:r>
              <w:rPr>
                <w:rFonts w:ascii="Calibri" w:eastAsia="Calibri" w:hAnsi="Calibri" w:cs="Calibri"/>
                <w:color w:val="1A1A2E"/>
                <w:sz w:val="19"/>
                <w:szCs w:val="19"/>
              </w:rPr>
              <w:t>price has private access in Product</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3E" w14:textId="77777777" w:rsidR="00417A11" w:rsidRDefault="002743A1">
            <w:r>
              <w:rPr>
                <w:rFonts w:ascii="Calibri" w:eastAsia="Calibri" w:hAnsi="Calibri" w:cs="Calibri"/>
                <w:color w:val="1A1A2E"/>
                <w:sz w:val="19"/>
                <w:szCs w:val="19"/>
              </w:rPr>
              <w:t>You wrote catalogue[0].price instead of catalogue[0].getPrice(). That is private doing its job — go through the getter.</w:t>
            </w:r>
          </w:p>
        </w:tc>
      </w:tr>
      <w:tr w:rsidR="00417A11" w14:paraId="40000242"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40" w14:textId="77777777" w:rsidR="00417A11" w:rsidRDefault="002743A1">
            <w:r>
              <w:rPr>
                <w:rFonts w:ascii="Calibri" w:eastAsia="Calibri" w:hAnsi="Calibri" w:cs="Calibri"/>
                <w:color w:val="1A1A2E"/>
                <w:sz w:val="19"/>
                <w:szCs w:val="19"/>
              </w:rPr>
              <w:t>"constructor Product in class Product cannot be applied to given types"</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41" w14:textId="77777777" w:rsidR="00417A11" w:rsidRDefault="002743A1">
            <w:r>
              <w:rPr>
                <w:rFonts w:ascii="Calibri" w:eastAsia="Calibri" w:hAnsi="Calibri" w:cs="Calibri"/>
                <w:color w:val="1A1A2E"/>
                <w:sz w:val="19"/>
                <w:szCs w:val="19"/>
              </w:rPr>
              <w:t>The number or order of arguments in new Product(...) does not match the constructor. Remember the id is a Long, so write 1L rather than 1.</w:t>
            </w:r>
          </w:p>
        </w:tc>
      </w:tr>
      <w:tr w:rsidR="00417A11" w14:paraId="40000245"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43" w14:textId="77777777" w:rsidR="00417A11" w:rsidRDefault="002743A1">
            <w:r>
              <w:rPr>
                <w:rFonts w:ascii="Calibri" w:eastAsia="Calibri" w:hAnsi="Calibri" w:cs="Calibri"/>
                <w:color w:val="1A1A2E"/>
                <w:sz w:val="19"/>
                <w:szCs w:val="19"/>
              </w:rPr>
              <w:t>"variable price might not have been initialized"</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44" w14:textId="77777777" w:rsidR="00417A11" w:rsidRDefault="002743A1">
            <w:r>
              <w:rPr>
                <w:rFonts w:ascii="Calibri" w:eastAsia="Calibri" w:hAnsi="Calibri" w:cs="Calibri"/>
                <w:color w:val="1A1A2E"/>
                <w:sz w:val="19"/>
                <w:szCs w:val="19"/>
              </w:rPr>
              <w:t>A field was declared but the constructor does not set it. Every constructor should leave the object completely valid.</w:t>
            </w:r>
          </w:p>
        </w:tc>
      </w:tr>
      <w:tr w:rsidR="00417A11" w14:paraId="40000248" w14:textId="77777777">
        <w:trPr>
          <w:cantSplit/>
        </w:trPr>
        <w:tc>
          <w:tcPr>
            <w:tcW w:w="39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46" w14:textId="77777777" w:rsidR="00417A11" w:rsidRDefault="002743A1">
            <w:r>
              <w:rPr>
                <w:rFonts w:ascii="Calibri" w:eastAsia="Calibri" w:hAnsi="Calibri" w:cs="Calibri"/>
                <w:color w:val="1A1A2E"/>
                <w:sz w:val="19"/>
                <w:szCs w:val="19"/>
              </w:rPr>
              <w:t>Two files, and IntelliJ only runs one</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47" w14:textId="77777777" w:rsidR="00417A11" w:rsidRDefault="002743A1">
            <w:r>
              <w:rPr>
                <w:rFonts w:ascii="Calibri" w:eastAsia="Calibri" w:hAnsi="Calibri" w:cs="Calibri"/>
                <w:color w:val="1A1A2E"/>
                <w:sz w:val="19"/>
                <w:szCs w:val="19"/>
              </w:rPr>
              <w:t>Only Recap has a main method, so only Recap is runnable. Product is a class you use, not a program you run — that is normal.</w:t>
            </w:r>
          </w:p>
        </w:tc>
      </w:tr>
    </w:tbl>
    <w:p w14:paraId="40000249" w14:textId="77777777" w:rsidR="00417A11" w:rsidRDefault="002743A1">
      <w:pPr>
        <w:spacing w:before="200" w:after="80"/>
      </w:pPr>
      <w:r>
        <w:rPr>
          <w:rFonts w:ascii="Calibri" w:eastAsia="Calibri" w:hAnsi="Calibri" w:cs="Calibri"/>
          <w:b/>
          <w:bCs/>
          <w:color w:val="1E2761"/>
          <w:sz w:val="21"/>
          <w:szCs w:val="21"/>
        </w:rPr>
        <w:t>Recommended Resources</w:t>
      </w:r>
    </w:p>
    <w:p w14:paraId="4000024A" w14:textId="77777777" w:rsidR="00417A11" w:rsidRDefault="002743A1">
      <w:pPr>
        <w:pStyle w:val="ListParagraph"/>
        <w:numPr>
          <w:ilvl w:val="0"/>
          <w:numId w:val="2"/>
        </w:numPr>
        <w:spacing w:after="80"/>
      </w:pPr>
      <w:r>
        <w:rPr>
          <w:rFonts w:ascii="Calibri" w:eastAsia="Calibri" w:hAnsi="Calibri" w:cs="Calibri"/>
          <w:color w:val="1A1A2E"/>
          <w:sz w:val="21"/>
          <w:szCs w:val="21"/>
        </w:rPr>
        <w:t>Oracle Docs — Language Basics (variables, operators, control flow): docs.oracle.com/javase/tutorial/java/nutsandbolts</w:t>
      </w:r>
    </w:p>
    <w:p w14:paraId="4000024B" w14:textId="77777777" w:rsidR="00417A11" w:rsidRDefault="002743A1">
      <w:pPr>
        <w:pStyle w:val="ListParagraph"/>
        <w:numPr>
          <w:ilvl w:val="0"/>
          <w:numId w:val="2"/>
        </w:numPr>
        <w:spacing w:after="80"/>
      </w:pPr>
      <w:r>
        <w:rPr>
          <w:rFonts w:ascii="Calibri" w:eastAsia="Calibri" w:hAnsi="Calibri" w:cs="Calibri"/>
          <w:color w:val="1A1A2E"/>
          <w:sz w:val="21"/>
          <w:szCs w:val="21"/>
        </w:rPr>
        <w:t>Oracle Docs — Classes and Objects: docs.oracle.com/javase/tutorial/java/javaOO</w:t>
      </w:r>
    </w:p>
    <w:p w14:paraId="4000024C" w14:textId="77777777" w:rsidR="00417A11" w:rsidRDefault="002743A1">
      <w:pPr>
        <w:pStyle w:val="ListParagraph"/>
        <w:numPr>
          <w:ilvl w:val="0"/>
          <w:numId w:val="2"/>
        </w:numPr>
        <w:spacing w:after="80"/>
      </w:pPr>
      <w:r>
        <w:rPr>
          <w:rFonts w:ascii="Calibri" w:eastAsia="Calibri" w:hAnsi="Calibri" w:cs="Calibri"/>
          <w:color w:val="1A1A2E"/>
          <w:sz w:val="21"/>
          <w:szCs w:val="21"/>
        </w:rPr>
        <w:t>Adoptium Temurin — free JDK 17 LTS builds for Windows, macOS and Linux: adoptium.net</w:t>
      </w:r>
    </w:p>
    <w:p w14:paraId="4000024D" w14:textId="77777777" w:rsidR="00417A11" w:rsidRDefault="002743A1">
      <w:pPr>
        <w:pStyle w:val="ListParagraph"/>
        <w:numPr>
          <w:ilvl w:val="0"/>
          <w:numId w:val="2"/>
        </w:numPr>
        <w:spacing w:after="80"/>
      </w:pPr>
      <w:r>
        <w:rPr>
          <w:rFonts w:ascii="Calibri" w:eastAsia="Calibri" w:hAnsi="Calibri" w:cs="Calibri"/>
          <w:color w:val="1A1A2E"/>
          <w:sz w:val="21"/>
          <w:szCs w:val="21"/>
        </w:rPr>
        <w:t>IntelliJ IDEA Community Edition — free, and all this module needs: jetbrains.com/idea/download</w:t>
      </w:r>
    </w:p>
    <w:p w14:paraId="4000024E" w14:textId="77777777" w:rsidR="00417A11" w:rsidRDefault="002743A1">
      <w:pPr>
        <w:pStyle w:val="ListParagraph"/>
        <w:numPr>
          <w:ilvl w:val="0"/>
          <w:numId w:val="2"/>
        </w:numPr>
        <w:spacing w:after="80"/>
      </w:pPr>
      <w:r>
        <w:rPr>
          <w:rFonts w:ascii="Calibri" w:eastAsia="Calibri" w:hAnsi="Calibri" w:cs="Calibri"/>
          <w:color w:val="1A1A2E"/>
          <w:sz w:val="21"/>
          <w:szCs w:val="21"/>
        </w:rPr>
        <w:t>Oracle Docs — Arrays: docs.oracle.com/javase/tutorial/java/nutsandbolts/arrays.html</w:t>
      </w:r>
    </w:p>
    <w:p w14:paraId="4000024F" w14:textId="77777777" w:rsidR="00417A11" w:rsidRDefault="002743A1">
      <w:pPr>
        <w:spacing w:before="200" w:after="80"/>
      </w:pPr>
      <w:r>
        <w:rPr>
          <w:rFonts w:ascii="Calibri" w:eastAsia="Calibri" w:hAnsi="Calibri" w:cs="Calibri"/>
          <w:b/>
          <w:bCs/>
          <w:color w:val="1E2761"/>
          <w:sz w:val="21"/>
          <w:szCs w:val="21"/>
        </w:rPr>
        <w:t>Assessment Alignment</w:t>
      </w:r>
    </w:p>
    <w:tbl>
      <w:tblPr>
        <w:tblW w:w="9746" w:type="dxa"/>
        <w:tblBorders>
          <w:top w:val="single" w:sz="2" w:space="0" w:color="D7DEEE"/>
          <w:left w:val="single" w:sz="2" w:space="0" w:color="D7DEEE"/>
          <w:bottom w:val="single" w:sz="2" w:space="0" w:color="D7DEEE"/>
          <w:right w:val="single" w:sz="2" w:space="0" w:color="D7DE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846"/>
        <w:gridCol w:w="2200"/>
      </w:tblGrid>
      <w:tr w:rsidR="00417A11" w14:paraId="40000253" w14:textId="77777777">
        <w:trPr>
          <w:cantSplit/>
        </w:trPr>
        <w:tc>
          <w:tcPr>
            <w:tcW w:w="17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250" w14:textId="77777777" w:rsidR="00417A11" w:rsidRDefault="002743A1">
            <w:r>
              <w:rPr>
                <w:rFonts w:ascii="Calibri" w:eastAsia="Calibri" w:hAnsi="Calibri" w:cs="Calibri"/>
                <w:b/>
                <w:bCs/>
                <w:color w:val="FFFFFF"/>
              </w:rPr>
              <w:t>Outcome</w:t>
            </w:r>
          </w:p>
        </w:tc>
        <w:tc>
          <w:tcPr>
            <w:tcW w:w="5846"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251" w14:textId="77777777" w:rsidR="00417A11" w:rsidRDefault="002743A1">
            <w:r>
              <w:rPr>
                <w:rFonts w:ascii="Calibri" w:eastAsia="Calibri" w:hAnsi="Calibri" w:cs="Calibri"/>
                <w:b/>
                <w:bCs/>
                <w:color w:val="FFFFFF"/>
              </w:rPr>
              <w:t>Recap Tutorial Evidence</w:t>
            </w:r>
          </w:p>
        </w:tc>
        <w:tc>
          <w:tcPr>
            <w:tcW w:w="2200" w:type="dxa"/>
            <w:tcBorders>
              <w:top w:val="single" w:sz="2" w:space="0" w:color="1E2761"/>
              <w:left w:val="single" w:sz="2" w:space="0" w:color="1E2761"/>
              <w:bottom w:val="single" w:sz="2" w:space="0" w:color="1E2761"/>
              <w:right w:val="single" w:sz="2" w:space="0" w:color="1E2761"/>
            </w:tcBorders>
            <w:shd w:val="clear" w:color="auto" w:fill="1E2761"/>
            <w:tcMar>
              <w:top w:w="90" w:type="dxa"/>
              <w:left w:w="140" w:type="dxa"/>
              <w:bottom w:w="90" w:type="dxa"/>
              <w:right w:w="140" w:type="dxa"/>
            </w:tcMar>
          </w:tcPr>
          <w:p w14:paraId="40000252" w14:textId="77777777" w:rsidR="00417A11" w:rsidRDefault="002743A1">
            <w:r>
              <w:rPr>
                <w:rFonts w:ascii="Calibri" w:eastAsia="Calibri" w:hAnsi="Calibri" w:cs="Calibri"/>
                <w:b/>
                <w:bCs/>
                <w:color w:val="FFFFFF"/>
              </w:rPr>
              <w:t>Contributes To</w:t>
            </w:r>
          </w:p>
        </w:tc>
      </w:tr>
      <w:tr w:rsidR="00417A11" w14:paraId="40000257" w14:textId="77777777">
        <w:trPr>
          <w:cantSplit/>
        </w:trPr>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4" w14:textId="77777777" w:rsidR="00417A11" w:rsidRDefault="002743A1">
            <w:r>
              <w:rPr>
                <w:rFonts w:ascii="Calibri" w:eastAsia="Calibri" w:hAnsi="Calibri" w:cs="Calibri"/>
                <w:color w:val="1A1A2E"/>
                <w:sz w:val="19"/>
                <w:szCs w:val="19"/>
              </w:rPr>
              <w:t>LO1 (preparation)</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5" w14:textId="77777777" w:rsidR="00417A11" w:rsidRDefault="002743A1">
            <w:r>
              <w:rPr>
                <w:rFonts w:ascii="Calibri" w:eastAsia="Calibri" w:hAnsi="Calibri" w:cs="Calibri"/>
                <w:color w:val="1A1A2E"/>
                <w:sz w:val="19"/>
                <w:szCs w:val="19"/>
              </w:rPr>
              <w:t>Java fluency confirmed under observation, plus a first class with private fields, a constructor and getters — the material the four OOP principles are built on from Lecture 1</w:t>
            </w:r>
          </w:p>
        </w:tc>
        <w:tc>
          <w:tcPr>
            <w:tcW w:w="22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6" w14:textId="77777777" w:rsidR="00417A11" w:rsidRDefault="002743A1">
            <w:r>
              <w:rPr>
                <w:rFonts w:ascii="Calibri" w:eastAsia="Calibri" w:hAnsi="Calibri" w:cs="Calibri"/>
                <w:color w:val="1A1A2E"/>
                <w:sz w:val="19"/>
                <w:szCs w:val="19"/>
              </w:rPr>
              <w:t>Lab Practical and Enterprise Application</w:t>
            </w:r>
          </w:p>
        </w:tc>
      </w:tr>
      <w:tr w:rsidR="00417A11" w14:paraId="4000025B" w14:textId="77777777">
        <w:trPr>
          <w:cantSplit/>
        </w:trPr>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8" w14:textId="77777777" w:rsidR="00417A11" w:rsidRDefault="002743A1">
            <w:r>
              <w:rPr>
                <w:rFonts w:ascii="Calibri" w:eastAsia="Calibri" w:hAnsi="Calibri" w:cs="Calibri"/>
                <w:color w:val="1A1A2E"/>
                <w:sz w:val="19"/>
                <w:szCs w:val="19"/>
              </w:rPr>
              <w:t>LO2 (preparation)</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9" w14:textId="77777777" w:rsidR="00417A11" w:rsidRDefault="002743A1">
            <w:r>
              <w:rPr>
                <w:rFonts w:ascii="Calibri" w:eastAsia="Calibri" w:hAnsi="Calibri" w:cs="Calibri"/>
                <w:color w:val="1A1A2E"/>
                <w:sz w:val="19"/>
                <w:szCs w:val="19"/>
              </w:rPr>
              <w:t>A verified JDK 17 toolchain and working IDE, which is what Spring Boot requires before a single annotation can be written</w:t>
            </w:r>
          </w:p>
        </w:tc>
        <w:tc>
          <w:tcPr>
            <w:tcW w:w="22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A" w14:textId="77777777" w:rsidR="00417A11" w:rsidRDefault="002743A1">
            <w:r>
              <w:rPr>
                <w:rFonts w:ascii="Calibri" w:eastAsia="Calibri" w:hAnsi="Calibri" w:cs="Calibri"/>
                <w:color w:val="1A1A2E"/>
                <w:sz w:val="19"/>
                <w:szCs w:val="19"/>
              </w:rPr>
              <w:t>Enterprise Application</w:t>
            </w:r>
          </w:p>
        </w:tc>
      </w:tr>
      <w:tr w:rsidR="00417A11" w14:paraId="4000025F" w14:textId="77777777">
        <w:trPr>
          <w:cantSplit/>
        </w:trPr>
        <w:tc>
          <w:tcPr>
            <w:tcW w:w="17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C" w14:textId="77777777" w:rsidR="00417A11" w:rsidRDefault="002743A1">
            <w:r>
              <w:rPr>
                <w:rFonts w:ascii="Calibri" w:eastAsia="Calibri" w:hAnsi="Calibri" w:cs="Calibri"/>
                <w:color w:val="1A1A2E"/>
                <w:sz w:val="19"/>
                <w:szCs w:val="19"/>
              </w:rPr>
              <w:t>LO5 (deferred)</w:t>
            </w:r>
          </w:p>
        </w:tc>
        <w:tc>
          <w:tcPr>
            <w:tcW w:w="5846"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D" w14:textId="77777777" w:rsidR="00417A11" w:rsidRDefault="002743A1">
            <w:r>
              <w:rPr>
                <w:rFonts w:ascii="Calibri" w:eastAsia="Calibri" w:hAnsi="Calibri" w:cs="Calibri"/>
                <w:color w:val="1A1A2E"/>
                <w:sz w:val="19"/>
                <w:szCs w:val="19"/>
              </w:rPr>
              <w:t>Version control setup has moved to a later session while a lab configuration issue is resolved. Keep your work in the meantime — your repository should contain it</w:t>
            </w:r>
          </w:p>
        </w:tc>
        <w:tc>
          <w:tcPr>
            <w:tcW w:w="2200" w:type="dxa"/>
            <w:tcBorders>
              <w:top w:val="single" w:sz="2" w:space="0" w:color="D7DEEE"/>
              <w:left w:val="single" w:sz="2" w:space="0" w:color="D7DEEE"/>
              <w:bottom w:val="single" w:sz="2" w:space="0" w:color="D7DEEE"/>
              <w:right w:val="single" w:sz="2" w:space="0" w:color="D7DEEE"/>
            </w:tcBorders>
            <w:shd w:val="clear" w:color="auto" w:fill="FFFFFF"/>
            <w:tcMar>
              <w:top w:w="90" w:type="dxa"/>
              <w:left w:w="140" w:type="dxa"/>
              <w:bottom w:w="90" w:type="dxa"/>
              <w:right w:w="140" w:type="dxa"/>
            </w:tcMar>
          </w:tcPr>
          <w:p w14:paraId="4000025E" w14:textId="77777777" w:rsidR="00417A11" w:rsidRDefault="002743A1">
            <w:r>
              <w:rPr>
                <w:rFonts w:ascii="Calibri" w:eastAsia="Calibri" w:hAnsi="Calibri" w:cs="Calibri"/>
                <w:color w:val="1A1A2E"/>
                <w:sz w:val="19"/>
                <w:szCs w:val="19"/>
              </w:rPr>
              <w:t>Enterprise Application (report)</w:t>
            </w:r>
          </w:p>
        </w:tc>
      </w:tr>
    </w:tbl>
    <w:p w14:paraId="40000260" w14:textId="77777777" w:rsidR="00417A11" w:rsidRDefault="00417A11">
      <w:pPr>
        <w:spacing w:after="160"/>
      </w:pPr>
    </w:p>
    <w:tbl>
      <w:tblPr>
        <w:tblW w:w="9746" w:type="dxa"/>
        <w:tblBorders>
          <w:top w:val="single" w:sz="4" w:space="0" w:color="1E2761"/>
          <w:left w:val="single" w:sz="4" w:space="0" w:color="1E2761"/>
          <w:bottom w:val="single" w:sz="4" w:space="0" w:color="1E2761"/>
          <w:right w:val="single" w:sz="4" w:space="0" w:color="1E276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17A11" w14:paraId="40000263" w14:textId="77777777">
        <w:trPr>
          <w:cantSplit/>
        </w:trPr>
        <w:tc>
          <w:tcPr>
            <w:tcW w:w="9746" w:type="dxa"/>
            <w:tcBorders>
              <w:top w:val="single" w:sz="4" w:space="0" w:color="1E2761"/>
              <w:left w:val="single" w:sz="4" w:space="0" w:color="1E2761"/>
              <w:bottom w:val="single" w:sz="4" w:space="0" w:color="1E2761"/>
              <w:right w:val="single" w:sz="4" w:space="0" w:color="1E2761"/>
            </w:tcBorders>
            <w:shd w:val="clear" w:color="auto" w:fill="FFFFFF"/>
            <w:tcMar>
              <w:top w:w="160" w:type="dxa"/>
              <w:left w:w="220" w:type="dxa"/>
              <w:bottom w:w="160" w:type="dxa"/>
              <w:right w:w="220" w:type="dxa"/>
            </w:tcMar>
          </w:tcPr>
          <w:p w14:paraId="40000261" w14:textId="77777777" w:rsidR="00417A11" w:rsidRDefault="002743A1">
            <w:pPr>
              <w:spacing w:after="60"/>
            </w:pPr>
            <w:r>
              <w:rPr>
                <w:rFonts w:ascii="Calibri" w:eastAsia="Calibri" w:hAnsi="Calibri" w:cs="Calibri"/>
                <w:b/>
                <w:bCs/>
                <w:color w:val="1E2761"/>
                <w:spacing w:val="12"/>
                <w:sz w:val="18"/>
                <w:szCs w:val="18"/>
              </w:rPr>
              <w:lastRenderedPageBreak/>
              <w:t>STUCK AFTER THE SESSION?</w:t>
            </w:r>
          </w:p>
          <w:p w14:paraId="40000262" w14:textId="710DD335" w:rsidR="00417A11" w:rsidRDefault="002743A1">
            <w:r>
              <w:rPr>
                <w:rFonts w:ascii="Calibri" w:eastAsia="Calibri" w:hAnsi="Calibri" w:cs="Calibri"/>
                <w:color w:val="1A1A2E"/>
                <w:sz w:val="21"/>
                <w:szCs w:val="21"/>
              </w:rPr>
              <w:t xml:space="preserve">A completed Recap.java and Product.java, plus a setup walkthrough with screenshots for Windows and macOS, is on Blackboard under Week </w:t>
            </w:r>
            <w:proofErr w:type="gramStart"/>
            <w:r>
              <w:rPr>
                <w:rFonts w:ascii="Calibri" w:eastAsia="Calibri" w:hAnsi="Calibri" w:cs="Calibri"/>
                <w:color w:val="1A1A2E"/>
                <w:sz w:val="21"/>
                <w:szCs w:val="21"/>
              </w:rPr>
              <w:t>1.The</w:t>
            </w:r>
            <w:proofErr w:type="gramEnd"/>
            <w:r>
              <w:rPr>
                <w:rFonts w:ascii="Calibri" w:eastAsia="Calibri" w:hAnsi="Calibri" w:cs="Calibri"/>
                <w:color w:val="1A1A2E"/>
                <w:sz w:val="21"/>
                <w:szCs w:val="21"/>
              </w:rPr>
              <w:t xml:space="preserve"> whole module runs on this toolchain, and a broken setup does not fix itself.</w:t>
            </w:r>
          </w:p>
        </w:tc>
      </w:tr>
    </w:tbl>
    <w:p w14:paraId="7DF3CC47" w14:textId="77777777" w:rsidR="002743A1" w:rsidRDefault="002743A1"/>
    <w:sectPr w:rsidR="002743A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04F66C" w14:textId="77777777" w:rsidR="00AC2ABC" w:rsidRDefault="00AC2ABC">
      <w:r>
        <w:separator/>
      </w:r>
    </w:p>
  </w:endnote>
  <w:endnote w:type="continuationSeparator" w:id="0">
    <w:p w14:paraId="7118EE33" w14:textId="77777777" w:rsidR="00AC2ABC" w:rsidRDefault="00AC2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FB5C3" w14:textId="10B83F00" w:rsidR="00417A11" w:rsidRDefault="002743A1">
    <w:pPr>
      <w:jc w:val="center"/>
    </w:pPr>
    <w:r>
      <w:rPr>
        <w:rFonts w:ascii="Calibri" w:eastAsia="Calibri" w:hAnsi="Calibri" w:cs="Calibri"/>
        <w:color w:val="5B6472"/>
        <w:sz w:val="16"/>
        <w:szCs w:val="16"/>
      </w:rPr>
      <w:t xml:space="preserve">Page </w:t>
    </w:r>
    <w:r>
      <w:rPr>
        <w:rFonts w:ascii="Calibri" w:eastAsia="Calibri" w:hAnsi="Calibri" w:cs="Calibri"/>
        <w:color w:val="5B6472"/>
        <w:sz w:val="16"/>
        <w:szCs w:val="16"/>
      </w:rPr>
      <w:fldChar w:fldCharType="begin"/>
    </w:r>
    <w:r>
      <w:rPr>
        <w:rFonts w:ascii="Calibri" w:eastAsia="Calibri" w:hAnsi="Calibri" w:cs="Calibri"/>
        <w:color w:val="5B6472"/>
        <w:sz w:val="16"/>
        <w:szCs w:val="16"/>
      </w:rPr>
      <w:instrText>PAGE</w:instrText>
    </w:r>
    <w:r>
      <w:rPr>
        <w:rFonts w:ascii="Calibri" w:eastAsia="Calibri" w:hAnsi="Calibri" w:cs="Calibri"/>
        <w:color w:val="5B6472"/>
        <w:sz w:val="16"/>
        <w:szCs w:val="16"/>
      </w:rPr>
      <w:fldChar w:fldCharType="separate"/>
    </w:r>
    <w:r w:rsidR="00B53394">
      <w:rPr>
        <w:rFonts w:ascii="Calibri" w:eastAsia="Calibri" w:hAnsi="Calibri" w:cs="Calibri"/>
        <w:noProof/>
        <w:color w:val="5B6472"/>
        <w:sz w:val="16"/>
        <w:szCs w:val="16"/>
      </w:rPr>
      <w:t>1</w:t>
    </w:r>
    <w:r>
      <w:rPr>
        <w:rFonts w:ascii="Calibri" w:eastAsia="Calibri" w:hAnsi="Calibri" w:cs="Calibri"/>
        <w:color w:val="5B6472"/>
        <w:sz w:val="16"/>
        <w:szCs w:val="16"/>
      </w:rPr>
      <w:fldChar w:fldCharType="end"/>
    </w:r>
    <w:r>
      <w:rPr>
        <w:rFonts w:ascii="Calibri" w:eastAsia="Calibri" w:hAnsi="Calibri" w:cs="Calibri"/>
        <w:color w:val="5B6472"/>
        <w:sz w:val="16"/>
        <w:szCs w:val="16"/>
      </w:rPr>
      <w:t xml:space="preserve"> of </w:t>
    </w:r>
    <w:r>
      <w:rPr>
        <w:rFonts w:ascii="Calibri" w:eastAsia="Calibri" w:hAnsi="Calibri" w:cs="Calibri"/>
        <w:color w:val="5B6472"/>
        <w:sz w:val="16"/>
        <w:szCs w:val="16"/>
      </w:rPr>
      <w:fldChar w:fldCharType="begin"/>
    </w:r>
    <w:r>
      <w:rPr>
        <w:rFonts w:ascii="Calibri" w:eastAsia="Calibri" w:hAnsi="Calibri" w:cs="Calibri"/>
        <w:color w:val="5B6472"/>
        <w:sz w:val="16"/>
        <w:szCs w:val="16"/>
      </w:rPr>
      <w:instrText>NUMPAGES</w:instrText>
    </w:r>
    <w:r>
      <w:rPr>
        <w:rFonts w:ascii="Calibri" w:eastAsia="Calibri" w:hAnsi="Calibri" w:cs="Calibri"/>
        <w:color w:val="5B6472"/>
        <w:sz w:val="16"/>
        <w:szCs w:val="16"/>
      </w:rPr>
      <w:fldChar w:fldCharType="separate"/>
    </w:r>
    <w:r w:rsidR="00B53394">
      <w:rPr>
        <w:rFonts w:ascii="Calibri" w:eastAsia="Calibri" w:hAnsi="Calibri" w:cs="Calibri"/>
        <w:noProof/>
        <w:color w:val="5B6472"/>
        <w:sz w:val="16"/>
        <w:szCs w:val="16"/>
      </w:rPr>
      <w:t>2</w:t>
    </w:r>
    <w:r>
      <w:rPr>
        <w:rFonts w:ascii="Calibri" w:eastAsia="Calibri" w:hAnsi="Calibri" w:cs="Calibri"/>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8734C9" w14:textId="77777777" w:rsidR="00AC2ABC" w:rsidRDefault="00AC2ABC">
      <w:r>
        <w:separator/>
      </w:r>
    </w:p>
  </w:footnote>
  <w:footnote w:type="continuationSeparator" w:id="0">
    <w:p w14:paraId="35D81916" w14:textId="77777777" w:rsidR="00AC2ABC" w:rsidRDefault="00AC2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FB5C2" w14:textId="77777777" w:rsidR="00417A11" w:rsidRDefault="002743A1">
    <w:pPr>
      <w:jc w:val="right"/>
    </w:pPr>
    <w:r>
      <w:rPr>
        <w:rFonts w:ascii="Calibri" w:eastAsia="Calibri" w:hAnsi="Calibri" w:cs="Calibri"/>
        <w:i/>
        <w:iCs/>
        <w:color w:val="8892C4"/>
        <w:sz w:val="14"/>
        <w:szCs w:val="14"/>
      </w:rPr>
      <w:t>5COSC019W · OBJECT ORIENTED PROGRAMMING · RECAP TUTORIAL STUDENT LAB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6F71B0"/>
    <w:multiLevelType w:val="hybridMultilevel"/>
    <w:tmpl w:val="54BC1A6E"/>
    <w:lvl w:ilvl="0" w:tplc="3402A9FA">
      <w:start w:val="1"/>
      <w:numFmt w:val="bullet"/>
      <w:lvlText w:val="●"/>
      <w:lvlJc w:val="left"/>
      <w:pPr>
        <w:ind w:left="360" w:hanging="200"/>
      </w:pPr>
    </w:lvl>
    <w:lvl w:ilvl="1" w:tplc="4938677E">
      <w:numFmt w:val="decimal"/>
      <w:lvlText w:val=""/>
      <w:lvlJc w:val="left"/>
    </w:lvl>
    <w:lvl w:ilvl="2" w:tplc="AAF02F2C">
      <w:numFmt w:val="decimal"/>
      <w:lvlText w:val=""/>
      <w:lvlJc w:val="left"/>
    </w:lvl>
    <w:lvl w:ilvl="3" w:tplc="390E5DF6">
      <w:numFmt w:val="decimal"/>
      <w:lvlText w:val=""/>
      <w:lvlJc w:val="left"/>
    </w:lvl>
    <w:lvl w:ilvl="4" w:tplc="03AE6592">
      <w:numFmt w:val="decimal"/>
      <w:lvlText w:val=""/>
      <w:lvlJc w:val="left"/>
    </w:lvl>
    <w:lvl w:ilvl="5" w:tplc="1C74F3E6">
      <w:numFmt w:val="decimal"/>
      <w:lvlText w:val=""/>
      <w:lvlJc w:val="left"/>
    </w:lvl>
    <w:lvl w:ilvl="6" w:tplc="7FD45A64">
      <w:numFmt w:val="decimal"/>
      <w:lvlText w:val=""/>
      <w:lvlJc w:val="left"/>
    </w:lvl>
    <w:lvl w:ilvl="7" w:tplc="015448FC">
      <w:numFmt w:val="decimal"/>
      <w:lvlText w:val=""/>
      <w:lvlJc w:val="left"/>
    </w:lvl>
    <w:lvl w:ilvl="8" w:tplc="4DCC0DD0">
      <w:numFmt w:val="decimal"/>
      <w:lvlText w:val=""/>
      <w:lvlJc w:val="left"/>
    </w:lvl>
  </w:abstractNum>
  <w:abstractNum w:abstractNumId="1" w15:restartNumberingAfterBreak="0">
    <w:nsid w:val="73566B68"/>
    <w:multiLevelType w:val="hybridMultilevel"/>
    <w:tmpl w:val="681A48F6"/>
    <w:lvl w:ilvl="0" w:tplc="80C0E7F2">
      <w:start w:val="1"/>
      <w:numFmt w:val="bullet"/>
      <w:lvlText w:val="●"/>
      <w:lvlJc w:val="left"/>
      <w:pPr>
        <w:ind w:left="720" w:hanging="360"/>
      </w:pPr>
    </w:lvl>
    <w:lvl w:ilvl="1" w:tplc="BF84AA60">
      <w:start w:val="1"/>
      <w:numFmt w:val="bullet"/>
      <w:lvlText w:val="○"/>
      <w:lvlJc w:val="left"/>
      <w:pPr>
        <w:ind w:left="1440" w:hanging="360"/>
      </w:pPr>
    </w:lvl>
    <w:lvl w:ilvl="2" w:tplc="A0AEE26C">
      <w:start w:val="1"/>
      <w:numFmt w:val="bullet"/>
      <w:lvlText w:val="■"/>
      <w:lvlJc w:val="left"/>
      <w:pPr>
        <w:ind w:left="2160" w:hanging="360"/>
      </w:pPr>
    </w:lvl>
    <w:lvl w:ilvl="3" w:tplc="DA1A95C8">
      <w:start w:val="1"/>
      <w:numFmt w:val="bullet"/>
      <w:lvlText w:val="●"/>
      <w:lvlJc w:val="left"/>
      <w:pPr>
        <w:ind w:left="2880" w:hanging="360"/>
      </w:pPr>
    </w:lvl>
    <w:lvl w:ilvl="4" w:tplc="893C5A20">
      <w:start w:val="1"/>
      <w:numFmt w:val="bullet"/>
      <w:lvlText w:val="○"/>
      <w:lvlJc w:val="left"/>
      <w:pPr>
        <w:ind w:left="3600" w:hanging="360"/>
      </w:pPr>
    </w:lvl>
    <w:lvl w:ilvl="5" w:tplc="15C6D150">
      <w:start w:val="1"/>
      <w:numFmt w:val="bullet"/>
      <w:lvlText w:val="■"/>
      <w:lvlJc w:val="left"/>
      <w:pPr>
        <w:ind w:left="4320" w:hanging="360"/>
      </w:pPr>
    </w:lvl>
    <w:lvl w:ilvl="6" w:tplc="888AA5BE">
      <w:start w:val="1"/>
      <w:numFmt w:val="bullet"/>
      <w:lvlText w:val="●"/>
      <w:lvlJc w:val="left"/>
      <w:pPr>
        <w:ind w:left="5040" w:hanging="360"/>
      </w:pPr>
    </w:lvl>
    <w:lvl w:ilvl="7" w:tplc="DDA242AE">
      <w:start w:val="1"/>
      <w:numFmt w:val="bullet"/>
      <w:lvlText w:val="●"/>
      <w:lvlJc w:val="left"/>
      <w:pPr>
        <w:ind w:left="5760" w:hanging="360"/>
      </w:pPr>
    </w:lvl>
    <w:lvl w:ilvl="8" w:tplc="5A04A4FC">
      <w:start w:val="1"/>
      <w:numFmt w:val="bullet"/>
      <w:lvlText w:val="●"/>
      <w:lvlJc w:val="left"/>
      <w:pPr>
        <w:ind w:left="6480" w:hanging="360"/>
      </w:pPr>
    </w:lvl>
  </w:abstractNum>
  <w:num w:numId="1" w16cid:durableId="99957253">
    <w:abstractNumId w:val="1"/>
    <w:lvlOverride w:ilvl="0">
      <w:startOverride w:val="1"/>
    </w:lvlOverride>
  </w:num>
  <w:num w:numId="2" w16cid:durableId="7545886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A11"/>
    <w:rsid w:val="001841B8"/>
    <w:rsid w:val="00205791"/>
    <w:rsid w:val="002743A1"/>
    <w:rsid w:val="002D0EAB"/>
    <w:rsid w:val="00375897"/>
    <w:rsid w:val="003A1BDD"/>
    <w:rsid w:val="003E23F7"/>
    <w:rsid w:val="00417A11"/>
    <w:rsid w:val="00466CCB"/>
    <w:rsid w:val="004F48EE"/>
    <w:rsid w:val="00576C53"/>
    <w:rsid w:val="00580AAB"/>
    <w:rsid w:val="0070040F"/>
    <w:rsid w:val="00837905"/>
    <w:rsid w:val="008D6FDE"/>
    <w:rsid w:val="009B46CA"/>
    <w:rsid w:val="00A0172D"/>
    <w:rsid w:val="00A15D61"/>
    <w:rsid w:val="00A65A2D"/>
    <w:rsid w:val="00AC2ABC"/>
    <w:rsid w:val="00B53394"/>
    <w:rsid w:val="00C008D9"/>
    <w:rsid w:val="00C873CA"/>
    <w:rsid w:val="00D746E7"/>
    <w:rsid w:val="00DC3CCF"/>
    <w:rsid w:val="00E045CC"/>
    <w:rsid w:val="00EF5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BFB386"/>
  <w15:docId w15:val="{303CF075-DD50-0F48-8F65-1D9818EB8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4114</Words>
  <Characters>23456</Characters>
  <Application>Microsoft Office Word</Application>
  <DocSecurity>0</DocSecurity>
  <Lines>195</Lines>
  <Paragraphs>55</Paragraphs>
  <ScaleCrop>false</ScaleCrop>
  <Company/>
  <LinksUpToDate>false</LinksUpToDate>
  <CharactersWithSpaces>27515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Barbara Villarini</cp:lastModifiedBy>
  <cp:revision>21</cp:revision>
  <dcterms:created xsi:type="dcterms:W3CDTF">2026-09-14T12:42:00Z</dcterms:created>
  <dcterms:modified xsi:type="dcterms:W3CDTF">2026-09-15T11:07:00Z</dcterms:modified>
</cp:coreProperties>
</file>