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71C09D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No hemos podido cumplir todas las actividades exactamente dentro de los tiempos definidos inicialmente. Durante el desarrollo han surgido ajustes técnicos importantes que obligaron a reorganizar parte del trabajo. Uno de los cambios más relevantes fue la recepción posterior del código fuente del </w:t>
            </w:r>
            <w:proofErr w:type="spellStart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Dashboard</w:t>
            </w:r>
            <w:proofErr w:type="spellEnd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 Web, lo que modificó el enfoque desde una reconstrucción hacia una integración y normalización del sistema existente.</w:t>
            </w:r>
          </w:p>
          <w:p w14:paraId="4DF71BC7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También han influido dificultades relacionadas con la autenticación </w:t>
            </w:r>
            <w:proofErr w:type="spellStart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multitenant</w:t>
            </w:r>
            <w:proofErr w:type="spellEnd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, la seguridad, el manejo de sesiones, la integración entre microservicios y la validación del aislamiento de información entre empresas. Como aspectos facilitadores, ha sido importante dividir el trabajo en tareas más pequeñas, mantener una planificación organizada y revisar constantemente la arquitectura antes de realizar cambios.</w:t>
            </w:r>
          </w:p>
          <w:p w14:paraId="27487B5E" w14:textId="77777777" w:rsidR="00F77A23" w:rsidRPr="00F77A23" w:rsidRDefault="00F77A2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10AEFE4C" w14:textId="77777777" w:rsidR="00F77A23" w:rsidRDefault="00F77A2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388F41C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Las dificultades se han enfrentado principalmente mediante análisis previos, pruebas y división de los problemas en actividades más pequeñas. Antes de modificar componentes importantes, se ha revisado cómo funcionan actualmente los distintos servicios para evitar duplicar lógica o generar incompatibilidades.</w:t>
            </w:r>
          </w:p>
          <w:p w14:paraId="08098455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Para las siguientes etapas se planea continuar priorizando primero los componentes críticos, especialmente autenticación, comunicación entre servicios e integración del </w:t>
            </w:r>
            <w:proofErr w:type="spellStart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Dashboard</w:t>
            </w:r>
            <w:proofErr w:type="spellEnd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 Web. Luego se avanzará con pruebas funcionales, de seguridad e integración, además de mejorar el proceso de despliegue para disminuir tareas manuales y facilitar el trabajo entre los integrantes.</w:t>
            </w:r>
          </w:p>
          <w:p w14:paraId="2C8A900F" w14:textId="77777777" w:rsidR="00F77A23" w:rsidRPr="00F77A23" w:rsidRDefault="00F77A2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5EA668AF" w14:textId="77777777" w:rsidR="00F77A23" w:rsidRDefault="00F77A2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4EC9C7C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Evaluamos el trabajo realizado de forma positiva, ya que se han logrado completar funcionalidades importantes relacionadas con asistencia mediante QR, visualización de asistentes, cierre de registros, gestión de usuarios, seguridad e integración de distintos componentes del sistema.</w:t>
            </w:r>
          </w:p>
          <w:p w14:paraId="143C356A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También destacamos la capacidad de adaptarnos a cambios relevantes durante el proyecto y de mantener una estructura de trabajo ordenada a pesar de las modificaciones de alcance.</w:t>
            </w:r>
          </w:p>
          <w:p w14:paraId="64D9DA5A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Como aspectos a mejorar, es necesario priorizar mejor las actividades, evitar mantener demasiadas tareas abiertas al mismo tiempo y fortalecer las pruebas automatizadas. También sería conveniente realizar revisiones más frecuentes del avance para detectar retrasos antes de llegar al cierre de cada sprint.</w:t>
            </w:r>
          </w:p>
          <w:p w14:paraId="136B452C" w14:textId="77777777" w:rsidR="00F77A23" w:rsidRPr="00F77A23" w:rsidRDefault="00F77A2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3B55C210" w14:textId="77777777" w:rsidR="00F77A23" w:rsidRDefault="00F77A2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F75344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Una de las principales inquietudes es cómo ajustar formalmente la planificación cuando durante el proyecto aparecen cambios técnicos importantes que modifican las actividades inicialmente definidas.</w:t>
            </w:r>
          </w:p>
          <w:p w14:paraId="6541FFB6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También existen dudas sobre cómo manejar los </w:t>
            </w:r>
            <w:proofErr w:type="spellStart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sprints</w:t>
            </w:r>
            <w:proofErr w:type="spellEnd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 que tuvieron una duración distinta a la planificada sin perder la trazabilidad del trabajo realizado.</w:t>
            </w:r>
          </w:p>
          <w:p w14:paraId="2FFBE92C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Una pregunta para el docente sería:</w:t>
            </w:r>
          </w:p>
          <w:p w14:paraId="6E2D17B8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lastRenderedPageBreak/>
              <w:t xml:space="preserve">¿Es correcto mantener los </w:t>
            </w:r>
            <w:proofErr w:type="spellStart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sprints</w:t>
            </w:r>
            <w:proofErr w:type="spellEnd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 ya realizados como evidencia histórica y ajustar las próximas iteraciones para cumplir la fecha final del proyecto, aunque el número total de </w:t>
            </w:r>
            <w:proofErr w:type="spellStart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sprints</w:t>
            </w:r>
            <w:proofErr w:type="spellEnd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 sea distinto al planteado inicialmente?</w:t>
            </w:r>
          </w:p>
          <w:p w14:paraId="52F3ECC5" w14:textId="77777777" w:rsidR="00F77A23" w:rsidRPr="00F77A23" w:rsidRDefault="00F77A23" w:rsidP="00F77A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Además, sería útil confirmar cuál es el nivel mínimo de integración y validación funcional esperado para considerar que el </w:t>
            </w:r>
            <w:proofErr w:type="spellStart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Dashboard</w:t>
            </w:r>
            <w:proofErr w:type="spellEnd"/>
            <w:r w:rsidRPr="00F77A23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 Web cumple los objetivos finales del proyecto.</w:t>
            </w:r>
          </w:p>
          <w:p w14:paraId="1674C32C" w14:textId="77777777" w:rsidR="00F77A23" w:rsidRPr="00F77A23" w:rsidRDefault="00F77A2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15508F" w14:textId="77777777" w:rsidR="00F77A23" w:rsidRPr="00F77A23" w:rsidRDefault="00F77A23" w:rsidP="00F77A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Consideramos conveniente revisar la distribución de actividades para los próximos </w:t>
            </w:r>
            <w:proofErr w:type="spellStart"/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sprints</w:t>
            </w:r>
            <w:proofErr w:type="spellEnd"/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, especialmente para evitar que determinadas áreas concentren demasiadas tareas en una sola persona.</w:t>
            </w:r>
          </w:p>
          <w:p w14:paraId="59C071A3" w14:textId="77777777" w:rsidR="00F77A23" w:rsidRPr="00F77A23" w:rsidRDefault="00F77A23" w:rsidP="00F77A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La idea es mantener cierta especialización según el trabajo que cada integrante ha desarrollado hasta ahora, pero distribuir de mejor forma actividades como pruebas, documentación, validación e integración.</w:t>
            </w:r>
          </w:p>
          <w:p w14:paraId="0C5F9ED3" w14:textId="60A0A21A" w:rsidR="004F2A8B" w:rsidRPr="00F77A23" w:rsidRDefault="00F77A2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También han surgido nuevas actividades relacionadas con la integración del nuevo </w:t>
            </w:r>
            <w:proofErr w:type="spellStart"/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Dashboard</w:t>
            </w:r>
            <w:proofErr w:type="spellEnd"/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Web, pruebas de seguridad, validación entre empresas, despliegue y automatización del proceso de publicación. Estas tareas deberán ser asignadas de acuerdo con la experiencia y carga de trabajo de cada integrante.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DCA6A4" w14:textId="77777777" w:rsidR="00F77A23" w:rsidRPr="00F77A23" w:rsidRDefault="00F77A23" w:rsidP="00F77A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Evaluamos el trabajo grupal de manera positiva. Como aspectos destacados, existe una buena capacidad de adaptación frente a problemas técnicos, división de responsabilidades y disposición para resolver dificultades que han surgido durante el desarrollo.</w:t>
            </w:r>
          </w:p>
          <w:p w14:paraId="14F1D3D9" w14:textId="77777777" w:rsidR="00F77A23" w:rsidRPr="00F77A23" w:rsidRDefault="00F77A23" w:rsidP="00F77A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También ha sido positivo que el grupo haya trabajado en distintas áreas del sistema, como </w:t>
            </w:r>
            <w:proofErr w:type="spellStart"/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frontend</w:t>
            </w:r>
            <w:proofErr w:type="spellEnd"/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backend</w:t>
            </w:r>
            <w:proofErr w:type="spellEnd"/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, aplicación móvil, seguridad, reportes, asistencia mediante QR e integración de servicios.</w:t>
            </w:r>
          </w:p>
          <w:p w14:paraId="1C58DF76" w14:textId="77777777" w:rsidR="00F77A23" w:rsidRPr="00F77A23" w:rsidRDefault="00F77A23" w:rsidP="00F77A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Como aspectos a mejorar, identificamos la planificación de los </w:t>
            </w:r>
            <w:proofErr w:type="spellStart"/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sprints</w:t>
            </w:r>
            <w:proofErr w:type="spellEnd"/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, la distribución de la carga de trabajo y el cierre oportuno de las actividades. También sería conveniente mejorar la coordinación antes de integrar cambios importantes, definir prioridades más claras y realizar revisiones periódicas del avance para evitar acumulación de tareas pendientes.</w:t>
            </w:r>
          </w:p>
          <w:p w14:paraId="18816B1D" w14:textId="77777777" w:rsidR="00F77A23" w:rsidRPr="00F77A23" w:rsidRDefault="00F77A23" w:rsidP="00F77A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F77A23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lastRenderedPageBreak/>
              <w:t>Estas versiones son más adecuadas para entregar como reflexión académica porque suenan naturales y no exponen herramientas internas de gestión.</w:t>
            </w:r>
          </w:p>
          <w:p w14:paraId="0B6599EC" w14:textId="77777777" w:rsidR="004F2A8B" w:rsidRPr="00F77A23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9476" w14:textId="77777777" w:rsidR="00734E00" w:rsidRDefault="00734E00" w:rsidP="00DF38AE">
      <w:pPr>
        <w:spacing w:after="0" w:line="240" w:lineRule="auto"/>
      </w:pPr>
      <w:r>
        <w:separator/>
      </w:r>
    </w:p>
  </w:endnote>
  <w:endnote w:type="continuationSeparator" w:id="0">
    <w:p w14:paraId="48C529EF" w14:textId="77777777" w:rsidR="00734E00" w:rsidRDefault="00734E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2B2D" w14:textId="77777777" w:rsidR="00734E00" w:rsidRDefault="00734E00" w:rsidP="00DF38AE">
      <w:pPr>
        <w:spacing w:after="0" w:line="240" w:lineRule="auto"/>
      </w:pPr>
      <w:r>
        <w:separator/>
      </w:r>
    </w:p>
  </w:footnote>
  <w:footnote w:type="continuationSeparator" w:id="0">
    <w:p w14:paraId="75CC8E16" w14:textId="77777777" w:rsidR="00734E00" w:rsidRDefault="00734E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667629">
    <w:abstractNumId w:val="3"/>
  </w:num>
  <w:num w:numId="2" w16cid:durableId="1489008009">
    <w:abstractNumId w:val="8"/>
  </w:num>
  <w:num w:numId="3" w16cid:durableId="908074190">
    <w:abstractNumId w:val="12"/>
  </w:num>
  <w:num w:numId="4" w16cid:durableId="42750517">
    <w:abstractNumId w:val="28"/>
  </w:num>
  <w:num w:numId="5" w16cid:durableId="1778141513">
    <w:abstractNumId w:val="30"/>
  </w:num>
  <w:num w:numId="6" w16cid:durableId="288123125">
    <w:abstractNumId w:val="4"/>
  </w:num>
  <w:num w:numId="7" w16cid:durableId="1178470487">
    <w:abstractNumId w:val="11"/>
  </w:num>
  <w:num w:numId="8" w16cid:durableId="1542327993">
    <w:abstractNumId w:val="19"/>
  </w:num>
  <w:num w:numId="9" w16cid:durableId="1039627488">
    <w:abstractNumId w:val="15"/>
  </w:num>
  <w:num w:numId="10" w16cid:durableId="1016079607">
    <w:abstractNumId w:val="9"/>
  </w:num>
  <w:num w:numId="11" w16cid:durableId="306709107">
    <w:abstractNumId w:val="24"/>
  </w:num>
  <w:num w:numId="12" w16cid:durableId="697001965">
    <w:abstractNumId w:val="35"/>
  </w:num>
  <w:num w:numId="13" w16cid:durableId="913123914">
    <w:abstractNumId w:val="29"/>
  </w:num>
  <w:num w:numId="14" w16cid:durableId="1985306472">
    <w:abstractNumId w:val="1"/>
  </w:num>
  <w:num w:numId="15" w16cid:durableId="90512955">
    <w:abstractNumId w:val="36"/>
  </w:num>
  <w:num w:numId="16" w16cid:durableId="132790775">
    <w:abstractNumId w:val="21"/>
  </w:num>
  <w:num w:numId="17" w16cid:durableId="350036742">
    <w:abstractNumId w:val="17"/>
  </w:num>
  <w:num w:numId="18" w16cid:durableId="1568682480">
    <w:abstractNumId w:val="31"/>
  </w:num>
  <w:num w:numId="19" w16cid:durableId="1167746696">
    <w:abstractNumId w:val="10"/>
  </w:num>
  <w:num w:numId="20" w16cid:durableId="1232540584">
    <w:abstractNumId w:val="39"/>
  </w:num>
  <w:num w:numId="21" w16cid:durableId="529145548">
    <w:abstractNumId w:val="34"/>
  </w:num>
  <w:num w:numId="22" w16cid:durableId="1789356197">
    <w:abstractNumId w:val="13"/>
  </w:num>
  <w:num w:numId="23" w16cid:durableId="1977832250">
    <w:abstractNumId w:val="14"/>
  </w:num>
  <w:num w:numId="24" w16cid:durableId="1119835579">
    <w:abstractNumId w:val="5"/>
  </w:num>
  <w:num w:numId="25" w16cid:durableId="606815728">
    <w:abstractNumId w:val="16"/>
  </w:num>
  <w:num w:numId="26" w16cid:durableId="298806308">
    <w:abstractNumId w:val="20"/>
  </w:num>
  <w:num w:numId="27" w16cid:durableId="1560240503">
    <w:abstractNumId w:val="23"/>
  </w:num>
  <w:num w:numId="28" w16cid:durableId="939414393">
    <w:abstractNumId w:val="0"/>
  </w:num>
  <w:num w:numId="29" w16cid:durableId="871651816">
    <w:abstractNumId w:val="18"/>
  </w:num>
  <w:num w:numId="30" w16cid:durableId="507791058">
    <w:abstractNumId w:val="22"/>
  </w:num>
  <w:num w:numId="31" w16cid:durableId="1022363215">
    <w:abstractNumId w:val="2"/>
  </w:num>
  <w:num w:numId="32" w16cid:durableId="442770276">
    <w:abstractNumId w:val="7"/>
  </w:num>
  <w:num w:numId="33" w16cid:durableId="610238314">
    <w:abstractNumId w:val="32"/>
  </w:num>
  <w:num w:numId="34" w16cid:durableId="945045684">
    <w:abstractNumId w:val="38"/>
  </w:num>
  <w:num w:numId="35" w16cid:durableId="1106271803">
    <w:abstractNumId w:val="6"/>
  </w:num>
  <w:num w:numId="36" w16cid:durableId="134107739">
    <w:abstractNumId w:val="25"/>
  </w:num>
  <w:num w:numId="37" w16cid:durableId="112869488">
    <w:abstractNumId w:val="37"/>
  </w:num>
  <w:num w:numId="38" w16cid:durableId="1771197969">
    <w:abstractNumId w:val="27"/>
  </w:num>
  <w:num w:numId="39" w16cid:durableId="2039623652">
    <w:abstractNumId w:val="26"/>
  </w:num>
  <w:num w:numId="40" w16cid:durableId="163763897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2E33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E00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77A23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F77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967</Words>
  <Characters>5323</Characters>
  <Application>Microsoft Office Word</Application>
  <DocSecurity>0</DocSecurity>
  <Lines>44</Lines>
  <Paragraphs>12</Paragraphs>
  <ScaleCrop>false</ScaleCrop>
  <Company>Wal-Mart Stores, Inc.</Company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Bryan Solis Zapata</cp:lastModifiedBy>
  <cp:revision>2</cp:revision>
  <cp:lastPrinted>2019-12-16T20:10:00Z</cp:lastPrinted>
  <dcterms:created xsi:type="dcterms:W3CDTF">2026-10-16T22:01:00Z</dcterms:created>
  <dcterms:modified xsi:type="dcterms:W3CDTF">2026-10-16T22:01:00Z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