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3BB0F" w14:textId="77777777" w:rsidR="00907CD5" w:rsidRPr="006052E2" w:rsidRDefault="00000000" w:rsidP="006052E2">
      <w:pPr>
        <w:pStyle w:val="Ttulo"/>
        <w:jc w:val="center"/>
        <w:rPr>
          <w:lang w:val="pt-BR"/>
        </w:rPr>
      </w:pPr>
      <w:r w:rsidRPr="006052E2">
        <w:rPr>
          <w:lang w:val="pt-BR"/>
        </w:rPr>
        <w:t>Especificação e Guia de Desenvolvimento do Módulo de Controle para Veículo EcoMauá - Conceito Urbano</w:t>
      </w:r>
    </w:p>
    <w:p w14:paraId="706C3A90" w14:textId="77777777" w:rsidR="00907CD5" w:rsidRPr="006052E2" w:rsidRDefault="00000000">
      <w:pPr>
        <w:pStyle w:val="Ttulo1"/>
        <w:rPr>
          <w:lang w:val="pt-BR"/>
        </w:rPr>
      </w:pPr>
      <w:bookmarkStart w:id="0" w:name="proposta-geral"/>
      <w:r w:rsidRPr="006052E2">
        <w:rPr>
          <w:lang w:val="pt-BR"/>
        </w:rPr>
        <w:t>Proposta Geral</w:t>
      </w:r>
    </w:p>
    <w:p w14:paraId="030F99EE" w14:textId="77777777" w:rsidR="00907CD5" w:rsidRPr="006052E2" w:rsidRDefault="00000000">
      <w:pPr>
        <w:pStyle w:val="FirstParagraph"/>
        <w:rPr>
          <w:lang w:val="pt-BR"/>
        </w:rPr>
      </w:pPr>
      <w:r w:rsidRPr="006052E2">
        <w:rPr>
          <w:lang w:val="pt-BR"/>
        </w:rPr>
        <w:t>Desenvolver um módulo de controle eletrônico para o veículo Conceito Urbano que participará da Shell Eco Marathon Brazil. O módulo será responsável por gerenciar funções elétricas e eletrônicas essenciais, garantindo eficiência, confiabilidade e integração com o veículo.</w:t>
      </w:r>
    </w:p>
    <w:p w14:paraId="0890FD6E" w14:textId="77777777" w:rsidR="00907CD5" w:rsidRDefault="00000000">
      <w:pPr>
        <w:pStyle w:val="Ttulo1"/>
      </w:pPr>
      <w:bookmarkStart w:id="1" w:name="funcionalidades-principais"/>
      <w:bookmarkEnd w:id="0"/>
      <w:r>
        <w:t>Funcionalidades Principais</w:t>
      </w:r>
    </w:p>
    <w:p w14:paraId="3D5720C2" w14:textId="77777777" w:rsidR="00907CD5" w:rsidRDefault="00000000">
      <w:pPr>
        <w:pStyle w:val="Ttulo2"/>
      </w:pPr>
      <w:bookmarkStart w:id="2" w:name="controle-de-iluminação"/>
      <w:r>
        <w:t>Controle de Iluminação</w:t>
      </w:r>
    </w:p>
    <w:p w14:paraId="52907AFF" w14:textId="77777777" w:rsidR="00907CD5" w:rsidRDefault="00000000">
      <w:pPr>
        <w:pStyle w:val="Compact"/>
        <w:numPr>
          <w:ilvl w:val="0"/>
          <w:numId w:val="144"/>
        </w:numPr>
      </w:pPr>
      <w:r>
        <w:rPr>
          <w:b/>
          <w:bCs/>
        </w:rPr>
        <w:t>Componentes controlados:</w:t>
      </w:r>
    </w:p>
    <w:p w14:paraId="0BCB72F7" w14:textId="77777777" w:rsidR="00907CD5" w:rsidRDefault="00000000">
      <w:pPr>
        <w:pStyle w:val="Compact"/>
        <w:numPr>
          <w:ilvl w:val="1"/>
          <w:numId w:val="145"/>
        </w:numPr>
      </w:pPr>
      <w:r>
        <w:t>2 faróis dianteiros (branco)</w:t>
      </w:r>
    </w:p>
    <w:p w14:paraId="1706178B" w14:textId="77777777" w:rsidR="00907CD5" w:rsidRDefault="00000000">
      <w:pPr>
        <w:pStyle w:val="Compact"/>
        <w:numPr>
          <w:ilvl w:val="1"/>
          <w:numId w:val="145"/>
        </w:numPr>
      </w:pPr>
      <w:r>
        <w:t>2 setas dianteiras (amarelo)</w:t>
      </w:r>
    </w:p>
    <w:p w14:paraId="5FC1F09B" w14:textId="77777777" w:rsidR="00907CD5" w:rsidRDefault="00000000">
      <w:pPr>
        <w:pStyle w:val="Compact"/>
        <w:numPr>
          <w:ilvl w:val="1"/>
          <w:numId w:val="145"/>
        </w:numPr>
      </w:pPr>
      <w:r>
        <w:t>2 setas traseiras (amarelo)</w:t>
      </w:r>
    </w:p>
    <w:p w14:paraId="2E386498" w14:textId="77777777" w:rsidR="00907CD5" w:rsidRPr="006052E2" w:rsidRDefault="00000000">
      <w:pPr>
        <w:pStyle w:val="Compact"/>
        <w:numPr>
          <w:ilvl w:val="1"/>
          <w:numId w:val="145"/>
        </w:numPr>
        <w:rPr>
          <w:lang w:val="pt-BR"/>
        </w:rPr>
      </w:pPr>
      <w:r w:rsidRPr="006052E2">
        <w:rPr>
          <w:lang w:val="pt-BR"/>
        </w:rPr>
        <w:t>2 luzes traseiras de freio (vermelho)</w:t>
      </w:r>
    </w:p>
    <w:p w14:paraId="4477DF7A" w14:textId="77777777" w:rsidR="00907CD5" w:rsidRPr="006052E2" w:rsidRDefault="00000000">
      <w:pPr>
        <w:pStyle w:val="Compact"/>
        <w:numPr>
          <w:ilvl w:val="1"/>
          <w:numId w:val="145"/>
        </w:numPr>
        <w:rPr>
          <w:lang w:val="pt-BR"/>
        </w:rPr>
      </w:pPr>
      <w:r w:rsidRPr="006052E2">
        <w:rPr>
          <w:lang w:val="pt-BR"/>
        </w:rPr>
        <w:t>2 luzes traseiras de operação (vermelho)</w:t>
      </w:r>
    </w:p>
    <w:p w14:paraId="45C5375E" w14:textId="77777777" w:rsidR="00907CD5" w:rsidRDefault="00000000">
      <w:pPr>
        <w:pStyle w:val="Compact"/>
        <w:numPr>
          <w:ilvl w:val="1"/>
          <w:numId w:val="145"/>
        </w:numPr>
      </w:pPr>
      <w:r>
        <w:t>2 luzes reservas</w:t>
      </w:r>
    </w:p>
    <w:p w14:paraId="39E9E824" w14:textId="77777777" w:rsidR="00907CD5" w:rsidRDefault="00000000">
      <w:pPr>
        <w:pStyle w:val="Compact"/>
        <w:numPr>
          <w:ilvl w:val="0"/>
          <w:numId w:val="144"/>
        </w:numPr>
      </w:pPr>
      <w:r>
        <w:rPr>
          <w:b/>
          <w:bCs/>
        </w:rPr>
        <w:t>Especificações:</w:t>
      </w:r>
    </w:p>
    <w:p w14:paraId="5D7B827F" w14:textId="77777777" w:rsidR="00907CD5" w:rsidRPr="006052E2" w:rsidRDefault="00000000">
      <w:pPr>
        <w:pStyle w:val="Compact"/>
        <w:numPr>
          <w:ilvl w:val="1"/>
          <w:numId w:val="146"/>
        </w:numPr>
        <w:rPr>
          <w:lang w:val="pt-BR"/>
        </w:rPr>
      </w:pPr>
      <w:r w:rsidRPr="006052E2">
        <w:rPr>
          <w:lang w:val="pt-BR"/>
        </w:rPr>
        <w:t>Acionamento via saídas digitais com suporte a PWM (500 Hz).</w:t>
      </w:r>
    </w:p>
    <w:p w14:paraId="664A1EAC" w14:textId="77777777" w:rsidR="00907CD5" w:rsidRPr="006052E2" w:rsidRDefault="00000000">
      <w:pPr>
        <w:pStyle w:val="Compact"/>
        <w:numPr>
          <w:ilvl w:val="1"/>
          <w:numId w:val="146"/>
        </w:numPr>
        <w:rPr>
          <w:lang w:val="pt-BR"/>
        </w:rPr>
      </w:pPr>
      <w:r w:rsidRPr="006052E2">
        <w:rPr>
          <w:lang w:val="pt-BR"/>
        </w:rPr>
        <w:t>Alimentação de 12V para LEDs e fitas LED.</w:t>
      </w:r>
    </w:p>
    <w:p w14:paraId="448792D6" w14:textId="77777777" w:rsidR="00907CD5" w:rsidRPr="006052E2" w:rsidRDefault="00000000">
      <w:pPr>
        <w:pStyle w:val="Compact"/>
        <w:numPr>
          <w:ilvl w:val="1"/>
          <w:numId w:val="146"/>
        </w:numPr>
        <w:rPr>
          <w:lang w:val="pt-BR"/>
        </w:rPr>
      </w:pPr>
      <w:r w:rsidRPr="006052E2">
        <w:rPr>
          <w:lang w:val="pt-BR"/>
        </w:rPr>
        <w:t>Uso de MOSFETs de canal N para controle.</w:t>
      </w:r>
    </w:p>
    <w:p w14:paraId="2018FA3B" w14:textId="77777777" w:rsidR="00907CD5" w:rsidRPr="006052E2" w:rsidRDefault="00000000">
      <w:pPr>
        <w:pStyle w:val="Ttulo2"/>
        <w:rPr>
          <w:lang w:val="pt-BR"/>
        </w:rPr>
      </w:pPr>
      <w:bookmarkStart w:id="3" w:name="controle-do-motor-do-para-brisa"/>
      <w:bookmarkEnd w:id="2"/>
      <w:r w:rsidRPr="006052E2">
        <w:rPr>
          <w:lang w:val="pt-BR"/>
        </w:rPr>
        <w:t>Controle do Motor do Para-brisa</w:t>
      </w:r>
    </w:p>
    <w:p w14:paraId="79445EC8" w14:textId="77777777" w:rsidR="00907CD5" w:rsidRDefault="00000000">
      <w:pPr>
        <w:pStyle w:val="Compact"/>
        <w:numPr>
          <w:ilvl w:val="0"/>
          <w:numId w:val="147"/>
        </w:numPr>
      </w:pPr>
      <w:r>
        <w:rPr>
          <w:b/>
          <w:bCs/>
        </w:rPr>
        <w:t>Especificações:</w:t>
      </w:r>
    </w:p>
    <w:p w14:paraId="4EF50515" w14:textId="77777777" w:rsidR="00907CD5" w:rsidRPr="006052E2" w:rsidRDefault="00000000">
      <w:pPr>
        <w:pStyle w:val="Compact"/>
        <w:numPr>
          <w:ilvl w:val="1"/>
          <w:numId w:val="148"/>
        </w:numPr>
        <w:rPr>
          <w:lang w:val="pt-BR"/>
        </w:rPr>
      </w:pPr>
      <w:r w:rsidRPr="006052E2">
        <w:rPr>
          <w:lang w:val="pt-BR"/>
        </w:rPr>
        <w:t>Motor DC acionado por uma ponte-H completa.</w:t>
      </w:r>
    </w:p>
    <w:p w14:paraId="28D0DC29" w14:textId="77777777" w:rsidR="00907CD5" w:rsidRPr="006052E2" w:rsidRDefault="00000000">
      <w:pPr>
        <w:pStyle w:val="Compact"/>
        <w:numPr>
          <w:ilvl w:val="1"/>
          <w:numId w:val="148"/>
        </w:numPr>
        <w:rPr>
          <w:lang w:val="pt-BR"/>
        </w:rPr>
      </w:pPr>
      <w:r w:rsidRPr="006052E2">
        <w:rPr>
          <w:lang w:val="pt-BR"/>
        </w:rPr>
        <w:t>Controle de velocidade via PWM (20 kHz).</w:t>
      </w:r>
    </w:p>
    <w:p w14:paraId="6F9AC917" w14:textId="77777777" w:rsidR="00907CD5" w:rsidRPr="006052E2" w:rsidRDefault="00000000">
      <w:pPr>
        <w:pStyle w:val="Compact"/>
        <w:numPr>
          <w:ilvl w:val="1"/>
          <w:numId w:val="148"/>
        </w:numPr>
        <w:rPr>
          <w:lang w:val="pt-BR"/>
        </w:rPr>
      </w:pPr>
      <w:r w:rsidRPr="006052E2">
        <w:rPr>
          <w:lang w:val="pt-BR"/>
        </w:rPr>
        <w:t>Capacidade de inversão de sentido de rotação.</w:t>
      </w:r>
    </w:p>
    <w:p w14:paraId="20215A0A" w14:textId="77777777" w:rsidR="00907CD5" w:rsidRPr="006052E2" w:rsidRDefault="00000000">
      <w:pPr>
        <w:pStyle w:val="Compact"/>
        <w:numPr>
          <w:ilvl w:val="1"/>
          <w:numId w:val="148"/>
        </w:numPr>
        <w:rPr>
          <w:lang w:val="pt-BR"/>
        </w:rPr>
      </w:pPr>
      <w:r w:rsidRPr="006052E2">
        <w:rPr>
          <w:lang w:val="pt-BR"/>
        </w:rPr>
        <w:t>Dimensões e corrente do motor a serem definidas (TBD).</w:t>
      </w:r>
    </w:p>
    <w:p w14:paraId="3A87EDA7" w14:textId="77777777" w:rsidR="00907CD5" w:rsidRDefault="00000000">
      <w:pPr>
        <w:pStyle w:val="Ttulo2"/>
      </w:pPr>
      <w:bookmarkStart w:id="4" w:name="interface-de-botões"/>
      <w:bookmarkEnd w:id="3"/>
      <w:r>
        <w:t>Interface de Botões</w:t>
      </w:r>
    </w:p>
    <w:p w14:paraId="0BB4E61B" w14:textId="77777777" w:rsidR="00907CD5" w:rsidRDefault="00000000">
      <w:pPr>
        <w:pStyle w:val="Compact"/>
        <w:numPr>
          <w:ilvl w:val="0"/>
          <w:numId w:val="149"/>
        </w:numPr>
      </w:pPr>
      <w:r>
        <w:rPr>
          <w:b/>
          <w:bCs/>
        </w:rPr>
        <w:t>Lista de botões disponíveis:</w:t>
      </w:r>
    </w:p>
    <w:p w14:paraId="35EC4365" w14:textId="77777777" w:rsidR="00907CD5" w:rsidRDefault="00000000">
      <w:pPr>
        <w:pStyle w:val="Compact"/>
        <w:numPr>
          <w:ilvl w:val="1"/>
          <w:numId w:val="150"/>
        </w:numPr>
      </w:pPr>
      <w:r>
        <w:rPr>
          <w:b/>
          <w:bCs/>
        </w:rPr>
        <w:t>Seta Direita:</w:t>
      </w:r>
      <w:r>
        <w:t xml:space="preserve"> Liga/desliga.</w:t>
      </w:r>
    </w:p>
    <w:p w14:paraId="43E24C43" w14:textId="77777777" w:rsidR="00907CD5" w:rsidRDefault="00000000">
      <w:pPr>
        <w:pStyle w:val="Compact"/>
        <w:numPr>
          <w:ilvl w:val="1"/>
          <w:numId w:val="150"/>
        </w:numPr>
      </w:pPr>
      <w:r>
        <w:rPr>
          <w:b/>
          <w:bCs/>
        </w:rPr>
        <w:t>Seta Esquerda:</w:t>
      </w:r>
      <w:r>
        <w:t xml:space="preserve"> Liga/desliga.</w:t>
      </w:r>
    </w:p>
    <w:p w14:paraId="5B94869F" w14:textId="77777777" w:rsidR="00907CD5" w:rsidRDefault="00000000">
      <w:pPr>
        <w:pStyle w:val="Compact"/>
        <w:numPr>
          <w:ilvl w:val="1"/>
          <w:numId w:val="150"/>
        </w:numPr>
      </w:pPr>
      <w:r>
        <w:rPr>
          <w:b/>
          <w:bCs/>
        </w:rPr>
        <w:t>Emergência:</w:t>
      </w:r>
      <w:r>
        <w:t xml:space="preserve"> Liga/desliga.</w:t>
      </w:r>
    </w:p>
    <w:p w14:paraId="6BFD6B42" w14:textId="77777777" w:rsidR="00907CD5" w:rsidRDefault="00000000">
      <w:pPr>
        <w:pStyle w:val="Compact"/>
        <w:numPr>
          <w:ilvl w:val="1"/>
          <w:numId w:val="150"/>
        </w:numPr>
      </w:pPr>
      <w:r>
        <w:rPr>
          <w:b/>
          <w:bCs/>
        </w:rPr>
        <w:t>Freio:</w:t>
      </w:r>
      <w:r>
        <w:t xml:space="preserve"> Pushbutton.</w:t>
      </w:r>
    </w:p>
    <w:p w14:paraId="7408B996" w14:textId="77777777" w:rsidR="00907CD5" w:rsidRDefault="00000000">
      <w:pPr>
        <w:pStyle w:val="Compact"/>
        <w:numPr>
          <w:ilvl w:val="1"/>
          <w:numId w:val="150"/>
        </w:numPr>
      </w:pPr>
      <w:r>
        <w:rPr>
          <w:b/>
          <w:bCs/>
        </w:rPr>
        <w:t>Buzina:</w:t>
      </w:r>
      <w:r>
        <w:t xml:space="preserve"> Pushbutton.</w:t>
      </w:r>
    </w:p>
    <w:p w14:paraId="0DC49E04" w14:textId="77777777" w:rsidR="00907CD5" w:rsidRDefault="00000000">
      <w:pPr>
        <w:pStyle w:val="Compact"/>
        <w:numPr>
          <w:ilvl w:val="1"/>
          <w:numId w:val="150"/>
        </w:numPr>
      </w:pPr>
      <w:r>
        <w:rPr>
          <w:b/>
          <w:bCs/>
        </w:rPr>
        <w:lastRenderedPageBreak/>
        <w:t>Faróis:</w:t>
      </w:r>
      <w:r>
        <w:t xml:space="preserve"> Liga/desliga.</w:t>
      </w:r>
    </w:p>
    <w:p w14:paraId="4AEEAFEE" w14:textId="77777777" w:rsidR="00907CD5" w:rsidRDefault="00000000">
      <w:pPr>
        <w:pStyle w:val="Compact"/>
        <w:numPr>
          <w:ilvl w:val="1"/>
          <w:numId w:val="150"/>
        </w:numPr>
      </w:pPr>
      <w:r>
        <w:rPr>
          <w:b/>
          <w:bCs/>
        </w:rPr>
        <w:t>Para-brisa:</w:t>
      </w:r>
      <w:r>
        <w:t xml:space="preserve"> Liga/desliga.</w:t>
      </w:r>
    </w:p>
    <w:p w14:paraId="41E02B4E" w14:textId="77777777" w:rsidR="00907CD5" w:rsidRPr="006052E2" w:rsidRDefault="00000000">
      <w:pPr>
        <w:pStyle w:val="Compact"/>
        <w:numPr>
          <w:ilvl w:val="1"/>
          <w:numId w:val="150"/>
        </w:numPr>
        <w:rPr>
          <w:lang w:val="pt-BR"/>
        </w:rPr>
      </w:pPr>
      <w:r w:rsidRPr="006052E2">
        <w:rPr>
          <w:b/>
          <w:bCs/>
          <w:lang w:val="pt-BR"/>
        </w:rPr>
        <w:t>Botões Reservados:</w:t>
      </w:r>
      <w:r w:rsidRPr="006052E2">
        <w:rPr>
          <w:lang w:val="pt-BR"/>
        </w:rPr>
        <w:t xml:space="preserve"> Duas entradas adicionais.</w:t>
      </w:r>
    </w:p>
    <w:p w14:paraId="4FEA341D" w14:textId="77777777" w:rsidR="00907CD5" w:rsidRDefault="00000000">
      <w:pPr>
        <w:pStyle w:val="Compact"/>
        <w:numPr>
          <w:ilvl w:val="0"/>
          <w:numId w:val="149"/>
        </w:numPr>
      </w:pPr>
      <w:r>
        <w:rPr>
          <w:b/>
          <w:bCs/>
        </w:rPr>
        <w:t>Especificações:</w:t>
      </w:r>
    </w:p>
    <w:p w14:paraId="66DE2223" w14:textId="77777777" w:rsidR="00907CD5" w:rsidRPr="006052E2" w:rsidRDefault="00000000">
      <w:pPr>
        <w:pStyle w:val="Compact"/>
        <w:numPr>
          <w:ilvl w:val="1"/>
          <w:numId w:val="151"/>
        </w:numPr>
        <w:rPr>
          <w:lang w:val="pt-BR"/>
        </w:rPr>
      </w:pPr>
      <w:r w:rsidRPr="006052E2">
        <w:rPr>
          <w:lang w:val="pt-BR"/>
        </w:rPr>
        <w:t>Todas as entradas são digitais simples.</w:t>
      </w:r>
    </w:p>
    <w:p w14:paraId="72D07E3D" w14:textId="77777777" w:rsidR="00907CD5" w:rsidRDefault="00000000">
      <w:pPr>
        <w:pStyle w:val="Ttulo2"/>
      </w:pPr>
      <w:bookmarkStart w:id="5" w:name="interface-can"/>
      <w:bookmarkEnd w:id="4"/>
      <w:r>
        <w:t>Interface CAN</w:t>
      </w:r>
    </w:p>
    <w:p w14:paraId="4387EF15" w14:textId="77777777" w:rsidR="00907CD5" w:rsidRDefault="00000000">
      <w:pPr>
        <w:pStyle w:val="Compact"/>
        <w:numPr>
          <w:ilvl w:val="0"/>
          <w:numId w:val="152"/>
        </w:numPr>
      </w:pPr>
      <w:r>
        <w:rPr>
          <w:b/>
          <w:bCs/>
        </w:rPr>
        <w:t>Hardware utilizado:</w:t>
      </w:r>
    </w:p>
    <w:p w14:paraId="50EBDB75" w14:textId="77777777" w:rsidR="00907CD5" w:rsidRPr="006052E2" w:rsidRDefault="00000000">
      <w:pPr>
        <w:pStyle w:val="Compact"/>
        <w:numPr>
          <w:ilvl w:val="1"/>
          <w:numId w:val="153"/>
        </w:numPr>
        <w:rPr>
          <w:lang w:val="pt-BR"/>
        </w:rPr>
      </w:pPr>
      <w:r w:rsidRPr="006052E2">
        <w:rPr>
          <w:lang w:val="pt-BR"/>
        </w:rPr>
        <w:t>MCP2515 com transceiver TJA1050 integrado.</w:t>
      </w:r>
    </w:p>
    <w:p w14:paraId="034F07C0" w14:textId="77777777" w:rsidR="00907CD5" w:rsidRDefault="00000000">
      <w:pPr>
        <w:pStyle w:val="Compact"/>
        <w:numPr>
          <w:ilvl w:val="0"/>
          <w:numId w:val="152"/>
        </w:numPr>
      </w:pPr>
      <w:r>
        <w:rPr>
          <w:b/>
          <w:bCs/>
        </w:rPr>
        <w:t>Finalidade:</w:t>
      </w:r>
    </w:p>
    <w:p w14:paraId="09E907FA" w14:textId="77777777" w:rsidR="00907CD5" w:rsidRPr="006052E2" w:rsidRDefault="00000000">
      <w:pPr>
        <w:pStyle w:val="Compact"/>
        <w:numPr>
          <w:ilvl w:val="1"/>
          <w:numId w:val="154"/>
        </w:numPr>
        <w:rPr>
          <w:lang w:val="pt-BR"/>
        </w:rPr>
      </w:pPr>
      <w:r w:rsidRPr="006052E2">
        <w:rPr>
          <w:lang w:val="pt-BR"/>
        </w:rPr>
        <w:t>Comunicação com outros módulos e sistemas do veículo.</w:t>
      </w:r>
    </w:p>
    <w:p w14:paraId="4BE3B047" w14:textId="77777777" w:rsidR="00907CD5" w:rsidRPr="006052E2" w:rsidRDefault="00000000">
      <w:pPr>
        <w:pStyle w:val="Compact"/>
        <w:numPr>
          <w:ilvl w:val="1"/>
          <w:numId w:val="154"/>
        </w:numPr>
        <w:rPr>
          <w:lang w:val="pt-BR"/>
        </w:rPr>
      </w:pPr>
      <w:r w:rsidRPr="006052E2">
        <w:rPr>
          <w:lang w:val="pt-BR"/>
        </w:rPr>
        <w:t>Troca de informações como diagnósticos, acionamento remoto e status do sistema.</w:t>
      </w:r>
    </w:p>
    <w:p w14:paraId="78EE75F0" w14:textId="77777777" w:rsidR="00907CD5" w:rsidRPr="006052E2" w:rsidRDefault="00000000">
      <w:pPr>
        <w:pStyle w:val="Compact"/>
        <w:numPr>
          <w:ilvl w:val="1"/>
          <w:numId w:val="154"/>
        </w:numPr>
        <w:rPr>
          <w:lang w:val="pt-BR"/>
        </w:rPr>
      </w:pPr>
      <w:r w:rsidRPr="006052E2">
        <w:rPr>
          <w:lang w:val="pt-BR"/>
        </w:rPr>
        <w:t>Especificações de mensagens a serem definidas (TBD).</w:t>
      </w:r>
    </w:p>
    <w:p w14:paraId="6F2F6727" w14:textId="77777777" w:rsidR="00907CD5" w:rsidRDefault="00000000">
      <w:pPr>
        <w:pStyle w:val="Ttulo2"/>
      </w:pPr>
      <w:bookmarkStart w:id="6" w:name="reguladores-de-tensão"/>
      <w:bookmarkEnd w:id="5"/>
      <w:r>
        <w:t>Reguladores de Tensão</w:t>
      </w:r>
    </w:p>
    <w:p w14:paraId="089543D3" w14:textId="77777777" w:rsidR="00907CD5" w:rsidRPr="006052E2" w:rsidRDefault="00000000">
      <w:pPr>
        <w:pStyle w:val="Compact"/>
        <w:numPr>
          <w:ilvl w:val="0"/>
          <w:numId w:val="155"/>
        </w:numPr>
        <w:rPr>
          <w:lang w:val="pt-BR"/>
        </w:rPr>
      </w:pPr>
      <w:r w:rsidRPr="006052E2">
        <w:rPr>
          <w:b/>
          <w:bCs/>
          <w:lang w:val="pt-BR"/>
        </w:rPr>
        <w:t>Fontes de entrada e saída:</w:t>
      </w:r>
    </w:p>
    <w:p w14:paraId="6157A47B" w14:textId="77777777" w:rsidR="00907CD5" w:rsidRDefault="00000000">
      <w:pPr>
        <w:pStyle w:val="Compact"/>
        <w:numPr>
          <w:ilvl w:val="1"/>
          <w:numId w:val="156"/>
        </w:numPr>
      </w:pPr>
      <w:r>
        <w:t>Entrada de 12V.</w:t>
      </w:r>
    </w:p>
    <w:p w14:paraId="7A4DF0AD" w14:textId="77777777" w:rsidR="00907CD5" w:rsidRDefault="00000000">
      <w:pPr>
        <w:pStyle w:val="Compact"/>
        <w:numPr>
          <w:ilvl w:val="1"/>
          <w:numId w:val="156"/>
        </w:numPr>
      </w:pPr>
      <w:r>
        <w:t>Regulador chaveado para 5V.</w:t>
      </w:r>
    </w:p>
    <w:p w14:paraId="1B170F91" w14:textId="77777777" w:rsidR="00907CD5" w:rsidRDefault="00000000">
      <w:pPr>
        <w:pStyle w:val="Compact"/>
        <w:numPr>
          <w:ilvl w:val="1"/>
          <w:numId w:val="156"/>
        </w:numPr>
      </w:pPr>
      <w:r>
        <w:t>Regulador linear para 3,3V.</w:t>
      </w:r>
    </w:p>
    <w:p w14:paraId="5EBCE4BF" w14:textId="77777777" w:rsidR="00907CD5" w:rsidRDefault="00000000">
      <w:pPr>
        <w:pStyle w:val="Compact"/>
        <w:numPr>
          <w:ilvl w:val="0"/>
          <w:numId w:val="155"/>
        </w:numPr>
      </w:pPr>
      <w:r>
        <w:rPr>
          <w:b/>
          <w:bCs/>
        </w:rPr>
        <w:t>Filtros:</w:t>
      </w:r>
    </w:p>
    <w:p w14:paraId="0FA060A3" w14:textId="77777777" w:rsidR="00907CD5" w:rsidRPr="006052E2" w:rsidRDefault="00000000">
      <w:pPr>
        <w:pStyle w:val="Compact"/>
        <w:numPr>
          <w:ilvl w:val="1"/>
          <w:numId w:val="157"/>
        </w:numPr>
        <w:rPr>
          <w:lang w:val="pt-BR"/>
        </w:rPr>
      </w:pPr>
      <w:r w:rsidRPr="006052E2">
        <w:rPr>
          <w:lang w:val="pt-BR"/>
        </w:rPr>
        <w:t>Capacitores de desacoplamento e filtros para ruído na alimentação.</w:t>
      </w:r>
    </w:p>
    <w:p w14:paraId="16A7FA40" w14:textId="77777777" w:rsidR="00907CD5" w:rsidRDefault="00000000">
      <w:pPr>
        <w:pStyle w:val="Ttulo2"/>
      </w:pPr>
      <w:bookmarkStart w:id="7" w:name="microcontrolador"/>
      <w:bookmarkEnd w:id="6"/>
      <w:r>
        <w:t>Microcontrolador</w:t>
      </w:r>
    </w:p>
    <w:p w14:paraId="45382318" w14:textId="77777777" w:rsidR="00907CD5" w:rsidRDefault="00000000">
      <w:pPr>
        <w:pStyle w:val="Compact"/>
        <w:numPr>
          <w:ilvl w:val="0"/>
          <w:numId w:val="158"/>
        </w:numPr>
      </w:pPr>
      <w:r>
        <w:rPr>
          <w:b/>
          <w:bCs/>
        </w:rPr>
        <w:t>Opções:</w:t>
      </w:r>
    </w:p>
    <w:p w14:paraId="15A73241" w14:textId="77777777" w:rsidR="00907CD5" w:rsidRDefault="00000000">
      <w:pPr>
        <w:pStyle w:val="Compact"/>
        <w:numPr>
          <w:ilvl w:val="1"/>
          <w:numId w:val="159"/>
        </w:numPr>
      </w:pPr>
      <w:r>
        <w:t>Preferência: Raspberry Pi Pico.</w:t>
      </w:r>
    </w:p>
    <w:p w14:paraId="4A3F959E" w14:textId="77777777" w:rsidR="00907CD5" w:rsidRDefault="00000000">
      <w:pPr>
        <w:pStyle w:val="Compact"/>
        <w:numPr>
          <w:ilvl w:val="1"/>
          <w:numId w:val="159"/>
        </w:numPr>
      </w:pPr>
      <w:r>
        <w:t>Alternativa: ESP32.</w:t>
      </w:r>
    </w:p>
    <w:p w14:paraId="045BBC79" w14:textId="77777777" w:rsidR="00907CD5" w:rsidRDefault="00000000">
      <w:pPr>
        <w:pStyle w:val="Compact"/>
        <w:numPr>
          <w:ilvl w:val="0"/>
          <w:numId w:val="158"/>
        </w:numPr>
      </w:pPr>
      <w:r>
        <w:rPr>
          <w:b/>
          <w:bCs/>
        </w:rPr>
        <w:t>Linguagem de programação:</w:t>
      </w:r>
    </w:p>
    <w:p w14:paraId="4E5A1AEA" w14:textId="77777777" w:rsidR="00907CD5" w:rsidRPr="006052E2" w:rsidRDefault="00000000">
      <w:pPr>
        <w:pStyle w:val="Compact"/>
        <w:numPr>
          <w:ilvl w:val="1"/>
          <w:numId w:val="160"/>
        </w:numPr>
        <w:rPr>
          <w:lang w:val="pt-BR"/>
        </w:rPr>
      </w:pPr>
      <w:r w:rsidRPr="006052E2">
        <w:rPr>
          <w:lang w:val="pt-BR"/>
        </w:rPr>
        <w:t>C ou MicroPython (preferência pelo MicroPython).</w:t>
      </w:r>
    </w:p>
    <w:p w14:paraId="71C75C3F" w14:textId="77777777" w:rsidR="00907CD5" w:rsidRPr="006052E2" w:rsidRDefault="00000000">
      <w:pPr>
        <w:pStyle w:val="Ttulo1"/>
        <w:rPr>
          <w:lang w:val="pt-BR"/>
        </w:rPr>
      </w:pPr>
      <w:bookmarkStart w:id="8" w:name="especificações-de-hardware"/>
      <w:bookmarkEnd w:id="1"/>
      <w:bookmarkEnd w:id="7"/>
      <w:r w:rsidRPr="006052E2">
        <w:rPr>
          <w:lang w:val="pt-BR"/>
        </w:rPr>
        <w:t>Especificações de Hardware</w:t>
      </w:r>
    </w:p>
    <w:p w14:paraId="082AC38B" w14:textId="77777777" w:rsidR="00907CD5" w:rsidRPr="006052E2" w:rsidRDefault="00000000">
      <w:pPr>
        <w:pStyle w:val="Ttulo2"/>
        <w:rPr>
          <w:lang w:val="pt-BR"/>
        </w:rPr>
      </w:pPr>
      <w:bookmarkStart w:id="9" w:name="mosfets-para-controle-de-leds"/>
      <w:r w:rsidRPr="006052E2">
        <w:rPr>
          <w:lang w:val="pt-BR"/>
        </w:rPr>
        <w:t>MOSFETs para Controle de LEDs</w:t>
      </w:r>
    </w:p>
    <w:p w14:paraId="6B9C5946" w14:textId="77777777" w:rsidR="00907CD5" w:rsidRPr="006052E2" w:rsidRDefault="00000000">
      <w:pPr>
        <w:pStyle w:val="Compact"/>
        <w:numPr>
          <w:ilvl w:val="0"/>
          <w:numId w:val="161"/>
        </w:numPr>
        <w:rPr>
          <w:lang w:val="pt-BR"/>
        </w:rPr>
      </w:pPr>
      <w:r w:rsidRPr="006052E2">
        <w:rPr>
          <w:b/>
          <w:bCs/>
          <w:lang w:val="pt-BR"/>
        </w:rPr>
        <w:t>Corrente máxima esperada:</w:t>
      </w:r>
      <w:r w:rsidRPr="006052E2">
        <w:rPr>
          <w:lang w:val="pt-BR"/>
        </w:rPr>
        <w:t xml:space="preserve"> 5A (máximo).</w:t>
      </w:r>
    </w:p>
    <w:p w14:paraId="6819D1F5" w14:textId="77777777" w:rsidR="00907CD5" w:rsidRDefault="00000000">
      <w:pPr>
        <w:pStyle w:val="Compact"/>
        <w:numPr>
          <w:ilvl w:val="0"/>
          <w:numId w:val="161"/>
        </w:numPr>
      </w:pPr>
      <w:r>
        <w:rPr>
          <w:b/>
          <w:bCs/>
        </w:rPr>
        <w:t>Critérios de seleção:</w:t>
      </w:r>
    </w:p>
    <w:p w14:paraId="419883D6" w14:textId="77777777" w:rsidR="00907CD5" w:rsidRPr="006052E2" w:rsidRDefault="00000000">
      <w:pPr>
        <w:pStyle w:val="Compact"/>
        <w:numPr>
          <w:ilvl w:val="1"/>
          <w:numId w:val="162"/>
        </w:numPr>
        <w:rPr>
          <w:lang w:val="pt-BR"/>
        </w:rPr>
      </w:pPr>
      <w:r w:rsidRPr="006052E2">
        <w:rPr>
          <w:lang w:val="pt-BR"/>
        </w:rPr>
        <w:t>Deve ser acionado diretamente pelo GPIO do microcontrolador (3,3V).</w:t>
      </w:r>
    </w:p>
    <w:p w14:paraId="13068ECC" w14:textId="77777777" w:rsidR="00907CD5" w:rsidRPr="006052E2" w:rsidRDefault="00000000">
      <w:pPr>
        <w:pStyle w:val="Compact"/>
        <w:numPr>
          <w:ilvl w:val="1"/>
          <w:numId w:val="162"/>
        </w:numPr>
        <w:rPr>
          <w:lang w:val="pt-BR"/>
        </w:rPr>
      </w:pPr>
      <w:r w:rsidRPr="006052E2">
        <w:rPr>
          <w:lang w:val="pt-BR"/>
        </w:rPr>
        <w:t xml:space="preserve">Modelo sugerido: </w:t>
      </w:r>
      <w:r w:rsidRPr="006052E2">
        <w:rPr>
          <w:b/>
          <w:bCs/>
          <w:lang w:val="pt-BR"/>
        </w:rPr>
        <w:t>IRLZ44N</w:t>
      </w:r>
      <w:r w:rsidRPr="006052E2">
        <w:rPr>
          <w:lang w:val="pt-BR"/>
        </w:rPr>
        <w:t xml:space="preserve"> (MOSFET de canal N com baixo limiar de acionamento).</w:t>
      </w:r>
    </w:p>
    <w:p w14:paraId="7DA0EAB8" w14:textId="77777777" w:rsidR="00907CD5" w:rsidRDefault="00000000">
      <w:pPr>
        <w:pStyle w:val="Compact"/>
        <w:numPr>
          <w:ilvl w:val="0"/>
          <w:numId w:val="161"/>
        </w:numPr>
      </w:pPr>
      <w:r>
        <w:rPr>
          <w:b/>
          <w:bCs/>
        </w:rPr>
        <w:t>Dissipação:</w:t>
      </w:r>
    </w:p>
    <w:p w14:paraId="2159810B" w14:textId="77777777" w:rsidR="00907CD5" w:rsidRPr="006052E2" w:rsidRDefault="00000000">
      <w:pPr>
        <w:pStyle w:val="Compact"/>
        <w:numPr>
          <w:ilvl w:val="1"/>
          <w:numId w:val="163"/>
        </w:numPr>
        <w:rPr>
          <w:lang w:val="pt-BR"/>
        </w:rPr>
      </w:pPr>
      <w:r w:rsidRPr="006052E2">
        <w:rPr>
          <w:lang w:val="pt-BR"/>
        </w:rPr>
        <w:t>MOSFET deve operar sem a necessidade de dissipador de calor.</w:t>
      </w:r>
    </w:p>
    <w:p w14:paraId="01B84191" w14:textId="77777777" w:rsidR="00907CD5" w:rsidRDefault="00000000">
      <w:pPr>
        <w:pStyle w:val="Ttulo2"/>
      </w:pPr>
      <w:bookmarkStart w:id="10" w:name="motor-do-para-brisa"/>
      <w:bookmarkEnd w:id="9"/>
      <w:r>
        <w:t>Motor do Para-brisa</w:t>
      </w:r>
    </w:p>
    <w:p w14:paraId="14B7FE7E" w14:textId="77777777" w:rsidR="00907CD5" w:rsidRDefault="00000000">
      <w:pPr>
        <w:pStyle w:val="Compact"/>
        <w:numPr>
          <w:ilvl w:val="0"/>
          <w:numId w:val="164"/>
        </w:numPr>
      </w:pPr>
      <w:r>
        <w:rPr>
          <w:b/>
          <w:bCs/>
        </w:rPr>
        <w:t>Especificações do motor:</w:t>
      </w:r>
    </w:p>
    <w:p w14:paraId="71AADEB2" w14:textId="77777777" w:rsidR="00907CD5" w:rsidRPr="006052E2" w:rsidRDefault="00000000">
      <w:pPr>
        <w:pStyle w:val="Compact"/>
        <w:numPr>
          <w:ilvl w:val="1"/>
          <w:numId w:val="165"/>
        </w:numPr>
        <w:rPr>
          <w:lang w:val="pt-BR"/>
        </w:rPr>
      </w:pPr>
      <w:r w:rsidRPr="006052E2">
        <w:rPr>
          <w:lang w:val="pt-BR"/>
        </w:rPr>
        <w:t>Potência e corrente máxima ainda a serem definidas (TBD).</w:t>
      </w:r>
    </w:p>
    <w:p w14:paraId="432E48FA" w14:textId="77777777" w:rsidR="00907CD5" w:rsidRDefault="00000000">
      <w:pPr>
        <w:pStyle w:val="Compact"/>
        <w:numPr>
          <w:ilvl w:val="0"/>
          <w:numId w:val="164"/>
        </w:numPr>
      </w:pPr>
      <w:r>
        <w:rPr>
          <w:b/>
          <w:bCs/>
        </w:rPr>
        <w:t>Ponte-H:</w:t>
      </w:r>
    </w:p>
    <w:p w14:paraId="61B27177" w14:textId="77777777" w:rsidR="00907CD5" w:rsidRPr="006052E2" w:rsidRDefault="00000000">
      <w:pPr>
        <w:pStyle w:val="Compact"/>
        <w:numPr>
          <w:ilvl w:val="1"/>
          <w:numId w:val="166"/>
        </w:numPr>
        <w:rPr>
          <w:lang w:val="pt-BR"/>
        </w:rPr>
      </w:pPr>
      <w:r w:rsidRPr="006052E2">
        <w:rPr>
          <w:lang w:val="pt-BR"/>
        </w:rPr>
        <w:t>Seleção baseada na corrente máxima do motor.</w:t>
      </w:r>
    </w:p>
    <w:p w14:paraId="15B7C97C" w14:textId="77777777" w:rsidR="00907CD5" w:rsidRDefault="00000000">
      <w:pPr>
        <w:pStyle w:val="Ttulo2"/>
      </w:pPr>
      <w:bookmarkStart w:id="11" w:name="proteções-elétricas"/>
      <w:bookmarkEnd w:id="10"/>
      <w:r>
        <w:t>Proteções Elétricas</w:t>
      </w:r>
    </w:p>
    <w:p w14:paraId="46B95910" w14:textId="77777777" w:rsidR="00907CD5" w:rsidRDefault="00000000">
      <w:pPr>
        <w:pStyle w:val="Compact"/>
        <w:numPr>
          <w:ilvl w:val="0"/>
          <w:numId w:val="167"/>
        </w:numPr>
      </w:pPr>
      <w:r>
        <w:rPr>
          <w:b/>
          <w:bCs/>
        </w:rPr>
        <w:t>Fusíveis:</w:t>
      </w:r>
    </w:p>
    <w:p w14:paraId="4F9A8B6F" w14:textId="77777777" w:rsidR="00907CD5" w:rsidRPr="006052E2" w:rsidRDefault="00000000">
      <w:pPr>
        <w:pStyle w:val="Compact"/>
        <w:numPr>
          <w:ilvl w:val="1"/>
          <w:numId w:val="168"/>
        </w:numPr>
        <w:rPr>
          <w:lang w:val="pt-BR"/>
        </w:rPr>
      </w:pPr>
      <w:r w:rsidRPr="006052E2">
        <w:rPr>
          <w:lang w:val="pt-BR"/>
        </w:rPr>
        <w:lastRenderedPageBreak/>
        <w:t>Externos ao módulo (não integrados).</w:t>
      </w:r>
    </w:p>
    <w:p w14:paraId="76E40C3E" w14:textId="77777777" w:rsidR="00907CD5" w:rsidRPr="006052E2" w:rsidRDefault="00000000">
      <w:pPr>
        <w:pStyle w:val="Compact"/>
        <w:numPr>
          <w:ilvl w:val="0"/>
          <w:numId w:val="167"/>
        </w:numPr>
        <w:rPr>
          <w:lang w:val="pt-BR"/>
        </w:rPr>
      </w:pPr>
      <w:r w:rsidRPr="006052E2">
        <w:rPr>
          <w:b/>
          <w:bCs/>
          <w:lang w:val="pt-BR"/>
        </w:rPr>
        <w:t>Proteção contra inversão de polaridade:</w:t>
      </w:r>
    </w:p>
    <w:p w14:paraId="25B6AE72" w14:textId="77777777" w:rsidR="00907CD5" w:rsidRPr="006052E2" w:rsidRDefault="00000000">
      <w:pPr>
        <w:pStyle w:val="Compact"/>
        <w:numPr>
          <w:ilvl w:val="1"/>
          <w:numId w:val="169"/>
        </w:numPr>
        <w:rPr>
          <w:lang w:val="pt-BR"/>
        </w:rPr>
      </w:pPr>
      <w:r w:rsidRPr="006052E2">
        <w:rPr>
          <w:lang w:val="pt-BR"/>
        </w:rPr>
        <w:t>Não necessária devido à montagem física.</w:t>
      </w:r>
    </w:p>
    <w:p w14:paraId="6C4F1212" w14:textId="77777777" w:rsidR="00907CD5" w:rsidRDefault="00000000">
      <w:pPr>
        <w:pStyle w:val="Ttulo2"/>
      </w:pPr>
      <w:bookmarkStart w:id="12" w:name="reguladores-de-tensão-1"/>
      <w:bookmarkEnd w:id="11"/>
      <w:r>
        <w:t>Reguladores de Tensão</w:t>
      </w:r>
    </w:p>
    <w:p w14:paraId="30752165" w14:textId="77777777" w:rsidR="00907CD5" w:rsidRDefault="00000000">
      <w:pPr>
        <w:pStyle w:val="Compact"/>
        <w:numPr>
          <w:ilvl w:val="0"/>
          <w:numId w:val="170"/>
        </w:numPr>
      </w:pPr>
      <w:r>
        <w:rPr>
          <w:b/>
          <w:bCs/>
        </w:rPr>
        <w:t>12V para 5V:</w:t>
      </w:r>
    </w:p>
    <w:p w14:paraId="188EE60D" w14:textId="77777777" w:rsidR="00907CD5" w:rsidRPr="006052E2" w:rsidRDefault="00000000">
      <w:pPr>
        <w:pStyle w:val="Compact"/>
        <w:numPr>
          <w:ilvl w:val="1"/>
          <w:numId w:val="171"/>
        </w:numPr>
        <w:rPr>
          <w:lang w:val="pt-BR"/>
        </w:rPr>
      </w:pPr>
      <w:r w:rsidRPr="006052E2">
        <w:rPr>
          <w:lang w:val="pt-BR"/>
        </w:rPr>
        <w:t>Regulador chaveado para eficiência energética.</w:t>
      </w:r>
    </w:p>
    <w:p w14:paraId="3D1C49B4" w14:textId="77777777" w:rsidR="00907CD5" w:rsidRDefault="00000000">
      <w:pPr>
        <w:pStyle w:val="Compact"/>
        <w:numPr>
          <w:ilvl w:val="0"/>
          <w:numId w:val="170"/>
        </w:numPr>
      </w:pPr>
      <w:r>
        <w:rPr>
          <w:b/>
          <w:bCs/>
        </w:rPr>
        <w:t>5V para 3,3V:</w:t>
      </w:r>
    </w:p>
    <w:p w14:paraId="01445516" w14:textId="77777777" w:rsidR="00907CD5" w:rsidRPr="006052E2" w:rsidRDefault="00000000">
      <w:pPr>
        <w:pStyle w:val="Compact"/>
        <w:numPr>
          <w:ilvl w:val="1"/>
          <w:numId w:val="172"/>
        </w:numPr>
        <w:rPr>
          <w:lang w:val="pt-BR"/>
        </w:rPr>
      </w:pPr>
      <w:r w:rsidRPr="006052E2">
        <w:rPr>
          <w:lang w:val="pt-BR"/>
        </w:rPr>
        <w:t>Regulador linear para maior estabilidade em sinais lógicos.</w:t>
      </w:r>
    </w:p>
    <w:p w14:paraId="3580E68A" w14:textId="77777777" w:rsidR="00907CD5" w:rsidRDefault="00000000">
      <w:pPr>
        <w:pStyle w:val="Ttulo2"/>
      </w:pPr>
      <w:bookmarkStart w:id="13" w:name="layout-e-conexões"/>
      <w:bookmarkEnd w:id="12"/>
      <w:r>
        <w:t>Layout e Conexões</w:t>
      </w:r>
    </w:p>
    <w:p w14:paraId="2D1902CB" w14:textId="77777777" w:rsidR="00907CD5" w:rsidRDefault="00000000">
      <w:pPr>
        <w:pStyle w:val="Compact"/>
        <w:numPr>
          <w:ilvl w:val="0"/>
          <w:numId w:val="173"/>
        </w:numPr>
      </w:pPr>
      <w:r>
        <w:rPr>
          <w:b/>
          <w:bCs/>
        </w:rPr>
        <w:t>Integração com volante:</w:t>
      </w:r>
    </w:p>
    <w:p w14:paraId="338CEFB4" w14:textId="77777777" w:rsidR="00907CD5" w:rsidRPr="006052E2" w:rsidRDefault="00000000">
      <w:pPr>
        <w:pStyle w:val="Compact"/>
        <w:numPr>
          <w:ilvl w:val="1"/>
          <w:numId w:val="174"/>
        </w:numPr>
        <w:rPr>
          <w:lang w:val="pt-BR"/>
        </w:rPr>
      </w:pPr>
      <w:r w:rsidRPr="006052E2">
        <w:rPr>
          <w:lang w:val="pt-BR"/>
        </w:rPr>
        <w:t>Caso seja inviável, permitir conexão por fios utilizando conectores padrão (ex.: JST ou Molex).</w:t>
      </w:r>
    </w:p>
    <w:p w14:paraId="40D48A95" w14:textId="77777777" w:rsidR="00907CD5" w:rsidRDefault="00000000">
      <w:pPr>
        <w:pStyle w:val="Compact"/>
        <w:numPr>
          <w:ilvl w:val="0"/>
          <w:numId w:val="173"/>
        </w:numPr>
      </w:pPr>
      <w:r>
        <w:rPr>
          <w:b/>
          <w:bCs/>
        </w:rPr>
        <w:t>Fixação:</w:t>
      </w:r>
    </w:p>
    <w:p w14:paraId="34D546D4" w14:textId="77777777" w:rsidR="00907CD5" w:rsidRDefault="00000000">
      <w:pPr>
        <w:pStyle w:val="Compact"/>
        <w:numPr>
          <w:ilvl w:val="1"/>
          <w:numId w:val="175"/>
        </w:numPr>
      </w:pPr>
      <w:r>
        <w:t>A ser definida (TBD).</w:t>
      </w:r>
    </w:p>
    <w:p w14:paraId="750AFE8A" w14:textId="77777777" w:rsidR="00907CD5" w:rsidRDefault="00000000">
      <w:pPr>
        <w:pStyle w:val="Compact"/>
        <w:numPr>
          <w:ilvl w:val="0"/>
          <w:numId w:val="173"/>
        </w:numPr>
      </w:pPr>
      <w:r>
        <w:rPr>
          <w:b/>
          <w:bCs/>
        </w:rPr>
        <w:t>Passagem de fiação:</w:t>
      </w:r>
    </w:p>
    <w:p w14:paraId="41D3F7EF" w14:textId="77777777" w:rsidR="00907CD5" w:rsidRPr="006052E2" w:rsidRDefault="00000000">
      <w:pPr>
        <w:pStyle w:val="Compact"/>
        <w:numPr>
          <w:ilvl w:val="1"/>
          <w:numId w:val="176"/>
        </w:numPr>
        <w:rPr>
          <w:lang w:val="pt-BR"/>
        </w:rPr>
      </w:pPr>
      <w:r w:rsidRPr="006052E2">
        <w:rPr>
          <w:lang w:val="pt-BR"/>
        </w:rPr>
        <w:t>Prevê-se o uso de um chicote específico (TBD).</w:t>
      </w:r>
    </w:p>
    <w:p w14:paraId="7BDB52C7" w14:textId="77777777" w:rsidR="00907CD5" w:rsidRPr="006052E2" w:rsidRDefault="00000000">
      <w:pPr>
        <w:pStyle w:val="Ttulo1"/>
        <w:rPr>
          <w:lang w:val="pt-BR"/>
        </w:rPr>
      </w:pPr>
      <w:bookmarkStart w:id="14" w:name="programação-e-configuração"/>
      <w:bookmarkEnd w:id="8"/>
      <w:bookmarkEnd w:id="13"/>
      <w:r w:rsidRPr="006052E2">
        <w:rPr>
          <w:lang w:val="pt-BR"/>
        </w:rPr>
        <w:t>Programação e Configuração</w:t>
      </w:r>
    </w:p>
    <w:p w14:paraId="28039D06" w14:textId="77777777" w:rsidR="00907CD5" w:rsidRPr="006052E2" w:rsidRDefault="00000000">
      <w:pPr>
        <w:pStyle w:val="Ttulo2"/>
        <w:rPr>
          <w:lang w:val="pt-BR"/>
        </w:rPr>
      </w:pPr>
      <w:bookmarkStart w:id="15" w:name="comunicação-com-botões-e-sensores"/>
      <w:r w:rsidRPr="006052E2">
        <w:rPr>
          <w:lang w:val="pt-BR"/>
        </w:rPr>
        <w:t>Comunicação com Botões e Sensores</w:t>
      </w:r>
    </w:p>
    <w:p w14:paraId="2DABA50E" w14:textId="77777777" w:rsidR="00907CD5" w:rsidRDefault="00000000">
      <w:pPr>
        <w:pStyle w:val="Compact"/>
        <w:numPr>
          <w:ilvl w:val="0"/>
          <w:numId w:val="177"/>
        </w:numPr>
      </w:pPr>
      <w:r>
        <w:rPr>
          <w:b/>
          <w:bCs/>
        </w:rPr>
        <w:t>Método:</w:t>
      </w:r>
    </w:p>
    <w:p w14:paraId="2CE7D491" w14:textId="77777777" w:rsidR="00907CD5" w:rsidRPr="006052E2" w:rsidRDefault="00000000">
      <w:pPr>
        <w:pStyle w:val="Compact"/>
        <w:numPr>
          <w:ilvl w:val="1"/>
          <w:numId w:val="178"/>
        </w:numPr>
        <w:rPr>
          <w:lang w:val="pt-BR"/>
        </w:rPr>
      </w:pPr>
      <w:r w:rsidRPr="006052E2">
        <w:rPr>
          <w:lang w:val="pt-BR"/>
        </w:rPr>
        <w:t>GPIOs dedicados para cada botão/sensor.</w:t>
      </w:r>
    </w:p>
    <w:p w14:paraId="54D28748" w14:textId="77777777" w:rsidR="00907CD5" w:rsidRDefault="00000000">
      <w:pPr>
        <w:pStyle w:val="Ttulo2"/>
      </w:pPr>
      <w:bookmarkStart w:id="16" w:name="controle-pwm"/>
      <w:bookmarkEnd w:id="15"/>
      <w:r>
        <w:t>Controle PWM</w:t>
      </w:r>
    </w:p>
    <w:p w14:paraId="2B9CAF5F" w14:textId="77777777" w:rsidR="00907CD5" w:rsidRDefault="00000000">
      <w:pPr>
        <w:pStyle w:val="Compact"/>
        <w:numPr>
          <w:ilvl w:val="0"/>
          <w:numId w:val="179"/>
        </w:numPr>
      </w:pPr>
      <w:r>
        <w:rPr>
          <w:b/>
          <w:bCs/>
        </w:rPr>
        <w:t>Frequências:</w:t>
      </w:r>
    </w:p>
    <w:p w14:paraId="35009DAA" w14:textId="77777777" w:rsidR="00907CD5" w:rsidRDefault="00000000">
      <w:pPr>
        <w:pStyle w:val="Compact"/>
        <w:numPr>
          <w:ilvl w:val="1"/>
          <w:numId w:val="180"/>
        </w:numPr>
      </w:pPr>
      <w:r>
        <w:t>LEDs: 500 Hz.</w:t>
      </w:r>
    </w:p>
    <w:p w14:paraId="73AD478A" w14:textId="77777777" w:rsidR="00907CD5" w:rsidRPr="006052E2" w:rsidRDefault="00000000">
      <w:pPr>
        <w:pStyle w:val="Compact"/>
        <w:numPr>
          <w:ilvl w:val="1"/>
          <w:numId w:val="180"/>
        </w:numPr>
        <w:rPr>
          <w:lang w:val="pt-BR"/>
        </w:rPr>
      </w:pPr>
      <w:r w:rsidRPr="006052E2">
        <w:rPr>
          <w:lang w:val="pt-BR"/>
        </w:rPr>
        <w:t>Motor do para-brisa: 20 kHz.</w:t>
      </w:r>
    </w:p>
    <w:p w14:paraId="599E6F98" w14:textId="77777777" w:rsidR="00907CD5" w:rsidRDefault="00000000">
      <w:pPr>
        <w:pStyle w:val="Ttulo2"/>
      </w:pPr>
      <w:bookmarkStart w:id="17" w:name="prioridade-de-interrupções"/>
      <w:bookmarkEnd w:id="16"/>
      <w:r>
        <w:t>Prioridade de Interrupções</w:t>
      </w:r>
    </w:p>
    <w:p w14:paraId="2E2BFACD" w14:textId="77777777" w:rsidR="00907CD5" w:rsidRDefault="00000000">
      <w:pPr>
        <w:pStyle w:val="Compact"/>
        <w:numPr>
          <w:ilvl w:val="0"/>
          <w:numId w:val="181"/>
        </w:numPr>
      </w:pPr>
      <w:r>
        <w:rPr>
          <w:b/>
          <w:bCs/>
        </w:rPr>
        <w:t>Configuração:</w:t>
      </w:r>
    </w:p>
    <w:p w14:paraId="6841697B" w14:textId="77777777" w:rsidR="00907CD5" w:rsidRPr="006052E2" w:rsidRDefault="00000000">
      <w:pPr>
        <w:pStyle w:val="Compact"/>
        <w:numPr>
          <w:ilvl w:val="1"/>
          <w:numId w:val="182"/>
        </w:numPr>
        <w:rPr>
          <w:lang w:val="pt-BR"/>
        </w:rPr>
      </w:pPr>
      <w:r w:rsidRPr="006052E2">
        <w:rPr>
          <w:lang w:val="pt-BR"/>
        </w:rPr>
        <w:t>Garantir alta prioridade para o sensor de freio para resposta imediata.</w:t>
      </w:r>
    </w:p>
    <w:p w14:paraId="307879D0" w14:textId="77777777" w:rsidR="00907CD5" w:rsidRDefault="00000000">
      <w:pPr>
        <w:pStyle w:val="Ttulo1"/>
      </w:pPr>
      <w:bookmarkStart w:id="18" w:name="planejamento-de-consumo-e-dissipação"/>
      <w:bookmarkEnd w:id="14"/>
      <w:bookmarkEnd w:id="17"/>
      <w:r>
        <w:t>Planejamento de Consumo e Dissipação</w:t>
      </w:r>
    </w:p>
    <w:p w14:paraId="18E5EA25" w14:textId="77777777" w:rsidR="00907CD5" w:rsidRDefault="00000000">
      <w:pPr>
        <w:pStyle w:val="Compact"/>
        <w:numPr>
          <w:ilvl w:val="0"/>
          <w:numId w:val="183"/>
        </w:numPr>
      </w:pPr>
      <w:r>
        <w:rPr>
          <w:b/>
          <w:bCs/>
        </w:rPr>
        <w:t>Consumo total dos LEDs:</w:t>
      </w:r>
    </w:p>
    <w:p w14:paraId="47544F27" w14:textId="77777777" w:rsidR="00907CD5" w:rsidRPr="006052E2" w:rsidRDefault="00000000">
      <w:pPr>
        <w:pStyle w:val="Compact"/>
        <w:numPr>
          <w:ilvl w:val="1"/>
          <w:numId w:val="184"/>
        </w:numPr>
        <w:rPr>
          <w:lang w:val="pt-BR"/>
        </w:rPr>
      </w:pPr>
      <w:r w:rsidRPr="006052E2">
        <w:rPr>
          <w:lang w:val="pt-BR"/>
        </w:rPr>
        <w:t>A ser calculado com base na potência final das lâmpadas (TBD).</w:t>
      </w:r>
    </w:p>
    <w:p w14:paraId="086D707A" w14:textId="77777777" w:rsidR="00907CD5" w:rsidRDefault="00000000">
      <w:pPr>
        <w:pStyle w:val="Compact"/>
        <w:numPr>
          <w:ilvl w:val="0"/>
          <w:numId w:val="183"/>
        </w:numPr>
      </w:pPr>
      <w:r>
        <w:rPr>
          <w:b/>
          <w:bCs/>
        </w:rPr>
        <w:t>Reguladores de Tensão:</w:t>
      </w:r>
    </w:p>
    <w:p w14:paraId="69809B9C" w14:textId="77777777" w:rsidR="00907CD5" w:rsidRPr="006052E2" w:rsidRDefault="00000000">
      <w:pPr>
        <w:pStyle w:val="Compact"/>
        <w:numPr>
          <w:ilvl w:val="1"/>
          <w:numId w:val="185"/>
        </w:numPr>
        <w:rPr>
          <w:lang w:val="pt-BR"/>
        </w:rPr>
      </w:pPr>
      <w:r w:rsidRPr="006052E2">
        <w:rPr>
          <w:lang w:val="pt-BR"/>
        </w:rPr>
        <w:t>Garantir que a dissipação de calor esteja dentro de limites seguros.</w:t>
      </w:r>
    </w:p>
    <w:p w14:paraId="05DE9EB8" w14:textId="77777777" w:rsidR="00907CD5" w:rsidRPr="006052E2" w:rsidRDefault="00000000">
      <w:pPr>
        <w:pStyle w:val="Ttulo1"/>
        <w:rPr>
          <w:lang w:val="pt-BR"/>
        </w:rPr>
      </w:pPr>
      <w:bookmarkStart w:id="19" w:name="testes-e-validação"/>
      <w:bookmarkEnd w:id="18"/>
      <w:r w:rsidRPr="006052E2">
        <w:rPr>
          <w:lang w:val="pt-BR"/>
        </w:rPr>
        <w:t>Testes e Validação</w:t>
      </w:r>
    </w:p>
    <w:p w14:paraId="487BB3AA" w14:textId="77777777" w:rsidR="00907CD5" w:rsidRPr="006052E2" w:rsidRDefault="00000000">
      <w:pPr>
        <w:pStyle w:val="Ttulo2"/>
        <w:rPr>
          <w:lang w:val="pt-BR"/>
        </w:rPr>
      </w:pPr>
      <w:bookmarkStart w:id="20" w:name="testes-de-hardware"/>
      <w:r w:rsidRPr="006052E2">
        <w:rPr>
          <w:lang w:val="pt-BR"/>
        </w:rPr>
        <w:t>Testes de Hardware</w:t>
      </w:r>
    </w:p>
    <w:p w14:paraId="4CA84AC9" w14:textId="77777777" w:rsidR="00907CD5" w:rsidRDefault="00000000">
      <w:pPr>
        <w:pStyle w:val="Compact"/>
        <w:numPr>
          <w:ilvl w:val="0"/>
          <w:numId w:val="186"/>
        </w:numPr>
      </w:pPr>
      <w:r>
        <w:rPr>
          <w:b/>
          <w:bCs/>
        </w:rPr>
        <w:t>Iluminação:</w:t>
      </w:r>
    </w:p>
    <w:p w14:paraId="6F49EC8A" w14:textId="77777777" w:rsidR="00907CD5" w:rsidRPr="006052E2" w:rsidRDefault="00000000">
      <w:pPr>
        <w:pStyle w:val="Compact"/>
        <w:numPr>
          <w:ilvl w:val="1"/>
          <w:numId w:val="187"/>
        </w:numPr>
        <w:rPr>
          <w:lang w:val="pt-BR"/>
        </w:rPr>
      </w:pPr>
      <w:r w:rsidRPr="006052E2">
        <w:rPr>
          <w:lang w:val="pt-BR"/>
        </w:rPr>
        <w:t>Testar acionamento de LEDs e fitas LED com diferentes cargas.</w:t>
      </w:r>
    </w:p>
    <w:p w14:paraId="02045D14" w14:textId="77777777" w:rsidR="00907CD5" w:rsidRDefault="00000000">
      <w:pPr>
        <w:pStyle w:val="Compact"/>
        <w:numPr>
          <w:ilvl w:val="0"/>
          <w:numId w:val="186"/>
        </w:numPr>
      </w:pPr>
      <w:r>
        <w:rPr>
          <w:b/>
          <w:bCs/>
        </w:rPr>
        <w:t>Motor do Para-brisa:</w:t>
      </w:r>
    </w:p>
    <w:p w14:paraId="7C736DF4" w14:textId="77777777" w:rsidR="00907CD5" w:rsidRPr="006052E2" w:rsidRDefault="00000000">
      <w:pPr>
        <w:pStyle w:val="Compact"/>
        <w:numPr>
          <w:ilvl w:val="1"/>
          <w:numId w:val="188"/>
        </w:numPr>
        <w:rPr>
          <w:lang w:val="pt-BR"/>
        </w:rPr>
      </w:pPr>
      <w:r w:rsidRPr="006052E2">
        <w:rPr>
          <w:lang w:val="pt-BR"/>
        </w:rPr>
        <w:t>Testar o controle de velocidade e inversão de rotação.</w:t>
      </w:r>
    </w:p>
    <w:p w14:paraId="734E117E" w14:textId="77777777" w:rsidR="00907CD5" w:rsidRDefault="00000000">
      <w:pPr>
        <w:pStyle w:val="Ttulo2"/>
      </w:pPr>
      <w:bookmarkStart w:id="21" w:name="comunicação-can"/>
      <w:bookmarkEnd w:id="20"/>
      <w:r>
        <w:t>Comunicação CAN</w:t>
      </w:r>
    </w:p>
    <w:p w14:paraId="1501F641" w14:textId="77777777" w:rsidR="00907CD5" w:rsidRDefault="00000000">
      <w:pPr>
        <w:pStyle w:val="Compact"/>
        <w:numPr>
          <w:ilvl w:val="0"/>
          <w:numId w:val="189"/>
        </w:numPr>
      </w:pPr>
      <w:r>
        <w:rPr>
          <w:b/>
          <w:bCs/>
        </w:rPr>
        <w:lastRenderedPageBreak/>
        <w:t>Simulação:</w:t>
      </w:r>
    </w:p>
    <w:p w14:paraId="0750C940" w14:textId="77777777" w:rsidR="00907CD5" w:rsidRPr="006052E2" w:rsidRDefault="00000000">
      <w:pPr>
        <w:pStyle w:val="Compact"/>
        <w:numPr>
          <w:ilvl w:val="1"/>
          <w:numId w:val="190"/>
        </w:numPr>
        <w:rPr>
          <w:lang w:val="pt-BR"/>
        </w:rPr>
      </w:pPr>
      <w:r w:rsidRPr="006052E2">
        <w:rPr>
          <w:lang w:val="pt-BR"/>
        </w:rPr>
        <w:t>Verificar troca de mensagens no barramento.</w:t>
      </w:r>
    </w:p>
    <w:p w14:paraId="4145411D" w14:textId="77777777" w:rsidR="00907CD5" w:rsidRDefault="00000000">
      <w:pPr>
        <w:pStyle w:val="Ttulo2"/>
      </w:pPr>
      <w:bookmarkStart w:id="22" w:name="robustez-e-resiliência"/>
      <w:bookmarkEnd w:id="21"/>
      <w:r>
        <w:t>Robustez e Resiliência</w:t>
      </w:r>
    </w:p>
    <w:p w14:paraId="18DFDD77" w14:textId="77777777" w:rsidR="00907CD5" w:rsidRDefault="00000000">
      <w:pPr>
        <w:pStyle w:val="Compact"/>
        <w:numPr>
          <w:ilvl w:val="0"/>
          <w:numId w:val="191"/>
        </w:numPr>
      </w:pPr>
      <w:r>
        <w:rPr>
          <w:b/>
          <w:bCs/>
        </w:rPr>
        <w:t>Vibrações e Temperaturas:</w:t>
      </w:r>
    </w:p>
    <w:p w14:paraId="5F3FCF3B" w14:textId="77777777" w:rsidR="00907CD5" w:rsidRPr="006052E2" w:rsidRDefault="00000000">
      <w:pPr>
        <w:pStyle w:val="Compact"/>
        <w:numPr>
          <w:ilvl w:val="1"/>
          <w:numId w:val="192"/>
        </w:numPr>
        <w:rPr>
          <w:lang w:val="pt-BR"/>
        </w:rPr>
      </w:pPr>
      <w:r w:rsidRPr="006052E2">
        <w:rPr>
          <w:lang w:val="pt-BR"/>
        </w:rPr>
        <w:t>Testar em condições típicas de uso no veículo.</w:t>
      </w:r>
    </w:p>
    <w:p w14:paraId="2DFE02B2" w14:textId="77777777" w:rsidR="00907CD5" w:rsidRDefault="00000000">
      <w:pPr>
        <w:pStyle w:val="Ttulo1"/>
      </w:pPr>
      <w:bookmarkStart w:id="23" w:name="prazos-e-próximos-passos"/>
      <w:bookmarkEnd w:id="19"/>
      <w:bookmarkEnd w:id="22"/>
      <w:r>
        <w:t>Prazos e Próximos Passos</w:t>
      </w:r>
    </w:p>
    <w:p w14:paraId="04BA2E99" w14:textId="77777777" w:rsidR="00907CD5" w:rsidRPr="006052E2" w:rsidRDefault="00000000">
      <w:pPr>
        <w:pStyle w:val="Compact"/>
        <w:numPr>
          <w:ilvl w:val="0"/>
          <w:numId w:val="193"/>
        </w:numPr>
        <w:rPr>
          <w:lang w:val="pt-BR"/>
        </w:rPr>
      </w:pPr>
      <w:r w:rsidRPr="006052E2">
        <w:rPr>
          <w:b/>
          <w:bCs/>
          <w:lang w:val="pt-BR"/>
        </w:rPr>
        <w:t>Definir potência dos LEDs e motor do para-brisa (TBD).</w:t>
      </w:r>
    </w:p>
    <w:p w14:paraId="759A6571" w14:textId="77777777" w:rsidR="00907CD5" w:rsidRPr="006052E2" w:rsidRDefault="00000000">
      <w:pPr>
        <w:pStyle w:val="Compact"/>
        <w:numPr>
          <w:ilvl w:val="0"/>
          <w:numId w:val="193"/>
        </w:numPr>
        <w:rPr>
          <w:lang w:val="pt-BR"/>
        </w:rPr>
      </w:pPr>
      <w:r w:rsidRPr="006052E2">
        <w:rPr>
          <w:b/>
          <w:bCs/>
          <w:lang w:val="pt-BR"/>
        </w:rPr>
        <w:t>Projetar o layout físico da placa (TBD).</w:t>
      </w:r>
    </w:p>
    <w:p w14:paraId="3F32934A" w14:textId="77777777" w:rsidR="00907CD5" w:rsidRPr="006052E2" w:rsidRDefault="00000000">
      <w:pPr>
        <w:pStyle w:val="Compact"/>
        <w:numPr>
          <w:ilvl w:val="0"/>
          <w:numId w:val="193"/>
        </w:numPr>
        <w:rPr>
          <w:lang w:val="pt-BR"/>
        </w:rPr>
      </w:pPr>
      <w:r w:rsidRPr="006052E2">
        <w:rPr>
          <w:b/>
          <w:bCs/>
          <w:lang w:val="pt-BR"/>
        </w:rPr>
        <w:t>Especificar o chicote de conexões (TBD).</w:t>
      </w:r>
    </w:p>
    <w:p w14:paraId="124965D0" w14:textId="77777777" w:rsidR="00907CD5" w:rsidRPr="006052E2" w:rsidRDefault="00000000">
      <w:pPr>
        <w:pStyle w:val="Compact"/>
        <w:numPr>
          <w:ilvl w:val="0"/>
          <w:numId w:val="193"/>
        </w:numPr>
        <w:rPr>
          <w:lang w:val="pt-BR"/>
        </w:rPr>
      </w:pPr>
      <w:r w:rsidRPr="006052E2">
        <w:rPr>
          <w:b/>
          <w:bCs/>
          <w:lang w:val="pt-BR"/>
        </w:rPr>
        <w:t>Implementar e validar o software após conclusão do hardware.</w:t>
      </w:r>
    </w:p>
    <w:p w14:paraId="24D38D91" w14:textId="77777777" w:rsidR="00907CD5" w:rsidRPr="006052E2" w:rsidRDefault="00000000">
      <w:pPr>
        <w:pStyle w:val="Ttulo1"/>
        <w:rPr>
          <w:lang w:val="pt-BR"/>
        </w:rPr>
      </w:pPr>
      <w:bookmarkStart w:id="24" w:name="conclusão"/>
      <w:bookmarkEnd w:id="23"/>
      <w:r w:rsidRPr="006052E2">
        <w:rPr>
          <w:lang w:val="pt-BR"/>
        </w:rPr>
        <w:t>Conclusão</w:t>
      </w:r>
    </w:p>
    <w:p w14:paraId="62EAC592" w14:textId="77777777" w:rsidR="00907CD5" w:rsidRPr="006052E2" w:rsidRDefault="00000000">
      <w:pPr>
        <w:pStyle w:val="FirstParagraph"/>
        <w:rPr>
          <w:lang w:val="pt-BR"/>
        </w:rPr>
      </w:pPr>
      <w:r w:rsidRPr="006052E2">
        <w:rPr>
          <w:lang w:val="pt-BR"/>
        </w:rPr>
        <w:t>Este documento estabelece as diretrizes para o desenvolvimento do módulo de controle eletrônico do veículo Conceito Urbano. A implementação deve priorizar a eficiência, confiabilidade e integração com os sistemas do veículo. Ajustes poderão ser realizados conforme as definições pendentes sejam finalizadas.</w:t>
      </w:r>
      <w:bookmarkEnd w:id="24"/>
    </w:p>
    <w:sectPr w:rsidR="00907CD5" w:rsidRPr="006052E2" w:rsidSect="004C5743">
      <w:headerReference w:type="default" r:id="rId7"/>
      <w:footerReference w:type="default" r:id="rId8"/>
      <w:pgSz w:w="12240" w:h="15840"/>
      <w:pgMar w:top="1134" w:right="1134" w:bottom="1134" w:left="1134" w:header="283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7268B" w14:textId="77777777" w:rsidR="005A08B3" w:rsidRDefault="005A08B3">
      <w:pPr>
        <w:spacing w:before="0" w:after="0" w:line="240" w:lineRule="auto"/>
      </w:pPr>
      <w:r>
        <w:separator/>
      </w:r>
    </w:p>
  </w:endnote>
  <w:endnote w:type="continuationSeparator" w:id="0">
    <w:p w14:paraId="268F87F5" w14:textId="77777777" w:rsidR="005A08B3" w:rsidRDefault="005A0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61D78" w14:textId="040B6F90" w:rsidR="004C5743" w:rsidRDefault="004C5743">
    <w:pPr>
      <w:pStyle w:val="Rodap"/>
    </w:pPr>
    <w:r>
      <w:t>V.1.</w:t>
    </w:r>
    <w:r w:rsidR="000F3493">
      <w:t>0</w:t>
    </w:r>
    <w:r>
      <w:t>.0</w:t>
    </w:r>
    <w:r w:rsidR="002F6070">
      <w:t xml:space="preserve"> – </w:t>
    </w:r>
    <w:r w:rsidR="000F3493">
      <w:t>2</w:t>
    </w:r>
    <w:r w:rsidR="006052E2">
      <w:t>7</w:t>
    </w:r>
    <w:r w:rsidR="002F6070">
      <w:t>/</w:t>
    </w:r>
    <w:r w:rsidR="000F3493">
      <w:t>01</w:t>
    </w:r>
    <w:r w:rsidR="002F6070">
      <w:t>/202</w:t>
    </w:r>
    <w:r w:rsidR="000F3493">
      <w:t>5</w:t>
    </w:r>
    <w:r>
      <w:ptab w:relativeTo="margin" w:alignment="center" w:leader="none"/>
    </w:r>
    <w:r>
      <w:ptab w:relativeTo="margin" w:alignment="right" w:leader="none"/>
    </w:r>
    <w:r w:rsidRPr="004C5743">
      <w:rPr>
        <w:noProof/>
      </w:rPr>
      <w:t xml:space="preserve">Página </w:t>
    </w:r>
    <w:r w:rsidRPr="004C5743">
      <w:rPr>
        <w:b/>
        <w:bCs/>
        <w:noProof/>
      </w:rPr>
      <w:fldChar w:fldCharType="begin"/>
    </w:r>
    <w:r w:rsidRPr="004C5743">
      <w:rPr>
        <w:b/>
        <w:bCs/>
        <w:noProof/>
      </w:rPr>
      <w:instrText>PAGE  \* Arabic  \* MERGEFORMAT</w:instrText>
    </w:r>
    <w:r w:rsidRPr="004C5743">
      <w:rPr>
        <w:b/>
        <w:bCs/>
        <w:noProof/>
      </w:rPr>
      <w:fldChar w:fldCharType="separate"/>
    </w:r>
    <w:r w:rsidRPr="004C5743">
      <w:rPr>
        <w:b/>
        <w:bCs/>
        <w:noProof/>
      </w:rPr>
      <w:t>1</w:t>
    </w:r>
    <w:r w:rsidRPr="004C5743">
      <w:rPr>
        <w:b/>
        <w:bCs/>
        <w:noProof/>
      </w:rPr>
      <w:fldChar w:fldCharType="end"/>
    </w:r>
    <w:r w:rsidRPr="004C5743">
      <w:rPr>
        <w:noProof/>
      </w:rPr>
      <w:t xml:space="preserve"> de </w:t>
    </w:r>
    <w:r w:rsidRPr="004C5743">
      <w:rPr>
        <w:b/>
        <w:bCs/>
        <w:noProof/>
      </w:rPr>
      <w:fldChar w:fldCharType="begin"/>
    </w:r>
    <w:r w:rsidRPr="004C5743">
      <w:rPr>
        <w:b/>
        <w:bCs/>
        <w:noProof/>
      </w:rPr>
      <w:instrText>NUMPAGES  \* Arabic  \* MERGEFORMAT</w:instrText>
    </w:r>
    <w:r w:rsidRPr="004C5743">
      <w:rPr>
        <w:b/>
        <w:bCs/>
        <w:noProof/>
      </w:rPr>
      <w:fldChar w:fldCharType="separate"/>
    </w:r>
    <w:r w:rsidRPr="004C5743">
      <w:rPr>
        <w:b/>
        <w:bCs/>
        <w:noProof/>
      </w:rPr>
      <w:t>2</w:t>
    </w:r>
    <w:r w:rsidRPr="004C574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E1B48" w14:textId="77777777" w:rsidR="005A08B3" w:rsidRDefault="005A08B3">
      <w:pPr>
        <w:spacing w:before="0" w:after="0" w:line="240" w:lineRule="auto"/>
      </w:pPr>
      <w:r>
        <w:separator/>
      </w:r>
    </w:p>
  </w:footnote>
  <w:footnote w:type="continuationSeparator" w:id="0">
    <w:p w14:paraId="49D6928D" w14:textId="77777777" w:rsidR="005A08B3" w:rsidRDefault="005A0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A219A" w14:textId="77777777" w:rsidR="004C5743" w:rsidRDefault="004C5743">
    <w:pPr>
      <w:pStyle w:val="Cabealho"/>
    </w:pPr>
    <w:r>
      <w:rPr>
        <w:noProof/>
      </w:rPr>
      <w:drawing>
        <wp:inline distT="0" distB="0" distL="0" distR="0" wp14:anchorId="529672E6" wp14:editId="70C2C62E">
          <wp:extent cx="966959" cy="450000"/>
          <wp:effectExtent l="0" t="0" r="0" b="0"/>
          <wp:docPr id="1619504817" name="Imagem 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9504817" name="Imagem 1" descr="Texto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6959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01573D">
      <w:rPr>
        <w:noProof/>
      </w:rPr>
      <w:drawing>
        <wp:inline distT="0" distB="0" distL="0" distR="0" wp14:anchorId="7B39D0BD" wp14:editId="7409D094">
          <wp:extent cx="1880427" cy="450000"/>
          <wp:effectExtent l="0" t="0" r="0" b="0"/>
          <wp:docPr id="1331767379" name="Imagem 3" descr="Atividades Estudantis | 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3" descr="Atividades Estudantis | Instituto Mauá de Tecnologi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567" b="32625"/>
                  <a:stretch/>
                </pic:blipFill>
                <pic:spPr bwMode="auto">
                  <a:xfrm>
                    <a:off x="0" y="0"/>
                    <a:ext cx="1880427" cy="45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57EAEF" w14:textId="77777777" w:rsidR="004C5743" w:rsidRDefault="004C57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022E4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3F8F0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06AC5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79619954">
    <w:abstractNumId w:val="0"/>
  </w:num>
  <w:num w:numId="2" w16cid:durableId="1773741315">
    <w:abstractNumId w:val="1"/>
  </w:num>
  <w:num w:numId="3" w16cid:durableId="815075181">
    <w:abstractNumId w:val="1"/>
  </w:num>
  <w:num w:numId="4" w16cid:durableId="574978632">
    <w:abstractNumId w:val="1"/>
  </w:num>
  <w:num w:numId="5" w16cid:durableId="1529100434">
    <w:abstractNumId w:val="1"/>
  </w:num>
  <w:num w:numId="6" w16cid:durableId="943924717">
    <w:abstractNumId w:val="1"/>
  </w:num>
  <w:num w:numId="7" w16cid:durableId="1718701177">
    <w:abstractNumId w:val="1"/>
  </w:num>
  <w:num w:numId="8" w16cid:durableId="1331833932">
    <w:abstractNumId w:val="1"/>
  </w:num>
  <w:num w:numId="9" w16cid:durableId="406809782">
    <w:abstractNumId w:val="1"/>
  </w:num>
  <w:num w:numId="10" w16cid:durableId="687023312">
    <w:abstractNumId w:val="1"/>
  </w:num>
  <w:num w:numId="11" w16cid:durableId="1351222194">
    <w:abstractNumId w:val="1"/>
  </w:num>
  <w:num w:numId="12" w16cid:durableId="579558916">
    <w:abstractNumId w:val="1"/>
  </w:num>
  <w:num w:numId="13" w16cid:durableId="420639299">
    <w:abstractNumId w:val="1"/>
  </w:num>
  <w:num w:numId="14" w16cid:durableId="367802472">
    <w:abstractNumId w:val="1"/>
  </w:num>
  <w:num w:numId="15" w16cid:durableId="1617911435">
    <w:abstractNumId w:val="1"/>
  </w:num>
  <w:num w:numId="16" w16cid:durableId="328949505">
    <w:abstractNumId w:val="1"/>
  </w:num>
  <w:num w:numId="17" w16cid:durableId="1720587573">
    <w:abstractNumId w:val="1"/>
  </w:num>
  <w:num w:numId="18" w16cid:durableId="1317147791">
    <w:abstractNumId w:val="1"/>
  </w:num>
  <w:num w:numId="19" w16cid:durableId="1085498729">
    <w:abstractNumId w:val="1"/>
  </w:num>
  <w:num w:numId="20" w16cid:durableId="1419331288">
    <w:abstractNumId w:val="1"/>
  </w:num>
  <w:num w:numId="21" w16cid:durableId="298220008">
    <w:abstractNumId w:val="1"/>
  </w:num>
  <w:num w:numId="22" w16cid:durableId="249236613">
    <w:abstractNumId w:val="1"/>
  </w:num>
  <w:num w:numId="23" w16cid:durableId="1338800940">
    <w:abstractNumId w:val="1"/>
  </w:num>
  <w:num w:numId="24" w16cid:durableId="639502629">
    <w:abstractNumId w:val="1"/>
  </w:num>
  <w:num w:numId="25" w16cid:durableId="1696467321">
    <w:abstractNumId w:val="1"/>
  </w:num>
  <w:num w:numId="26" w16cid:durableId="990211925">
    <w:abstractNumId w:val="1"/>
  </w:num>
  <w:num w:numId="27" w16cid:durableId="2040625713">
    <w:abstractNumId w:val="1"/>
  </w:num>
  <w:num w:numId="28" w16cid:durableId="1115055581">
    <w:abstractNumId w:val="1"/>
  </w:num>
  <w:num w:numId="29" w16cid:durableId="506795966">
    <w:abstractNumId w:val="1"/>
  </w:num>
  <w:num w:numId="30" w16cid:durableId="1534877387">
    <w:abstractNumId w:val="1"/>
  </w:num>
  <w:num w:numId="31" w16cid:durableId="869805503">
    <w:abstractNumId w:val="1"/>
  </w:num>
  <w:num w:numId="32" w16cid:durableId="1346707158">
    <w:abstractNumId w:val="1"/>
  </w:num>
  <w:num w:numId="33" w16cid:durableId="967079959">
    <w:abstractNumId w:val="1"/>
  </w:num>
  <w:num w:numId="34" w16cid:durableId="678579059">
    <w:abstractNumId w:val="1"/>
  </w:num>
  <w:num w:numId="35" w16cid:durableId="2071809155">
    <w:abstractNumId w:val="1"/>
  </w:num>
  <w:num w:numId="36" w16cid:durableId="223638024">
    <w:abstractNumId w:val="1"/>
  </w:num>
  <w:num w:numId="37" w16cid:durableId="1387534320">
    <w:abstractNumId w:val="1"/>
  </w:num>
  <w:num w:numId="38" w16cid:durableId="1290894928">
    <w:abstractNumId w:val="1"/>
  </w:num>
  <w:num w:numId="39" w16cid:durableId="1498419458">
    <w:abstractNumId w:val="1"/>
  </w:num>
  <w:num w:numId="40" w16cid:durableId="1200628129">
    <w:abstractNumId w:val="1"/>
  </w:num>
  <w:num w:numId="41" w16cid:durableId="961809449">
    <w:abstractNumId w:val="1"/>
  </w:num>
  <w:num w:numId="42" w16cid:durableId="121311642">
    <w:abstractNumId w:val="1"/>
  </w:num>
  <w:num w:numId="43" w16cid:durableId="909389865">
    <w:abstractNumId w:val="1"/>
  </w:num>
  <w:num w:numId="44" w16cid:durableId="192963766">
    <w:abstractNumId w:val="1"/>
  </w:num>
  <w:num w:numId="45" w16cid:durableId="438765526">
    <w:abstractNumId w:val="1"/>
  </w:num>
  <w:num w:numId="46" w16cid:durableId="712850573">
    <w:abstractNumId w:val="1"/>
  </w:num>
  <w:num w:numId="47" w16cid:durableId="2128305832">
    <w:abstractNumId w:val="1"/>
  </w:num>
  <w:num w:numId="48" w16cid:durableId="527987882">
    <w:abstractNumId w:val="1"/>
  </w:num>
  <w:num w:numId="49" w16cid:durableId="645936679">
    <w:abstractNumId w:val="1"/>
  </w:num>
  <w:num w:numId="50" w16cid:durableId="1322467531">
    <w:abstractNumId w:val="1"/>
  </w:num>
  <w:num w:numId="51" w16cid:durableId="757483700">
    <w:abstractNumId w:val="1"/>
  </w:num>
  <w:num w:numId="52" w16cid:durableId="700086173">
    <w:abstractNumId w:val="1"/>
  </w:num>
  <w:num w:numId="53" w16cid:durableId="1875922079">
    <w:abstractNumId w:val="1"/>
  </w:num>
  <w:num w:numId="54" w16cid:durableId="360588990">
    <w:abstractNumId w:val="1"/>
  </w:num>
  <w:num w:numId="55" w16cid:durableId="1709449531">
    <w:abstractNumId w:val="1"/>
  </w:num>
  <w:num w:numId="56" w16cid:durableId="1432778756">
    <w:abstractNumId w:val="1"/>
  </w:num>
  <w:num w:numId="57" w16cid:durableId="554465903">
    <w:abstractNumId w:val="1"/>
  </w:num>
  <w:num w:numId="58" w16cid:durableId="175771716">
    <w:abstractNumId w:val="3"/>
  </w:num>
  <w:num w:numId="59" w16cid:durableId="997490631">
    <w:abstractNumId w:val="3"/>
  </w:num>
  <w:num w:numId="60" w16cid:durableId="1258557093">
    <w:abstractNumId w:val="3"/>
  </w:num>
  <w:num w:numId="61" w16cid:durableId="254049669">
    <w:abstractNumId w:val="3"/>
  </w:num>
  <w:num w:numId="62" w16cid:durableId="1000163212">
    <w:abstractNumId w:val="3"/>
  </w:num>
  <w:num w:numId="63" w16cid:durableId="57243434">
    <w:abstractNumId w:val="3"/>
  </w:num>
  <w:num w:numId="64" w16cid:durableId="1745255153">
    <w:abstractNumId w:val="3"/>
  </w:num>
  <w:num w:numId="65" w16cid:durableId="858742236">
    <w:abstractNumId w:val="3"/>
  </w:num>
  <w:num w:numId="66" w16cid:durableId="155197412">
    <w:abstractNumId w:val="3"/>
  </w:num>
  <w:num w:numId="67" w16cid:durableId="406345779">
    <w:abstractNumId w:val="3"/>
  </w:num>
  <w:num w:numId="68" w16cid:durableId="486409336">
    <w:abstractNumId w:val="0"/>
  </w:num>
  <w:num w:numId="69" w16cid:durableId="1783378528">
    <w:abstractNumId w:val="1"/>
  </w:num>
  <w:num w:numId="70" w16cid:durableId="2078822809">
    <w:abstractNumId w:val="1"/>
  </w:num>
  <w:num w:numId="71" w16cid:durableId="1980333019">
    <w:abstractNumId w:val="1"/>
  </w:num>
  <w:num w:numId="72" w16cid:durableId="2006198482">
    <w:abstractNumId w:val="1"/>
  </w:num>
  <w:num w:numId="73" w16cid:durableId="1273703659">
    <w:abstractNumId w:val="0"/>
  </w:num>
  <w:num w:numId="74" w16cid:durableId="1702778871">
    <w:abstractNumId w:val="1"/>
  </w:num>
  <w:num w:numId="75" w16cid:durableId="1691711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939801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820224777">
    <w:abstractNumId w:val="1"/>
  </w:num>
  <w:num w:numId="78" w16cid:durableId="301157350">
    <w:abstractNumId w:val="1"/>
  </w:num>
  <w:num w:numId="79" w16cid:durableId="493297516">
    <w:abstractNumId w:val="0"/>
  </w:num>
  <w:num w:numId="80" w16cid:durableId="1357655972">
    <w:abstractNumId w:val="1"/>
  </w:num>
  <w:num w:numId="81" w16cid:durableId="1539194612">
    <w:abstractNumId w:val="1"/>
  </w:num>
  <w:num w:numId="82" w16cid:durableId="319163554">
    <w:abstractNumId w:val="1"/>
  </w:num>
  <w:num w:numId="83" w16cid:durableId="1034690041">
    <w:abstractNumId w:val="1"/>
  </w:num>
  <w:num w:numId="84" w16cid:durableId="815490294">
    <w:abstractNumId w:val="1"/>
  </w:num>
  <w:num w:numId="85" w16cid:durableId="1471825820">
    <w:abstractNumId w:val="1"/>
  </w:num>
  <w:num w:numId="86" w16cid:durableId="528303753">
    <w:abstractNumId w:val="1"/>
  </w:num>
  <w:num w:numId="87" w16cid:durableId="1606383394">
    <w:abstractNumId w:val="2"/>
  </w:num>
  <w:num w:numId="88" w16cid:durableId="1352998325">
    <w:abstractNumId w:val="1"/>
  </w:num>
  <w:num w:numId="89" w16cid:durableId="1040668906">
    <w:abstractNumId w:val="1"/>
  </w:num>
  <w:num w:numId="90" w16cid:durableId="1648515409">
    <w:abstractNumId w:val="1"/>
  </w:num>
  <w:num w:numId="91" w16cid:durableId="887840850">
    <w:abstractNumId w:val="1"/>
  </w:num>
  <w:num w:numId="92" w16cid:durableId="2056083413">
    <w:abstractNumId w:val="1"/>
  </w:num>
  <w:num w:numId="93" w16cid:durableId="2091658998">
    <w:abstractNumId w:val="1"/>
  </w:num>
  <w:num w:numId="94" w16cid:durableId="1867139043">
    <w:abstractNumId w:val="1"/>
  </w:num>
  <w:num w:numId="95" w16cid:durableId="552931604">
    <w:abstractNumId w:val="1"/>
  </w:num>
  <w:num w:numId="96" w16cid:durableId="786125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08316143">
    <w:abstractNumId w:val="1"/>
  </w:num>
  <w:num w:numId="98" w16cid:durableId="125046808">
    <w:abstractNumId w:val="1"/>
  </w:num>
  <w:num w:numId="99" w16cid:durableId="701707714">
    <w:abstractNumId w:val="1"/>
  </w:num>
  <w:num w:numId="100" w16cid:durableId="1557811866">
    <w:abstractNumId w:val="1"/>
  </w:num>
  <w:num w:numId="101" w16cid:durableId="1557814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2113821404">
    <w:abstractNumId w:val="1"/>
  </w:num>
  <w:num w:numId="103" w16cid:durableId="586767976">
    <w:abstractNumId w:val="1"/>
  </w:num>
  <w:num w:numId="104" w16cid:durableId="1839344683">
    <w:abstractNumId w:val="1"/>
  </w:num>
  <w:num w:numId="105" w16cid:durableId="5741677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521554681">
    <w:abstractNumId w:val="1"/>
  </w:num>
  <w:num w:numId="107" w16cid:durableId="934285426">
    <w:abstractNumId w:val="1"/>
  </w:num>
  <w:num w:numId="108" w16cid:durableId="1695033160">
    <w:abstractNumId w:val="1"/>
  </w:num>
  <w:num w:numId="109" w16cid:durableId="1977445999">
    <w:abstractNumId w:val="0"/>
  </w:num>
  <w:num w:numId="110" w16cid:durableId="1859804552">
    <w:abstractNumId w:val="1"/>
  </w:num>
  <w:num w:numId="111" w16cid:durableId="563952475">
    <w:abstractNumId w:val="1"/>
  </w:num>
  <w:num w:numId="112" w16cid:durableId="1708486838">
    <w:abstractNumId w:val="1"/>
  </w:num>
  <w:num w:numId="113" w16cid:durableId="592779736">
    <w:abstractNumId w:val="1"/>
  </w:num>
  <w:num w:numId="114" w16cid:durableId="1750930464">
    <w:abstractNumId w:val="1"/>
  </w:num>
  <w:num w:numId="115" w16cid:durableId="1605336021">
    <w:abstractNumId w:val="1"/>
  </w:num>
  <w:num w:numId="116" w16cid:durableId="927425570">
    <w:abstractNumId w:val="1"/>
  </w:num>
  <w:num w:numId="117" w16cid:durableId="1062220671">
    <w:abstractNumId w:val="1"/>
  </w:num>
  <w:num w:numId="118" w16cid:durableId="336426512">
    <w:abstractNumId w:val="1"/>
  </w:num>
  <w:num w:numId="119" w16cid:durableId="577599746">
    <w:abstractNumId w:val="1"/>
  </w:num>
  <w:num w:numId="120" w16cid:durableId="1373962340">
    <w:abstractNumId w:val="1"/>
  </w:num>
  <w:num w:numId="121" w16cid:durableId="927234852">
    <w:abstractNumId w:val="1"/>
  </w:num>
  <w:num w:numId="122" w16cid:durableId="830096455">
    <w:abstractNumId w:val="1"/>
  </w:num>
  <w:num w:numId="123" w16cid:durableId="1347101580">
    <w:abstractNumId w:val="1"/>
  </w:num>
  <w:num w:numId="124" w16cid:durableId="173152361">
    <w:abstractNumId w:val="1"/>
  </w:num>
  <w:num w:numId="125" w16cid:durableId="1474105731">
    <w:abstractNumId w:val="1"/>
  </w:num>
  <w:num w:numId="126" w16cid:durableId="585892703">
    <w:abstractNumId w:val="1"/>
  </w:num>
  <w:num w:numId="127" w16cid:durableId="321129409">
    <w:abstractNumId w:val="1"/>
  </w:num>
  <w:num w:numId="128" w16cid:durableId="650208652">
    <w:abstractNumId w:val="1"/>
  </w:num>
  <w:num w:numId="129" w16cid:durableId="1414232342">
    <w:abstractNumId w:val="1"/>
  </w:num>
  <w:num w:numId="130" w16cid:durableId="812911945">
    <w:abstractNumId w:val="1"/>
  </w:num>
  <w:num w:numId="131" w16cid:durableId="687412612">
    <w:abstractNumId w:val="1"/>
  </w:num>
  <w:num w:numId="132" w16cid:durableId="864756927">
    <w:abstractNumId w:val="1"/>
  </w:num>
  <w:num w:numId="133" w16cid:durableId="1012102346">
    <w:abstractNumId w:val="1"/>
  </w:num>
  <w:num w:numId="134" w16cid:durableId="804158527">
    <w:abstractNumId w:val="1"/>
  </w:num>
  <w:num w:numId="135" w16cid:durableId="574365241">
    <w:abstractNumId w:val="1"/>
  </w:num>
  <w:num w:numId="136" w16cid:durableId="2126464261">
    <w:abstractNumId w:val="1"/>
  </w:num>
  <w:num w:numId="137" w16cid:durableId="1262568959">
    <w:abstractNumId w:val="1"/>
  </w:num>
  <w:num w:numId="138" w16cid:durableId="1897282102">
    <w:abstractNumId w:val="1"/>
  </w:num>
  <w:num w:numId="139" w16cid:durableId="584265794">
    <w:abstractNumId w:val="1"/>
  </w:num>
  <w:num w:numId="140" w16cid:durableId="574516285">
    <w:abstractNumId w:val="1"/>
  </w:num>
  <w:num w:numId="141" w16cid:durableId="1318148068">
    <w:abstractNumId w:val="1"/>
  </w:num>
  <w:num w:numId="142" w16cid:durableId="1711412433">
    <w:abstractNumId w:val="1"/>
  </w:num>
  <w:num w:numId="143" w16cid:durableId="2021807049">
    <w:abstractNumId w:val="0"/>
  </w:num>
  <w:num w:numId="144" w16cid:durableId="1303999489">
    <w:abstractNumId w:val="1"/>
  </w:num>
  <w:num w:numId="145" w16cid:durableId="33234111">
    <w:abstractNumId w:val="1"/>
  </w:num>
  <w:num w:numId="146" w16cid:durableId="62460422">
    <w:abstractNumId w:val="1"/>
  </w:num>
  <w:num w:numId="147" w16cid:durableId="1908833711">
    <w:abstractNumId w:val="1"/>
  </w:num>
  <w:num w:numId="148" w16cid:durableId="1067342581">
    <w:abstractNumId w:val="1"/>
  </w:num>
  <w:num w:numId="149" w16cid:durableId="220675241">
    <w:abstractNumId w:val="1"/>
  </w:num>
  <w:num w:numId="150" w16cid:durableId="611521850">
    <w:abstractNumId w:val="1"/>
  </w:num>
  <w:num w:numId="151" w16cid:durableId="1121799647">
    <w:abstractNumId w:val="1"/>
  </w:num>
  <w:num w:numId="152" w16cid:durableId="1917277577">
    <w:abstractNumId w:val="1"/>
  </w:num>
  <w:num w:numId="153" w16cid:durableId="1053384355">
    <w:abstractNumId w:val="1"/>
  </w:num>
  <w:num w:numId="154" w16cid:durableId="1574773484">
    <w:abstractNumId w:val="1"/>
  </w:num>
  <w:num w:numId="155" w16cid:durableId="1526796175">
    <w:abstractNumId w:val="1"/>
  </w:num>
  <w:num w:numId="156" w16cid:durableId="876938932">
    <w:abstractNumId w:val="1"/>
  </w:num>
  <w:num w:numId="157" w16cid:durableId="106778036">
    <w:abstractNumId w:val="1"/>
  </w:num>
  <w:num w:numId="158" w16cid:durableId="1581255948">
    <w:abstractNumId w:val="1"/>
  </w:num>
  <w:num w:numId="159" w16cid:durableId="581526641">
    <w:abstractNumId w:val="1"/>
  </w:num>
  <w:num w:numId="160" w16cid:durableId="738022951">
    <w:abstractNumId w:val="1"/>
  </w:num>
  <w:num w:numId="161" w16cid:durableId="30765641">
    <w:abstractNumId w:val="1"/>
  </w:num>
  <w:num w:numId="162" w16cid:durableId="866910264">
    <w:abstractNumId w:val="1"/>
  </w:num>
  <w:num w:numId="163" w16cid:durableId="136656005">
    <w:abstractNumId w:val="1"/>
  </w:num>
  <w:num w:numId="164" w16cid:durableId="896815711">
    <w:abstractNumId w:val="1"/>
  </w:num>
  <w:num w:numId="165" w16cid:durableId="622007585">
    <w:abstractNumId w:val="1"/>
  </w:num>
  <w:num w:numId="166" w16cid:durableId="1815831399">
    <w:abstractNumId w:val="1"/>
  </w:num>
  <w:num w:numId="167" w16cid:durableId="1843422894">
    <w:abstractNumId w:val="1"/>
  </w:num>
  <w:num w:numId="168" w16cid:durableId="326592274">
    <w:abstractNumId w:val="1"/>
  </w:num>
  <w:num w:numId="169" w16cid:durableId="617028904">
    <w:abstractNumId w:val="1"/>
  </w:num>
  <w:num w:numId="170" w16cid:durableId="40255878">
    <w:abstractNumId w:val="1"/>
  </w:num>
  <w:num w:numId="171" w16cid:durableId="1098525735">
    <w:abstractNumId w:val="1"/>
  </w:num>
  <w:num w:numId="172" w16cid:durableId="641160529">
    <w:abstractNumId w:val="1"/>
  </w:num>
  <w:num w:numId="173" w16cid:durableId="1700474297">
    <w:abstractNumId w:val="1"/>
  </w:num>
  <w:num w:numId="174" w16cid:durableId="494299399">
    <w:abstractNumId w:val="1"/>
  </w:num>
  <w:num w:numId="175" w16cid:durableId="1541287239">
    <w:abstractNumId w:val="1"/>
  </w:num>
  <w:num w:numId="176" w16cid:durableId="978343388">
    <w:abstractNumId w:val="1"/>
  </w:num>
  <w:num w:numId="177" w16cid:durableId="926963625">
    <w:abstractNumId w:val="1"/>
  </w:num>
  <w:num w:numId="178" w16cid:durableId="94063134">
    <w:abstractNumId w:val="1"/>
  </w:num>
  <w:num w:numId="179" w16cid:durableId="2052875563">
    <w:abstractNumId w:val="1"/>
  </w:num>
  <w:num w:numId="180" w16cid:durableId="1378318841">
    <w:abstractNumId w:val="1"/>
  </w:num>
  <w:num w:numId="181" w16cid:durableId="74938728">
    <w:abstractNumId w:val="1"/>
  </w:num>
  <w:num w:numId="182" w16cid:durableId="171531466">
    <w:abstractNumId w:val="1"/>
  </w:num>
  <w:num w:numId="183" w16cid:durableId="90592629">
    <w:abstractNumId w:val="1"/>
  </w:num>
  <w:num w:numId="184" w16cid:durableId="1318609100">
    <w:abstractNumId w:val="1"/>
  </w:num>
  <w:num w:numId="185" w16cid:durableId="568881683">
    <w:abstractNumId w:val="1"/>
  </w:num>
  <w:num w:numId="186" w16cid:durableId="710812937">
    <w:abstractNumId w:val="1"/>
  </w:num>
  <w:num w:numId="187" w16cid:durableId="152835760">
    <w:abstractNumId w:val="1"/>
  </w:num>
  <w:num w:numId="188" w16cid:durableId="1089471384">
    <w:abstractNumId w:val="1"/>
  </w:num>
  <w:num w:numId="189" w16cid:durableId="133374626">
    <w:abstractNumId w:val="1"/>
  </w:num>
  <w:num w:numId="190" w16cid:durableId="1451390443">
    <w:abstractNumId w:val="1"/>
  </w:num>
  <w:num w:numId="191" w16cid:durableId="1538082971">
    <w:abstractNumId w:val="1"/>
  </w:num>
  <w:num w:numId="192" w16cid:durableId="120540637">
    <w:abstractNumId w:val="1"/>
  </w:num>
  <w:num w:numId="193" w16cid:durableId="388574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876"/>
    <w:rsid w:val="0001573D"/>
    <w:rsid w:val="000208E4"/>
    <w:rsid w:val="000C0081"/>
    <w:rsid w:val="000C52A0"/>
    <w:rsid w:val="000F1C82"/>
    <w:rsid w:val="000F3493"/>
    <w:rsid w:val="00157A67"/>
    <w:rsid w:val="0019415F"/>
    <w:rsid w:val="001B7B67"/>
    <w:rsid w:val="001C5016"/>
    <w:rsid w:val="001D32C9"/>
    <w:rsid w:val="001F0895"/>
    <w:rsid w:val="00210C4D"/>
    <w:rsid w:val="00234FF2"/>
    <w:rsid w:val="00245FE4"/>
    <w:rsid w:val="00270BFE"/>
    <w:rsid w:val="002C6E38"/>
    <w:rsid w:val="002F6070"/>
    <w:rsid w:val="003A4546"/>
    <w:rsid w:val="003E027A"/>
    <w:rsid w:val="003E6A0C"/>
    <w:rsid w:val="004C5743"/>
    <w:rsid w:val="004F3211"/>
    <w:rsid w:val="00530144"/>
    <w:rsid w:val="00585075"/>
    <w:rsid w:val="005A08B3"/>
    <w:rsid w:val="005D525D"/>
    <w:rsid w:val="005D7B2C"/>
    <w:rsid w:val="006052E2"/>
    <w:rsid w:val="00656DF2"/>
    <w:rsid w:val="00675BC0"/>
    <w:rsid w:val="006F4A49"/>
    <w:rsid w:val="007327EF"/>
    <w:rsid w:val="00775776"/>
    <w:rsid w:val="00800D60"/>
    <w:rsid w:val="008B0AAE"/>
    <w:rsid w:val="008C1AA4"/>
    <w:rsid w:val="008F2004"/>
    <w:rsid w:val="00905F35"/>
    <w:rsid w:val="00907CD5"/>
    <w:rsid w:val="009672CF"/>
    <w:rsid w:val="00996819"/>
    <w:rsid w:val="009E5C6E"/>
    <w:rsid w:val="00AB54F5"/>
    <w:rsid w:val="00AC2B7B"/>
    <w:rsid w:val="00B02F04"/>
    <w:rsid w:val="00B060AA"/>
    <w:rsid w:val="00B9668F"/>
    <w:rsid w:val="00BC0AB3"/>
    <w:rsid w:val="00BE192E"/>
    <w:rsid w:val="00C016BC"/>
    <w:rsid w:val="00CF0876"/>
    <w:rsid w:val="00DC6F8A"/>
    <w:rsid w:val="00E73370"/>
    <w:rsid w:val="00ED0C0A"/>
    <w:rsid w:val="00F04314"/>
    <w:rsid w:val="00F248AC"/>
    <w:rsid w:val="00F464DA"/>
    <w:rsid w:val="00F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DC805"/>
  <w15:docId w15:val="{D344BCF4-F4CA-4B2D-AFFF-B5341FDE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08E4"/>
  </w:style>
  <w:style w:type="paragraph" w:styleId="Ttulo1">
    <w:name w:val="heading 1"/>
    <w:basedOn w:val="Normal"/>
    <w:next w:val="Normal"/>
    <w:link w:val="Ttulo1Char"/>
    <w:uiPriority w:val="9"/>
    <w:qFormat/>
    <w:rsid w:val="000208E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08E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08E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208E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208E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208E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208E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208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208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0208E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08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Corpodetexto"/>
    <w:pPr>
      <w:keepNext/>
      <w:keepLines/>
      <w:spacing w:after="300"/>
    </w:p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0208E4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LegendaChar"/>
    <w:rPr>
      <w:b/>
      <w:bCs/>
      <w:color w:val="365F91" w:themeColor="accent1" w:themeShade="BF"/>
      <w:sz w:val="16"/>
      <w:szCs w:val="16"/>
    </w:rPr>
  </w:style>
  <w:style w:type="character" w:styleId="Refdenotaderodap">
    <w:name w:val="footnote reference"/>
    <w:basedOn w:val="Legenda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LegendaChar"/>
    <w:rPr>
      <w:b/>
      <w:bCs/>
      <w:color w:val="4F81BD" w:themeColor="accent1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8E4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208E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0208E4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0208E4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0208E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0208E4"/>
    <w:rPr>
      <w:i/>
      <w:iCs/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0208E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0208E4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8E4"/>
    <w:rPr>
      <w:b/>
      <w:bCs/>
    </w:rPr>
  </w:style>
  <w:style w:type="character" w:styleId="nfase">
    <w:name w:val="Emphasis"/>
    <w:uiPriority w:val="20"/>
    <w:qFormat/>
    <w:rsid w:val="000208E4"/>
    <w:rPr>
      <w:caps/>
      <w:color w:val="243F60" w:themeColor="accent1" w:themeShade="7F"/>
      <w:spacing w:val="5"/>
    </w:rPr>
  </w:style>
  <w:style w:type="paragraph" w:styleId="SemEspaamento">
    <w:name w:val="No Spacing"/>
    <w:uiPriority w:val="1"/>
    <w:qFormat/>
    <w:rsid w:val="000208E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208E4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208E4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08E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08E4"/>
    <w:rPr>
      <w:color w:val="4F81BD" w:themeColor="accent1"/>
      <w:sz w:val="24"/>
      <w:szCs w:val="24"/>
    </w:rPr>
  </w:style>
  <w:style w:type="character" w:styleId="nfaseSutil">
    <w:name w:val="Subtle Emphasis"/>
    <w:uiPriority w:val="19"/>
    <w:qFormat/>
    <w:rsid w:val="000208E4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0208E4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0208E4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0208E4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0208E4"/>
    <w:rPr>
      <w:b/>
      <w:bCs/>
      <w:i/>
      <w:iCs/>
      <w:spacing w:val="0"/>
    </w:rPr>
  </w:style>
  <w:style w:type="paragraph" w:styleId="Cabealho">
    <w:name w:val="header"/>
    <w:basedOn w:val="Normal"/>
    <w:link w:val="CabealhoChar"/>
    <w:rsid w:val="004C574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rsid w:val="004C5743"/>
  </w:style>
  <w:style w:type="paragraph" w:styleId="Rodap">
    <w:name w:val="footer"/>
    <w:basedOn w:val="Normal"/>
    <w:link w:val="RodapChar"/>
    <w:rsid w:val="004C574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rsid w:val="004C5743"/>
  </w:style>
  <w:style w:type="table" w:styleId="Tabelacomgrade">
    <w:name w:val="Table Grid"/>
    <w:basedOn w:val="Tabelanormal"/>
    <w:rsid w:val="004F32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4F321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4F3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e Guia de Desenvolvimento do Módulo de Controle para Veículo EcoMauá - Conceito Urbano</dc:title>
  <dc:creator/>
  <cp:keywords/>
  <cp:lastModifiedBy>Rodrigo de Marca França</cp:lastModifiedBy>
  <cp:revision>3</cp:revision>
  <cp:lastPrinted>2025-01-28T00:07:00Z</cp:lastPrinted>
  <dcterms:created xsi:type="dcterms:W3CDTF">2025-01-28T00:06:00Z</dcterms:created>
  <dcterms:modified xsi:type="dcterms:W3CDTF">2025-01-28T00:13:00Z</dcterms:modified>
</cp:coreProperties>
</file>