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E8C1" w14:textId="77777777" w:rsidR="0052599C" w:rsidRDefault="0052599C">
      <w:pPr>
        <w:jc w:val="both"/>
        <w:rPr>
          <w:rFonts w:ascii="Trebuchet MS" w:eastAsia="Trebuchet MS" w:hAnsi="Trebuchet MS" w:cs="Trebuchet MS"/>
        </w:rPr>
      </w:pPr>
      <w:bookmarkStart w:id="0" w:name="_gjdgxs" w:colFirst="0" w:colLast="0"/>
      <w:bookmarkEnd w:id="0"/>
    </w:p>
    <w:p w14:paraId="54EC0CD4" w14:textId="77777777" w:rsidR="007345E5" w:rsidRDefault="007345E5" w:rsidP="00A7442B">
      <w:pPr>
        <w:spacing w:before="120" w:after="600"/>
        <w:jc w:val="right"/>
        <w:rPr>
          <w:rFonts w:ascii="Arial Black" w:eastAsia="Arial Black" w:hAnsi="Arial Black" w:cs="Arial Black"/>
          <w:smallCaps/>
          <w:color w:val="003399"/>
          <w:sz w:val="28"/>
          <w:szCs w:val="28"/>
        </w:rPr>
      </w:pPr>
    </w:p>
    <w:p w14:paraId="7EB4FD40" w14:textId="77777777" w:rsidR="007345E5" w:rsidRDefault="00635703" w:rsidP="00635703">
      <w:pPr>
        <w:tabs>
          <w:tab w:val="left" w:pos="7530"/>
        </w:tabs>
        <w:spacing w:before="120" w:after="600"/>
        <w:rPr>
          <w:rFonts w:ascii="Arial Black" w:eastAsia="Arial Black" w:hAnsi="Arial Black" w:cs="Arial Black"/>
          <w:smallCaps/>
          <w:color w:val="003399"/>
          <w:sz w:val="28"/>
          <w:szCs w:val="28"/>
        </w:rPr>
      </w:pPr>
      <w:r>
        <w:rPr>
          <w:rFonts w:ascii="Arial Black" w:eastAsia="Arial Black" w:hAnsi="Arial Black" w:cs="Arial Black"/>
          <w:smallCaps/>
          <w:color w:val="003399"/>
          <w:sz w:val="28"/>
          <w:szCs w:val="28"/>
        </w:rPr>
        <w:tab/>
      </w:r>
    </w:p>
    <w:p w14:paraId="00647119" w14:textId="34F363E2" w:rsidR="0052599C" w:rsidRPr="005E7DA1" w:rsidRDefault="004305EF" w:rsidP="001A7CA2">
      <w:pPr>
        <w:spacing w:before="120" w:after="600"/>
        <w:ind w:left="720" w:hanging="720"/>
        <w:jc w:val="center"/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</w:pPr>
      <w:proofErr w:type="spellStart"/>
      <w:r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>Proposta</w:t>
      </w:r>
      <w:proofErr w:type="spellEnd"/>
      <w:r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 xml:space="preserve"> </w:t>
      </w:r>
      <w:proofErr w:type="spellStart"/>
      <w:r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>Projeto</w:t>
      </w:r>
      <w:proofErr w:type="spellEnd"/>
      <w:r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 xml:space="preserve"> I</w:t>
      </w:r>
      <w:r w:rsidR="001122C1"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>I</w:t>
      </w:r>
      <w:r w:rsidR="00B750E0" w:rsidRPr="005E7DA1">
        <w:rPr>
          <w:rFonts w:asciiTheme="majorHAnsi" w:eastAsiaTheme="minorHAnsi" w:hAnsiTheme="majorHAnsi" w:cstheme="majorHAnsi"/>
          <w:color w:val="265898" w:themeColor="text2" w:themeTint="E6"/>
          <w:sz w:val="44"/>
          <w:szCs w:val="44"/>
          <w:lang w:val="en-GB" w:eastAsia="en-US"/>
        </w:rPr>
        <w:t xml:space="preserve"> (2025/2026)</w:t>
      </w:r>
    </w:p>
    <w:p w14:paraId="648B0677" w14:textId="466B006F" w:rsidR="007345E5" w:rsidRPr="006E7471" w:rsidRDefault="006E7471">
      <w:pPr>
        <w:ind w:right="11"/>
        <w:jc w:val="center"/>
        <w:rPr>
          <w:rFonts w:ascii="Trebuchet MS" w:eastAsia="Trebuchet MS" w:hAnsi="Trebuchet MS" w:cs="Trebuchet MS"/>
          <w:color w:val="1F497D"/>
          <w:sz w:val="36"/>
          <w:szCs w:val="36"/>
          <w:lang w:val="en-GB"/>
        </w:rPr>
      </w:pPr>
      <w:r w:rsidRPr="006E7471">
        <w:rPr>
          <w:rFonts w:asciiTheme="majorHAnsi" w:eastAsiaTheme="minorHAnsi" w:hAnsiTheme="majorHAnsi" w:cstheme="majorHAnsi"/>
          <w:b/>
          <w:bCs/>
          <w:color w:val="1C2B60"/>
          <w:sz w:val="26"/>
          <w:szCs w:val="24"/>
          <w:lang w:val="en-GB" w:eastAsia="en-US"/>
        </w:rPr>
        <w:t>Smart Energy Arbitrage &amp; Resilience System</w:t>
      </w:r>
    </w:p>
    <w:p w14:paraId="4483EA55" w14:textId="77777777" w:rsidR="007A7A9A" w:rsidRPr="006E7471" w:rsidRDefault="007A7A9A">
      <w:pPr>
        <w:ind w:right="11"/>
        <w:jc w:val="center"/>
        <w:rPr>
          <w:rFonts w:ascii="Trebuchet MS" w:eastAsia="Trebuchet MS" w:hAnsi="Trebuchet MS" w:cs="Trebuchet MS"/>
          <w:color w:val="1F497D"/>
          <w:sz w:val="36"/>
          <w:szCs w:val="36"/>
          <w:lang w:val="en-GB"/>
        </w:rPr>
      </w:pPr>
    </w:p>
    <w:p w14:paraId="13C19653" w14:textId="77777777" w:rsidR="0052599C" w:rsidRPr="006E7471" w:rsidRDefault="0052599C">
      <w:pPr>
        <w:jc w:val="both"/>
        <w:rPr>
          <w:rFonts w:ascii="Trebuchet MS" w:eastAsia="Trebuchet MS" w:hAnsi="Trebuchet MS" w:cs="Trebuchet MS"/>
          <w:sz w:val="20"/>
          <w:szCs w:val="20"/>
          <w:lang w:val="en-GB"/>
        </w:rPr>
      </w:pPr>
    </w:p>
    <w:p w14:paraId="04B0A0A8" w14:textId="77777777" w:rsidR="0052599C" w:rsidRPr="006E7471" w:rsidRDefault="0052599C">
      <w:pPr>
        <w:jc w:val="both"/>
        <w:rPr>
          <w:rFonts w:ascii="Trebuchet MS" w:eastAsia="Trebuchet MS" w:hAnsi="Trebuchet MS" w:cs="Trebuchet MS"/>
          <w:sz w:val="20"/>
          <w:szCs w:val="20"/>
          <w:lang w:val="en-GB"/>
        </w:rPr>
      </w:pPr>
    </w:p>
    <w:p w14:paraId="071010D8" w14:textId="77777777" w:rsidR="0052599C" w:rsidRPr="006E7471" w:rsidRDefault="0052599C">
      <w:pPr>
        <w:jc w:val="both"/>
        <w:rPr>
          <w:rFonts w:ascii="Trebuchet MS" w:eastAsia="Trebuchet MS" w:hAnsi="Trebuchet MS" w:cs="Trebuchet MS"/>
          <w:sz w:val="20"/>
          <w:szCs w:val="20"/>
          <w:lang w:val="en-GB"/>
        </w:rPr>
      </w:pPr>
    </w:p>
    <w:p w14:paraId="4BECE427" w14:textId="375D9E5B" w:rsidR="0052599C" w:rsidRPr="006E7471" w:rsidRDefault="0052599C" w:rsidP="006E7471">
      <w:pPr>
        <w:rPr>
          <w:rFonts w:ascii="Trebuchet MS" w:eastAsia="Trebuchet MS" w:hAnsi="Trebuchet MS" w:cs="Trebuchet MS"/>
          <w:sz w:val="20"/>
          <w:szCs w:val="20"/>
          <w:lang w:val="en-GB"/>
        </w:rPr>
      </w:pPr>
    </w:p>
    <w:p w14:paraId="59F988C7" w14:textId="77777777" w:rsidR="0052599C" w:rsidRPr="005E7DA1" w:rsidRDefault="0052599C" w:rsidP="00601D9D">
      <w:pPr>
        <w:jc w:val="center"/>
        <w:rPr>
          <w:rFonts w:ascii="Calibri Light" w:eastAsia="Trebuchet MS" w:hAnsi="Calibri Light" w:cs="Calibri Light"/>
          <w:sz w:val="20"/>
          <w:szCs w:val="20"/>
          <w:lang w:val="en-GB"/>
        </w:rPr>
      </w:pPr>
    </w:p>
    <w:p w14:paraId="28598C67" w14:textId="72D658B2" w:rsidR="0052599C" w:rsidRPr="005E7DA1" w:rsidRDefault="009219EA" w:rsidP="006E7471">
      <w:pPr>
        <w:rPr>
          <w:rFonts w:ascii="Calibri Light" w:eastAsia="Trebuchet MS" w:hAnsi="Calibri Light" w:cs="Calibri Light"/>
          <w:sz w:val="20"/>
          <w:szCs w:val="20"/>
          <w:lang w:val="en-GB"/>
        </w:rPr>
      </w:pPr>
      <w:r w:rsidRPr="005E7DA1">
        <w:rPr>
          <w:rFonts w:ascii="Calibri Light" w:hAnsi="Calibri Light" w:cs="Calibri Light"/>
          <w:lang w:val="en-GB"/>
        </w:rPr>
        <w:br w:type="page"/>
      </w:r>
    </w:p>
    <w:p w14:paraId="0E6C0125" w14:textId="77777777" w:rsidR="0052599C" w:rsidRPr="009F7EAB" w:rsidRDefault="009219EA" w:rsidP="001018C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right" w:pos="8645"/>
        </w:tabs>
        <w:spacing w:before="480" w:after="0"/>
        <w:rPr>
          <w:rFonts w:ascii="Calibri Light" w:eastAsia="Trebuchet MS" w:hAnsi="Calibri Light" w:cs="Calibri Light"/>
          <w:b/>
          <w:sz w:val="28"/>
          <w:szCs w:val="28"/>
        </w:rPr>
      </w:pPr>
      <w:r w:rsidRPr="009F7EAB">
        <w:rPr>
          <w:rFonts w:ascii="Calibri Light" w:eastAsia="Trebuchet MS" w:hAnsi="Calibri Light" w:cs="Calibri Light"/>
          <w:b/>
          <w:sz w:val="28"/>
          <w:szCs w:val="28"/>
        </w:rPr>
        <w:lastRenderedPageBreak/>
        <w:t>Índice</w:t>
      </w:r>
      <w:r w:rsidR="001018CB" w:rsidRPr="009F7EAB">
        <w:rPr>
          <w:rFonts w:ascii="Calibri Light" w:eastAsia="Trebuchet MS" w:hAnsi="Calibri Light" w:cs="Calibri Light"/>
          <w:b/>
          <w:sz w:val="28"/>
          <w:szCs w:val="28"/>
        </w:rPr>
        <w:tab/>
      </w:r>
    </w:p>
    <w:p w14:paraId="6074A4FB" w14:textId="77777777" w:rsidR="0052599C" w:rsidRPr="00320289" w:rsidRDefault="0052599C">
      <w:pPr>
        <w:rPr>
          <w:rFonts w:ascii="Calibri Light" w:eastAsia="Trebuchet MS" w:hAnsi="Calibri Light" w:cs="Calibri Light"/>
          <w:sz w:val="20"/>
          <w:szCs w:val="20"/>
        </w:rPr>
      </w:pPr>
    </w:p>
    <w:sdt>
      <w:sdtPr>
        <w:rPr>
          <w:rFonts w:ascii="Calibri Light" w:hAnsi="Calibri Light" w:cs="Calibri Light"/>
        </w:rPr>
        <w:id w:val="705989603"/>
        <w:docPartObj>
          <w:docPartGallery w:val="Table of Contents"/>
          <w:docPartUnique/>
        </w:docPartObj>
      </w:sdtPr>
      <w:sdtEndPr/>
      <w:sdtContent>
        <w:p w14:paraId="75EA2864" w14:textId="77777777" w:rsidR="004D398D" w:rsidRDefault="009219EA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320289">
            <w:rPr>
              <w:rFonts w:ascii="Calibri Light" w:hAnsi="Calibri Light" w:cs="Calibri Light"/>
            </w:rPr>
            <w:fldChar w:fldCharType="begin"/>
          </w:r>
          <w:r w:rsidRPr="00320289">
            <w:rPr>
              <w:rFonts w:ascii="Calibri Light" w:hAnsi="Calibri Light" w:cs="Calibri Light"/>
            </w:rPr>
            <w:instrText xml:space="preserve"> TOC \h \u \z </w:instrText>
          </w:r>
          <w:r w:rsidRPr="00320289">
            <w:rPr>
              <w:rFonts w:ascii="Calibri Light" w:hAnsi="Calibri Light" w:cs="Calibri Light"/>
            </w:rPr>
            <w:fldChar w:fldCharType="separate"/>
          </w:r>
          <w:hyperlink w:anchor="_Toc191540905" w:history="1">
            <w:r w:rsidR="004D398D"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Acrónimo e Título do Projeto:</w:t>
            </w:r>
            <w:r w:rsidR="004D398D">
              <w:rPr>
                <w:noProof/>
                <w:webHidden/>
              </w:rPr>
              <w:tab/>
            </w:r>
            <w:r w:rsidR="004D398D">
              <w:rPr>
                <w:noProof/>
                <w:webHidden/>
              </w:rPr>
              <w:fldChar w:fldCharType="begin"/>
            </w:r>
            <w:r w:rsidR="004D398D">
              <w:rPr>
                <w:noProof/>
                <w:webHidden/>
              </w:rPr>
              <w:instrText xml:space="preserve"> PAGEREF _Toc191540905 \h </w:instrText>
            </w:r>
            <w:r w:rsidR="004D398D">
              <w:rPr>
                <w:noProof/>
                <w:webHidden/>
              </w:rPr>
            </w:r>
            <w:r w:rsidR="004D398D">
              <w:rPr>
                <w:noProof/>
                <w:webHidden/>
              </w:rPr>
              <w:fldChar w:fldCharType="separate"/>
            </w:r>
            <w:r w:rsidR="004D398D">
              <w:rPr>
                <w:noProof/>
                <w:webHidden/>
              </w:rPr>
              <w:t>4</w:t>
            </w:r>
            <w:r w:rsidR="004D398D">
              <w:rPr>
                <w:noProof/>
                <w:webHidden/>
              </w:rPr>
              <w:fldChar w:fldCharType="end"/>
            </w:r>
          </w:hyperlink>
        </w:p>
        <w:p w14:paraId="331C8428" w14:textId="77777777" w:rsidR="004D398D" w:rsidRDefault="004D398D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06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Descrição do projeto com identificação dos objetivos 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C7DF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07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B1F1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08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5507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09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Conceito e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A54A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0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Sistematização dos Objetivos do Projeto face ao 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E71D" w14:textId="77777777" w:rsidR="004D398D" w:rsidRDefault="004D398D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1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Capacidade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3E91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2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Estrutura e lógica do plano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2441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3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Descrição e justificação do plano de investimentos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BAD0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4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Identificação das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984C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5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Quadro resumo dos entregáveis (deliverables)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9A8A" w14:textId="77777777" w:rsidR="004D398D" w:rsidRDefault="004D398D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1540916" w:history="1"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8666DC">
              <w:rPr>
                <w:rStyle w:val="Hiperligao"/>
                <w:rFonts w:ascii="Calibri Light" w:eastAsia="Trebuchet MS" w:hAnsi="Calibri Light" w:cs="Calibri Light"/>
                <w:noProof/>
              </w:rPr>
              <w:t>Quadro resumo dos marcos (milestones)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A6E96" w14:textId="77777777" w:rsidR="0052599C" w:rsidRPr="00320289" w:rsidRDefault="009219EA">
          <w:pPr>
            <w:rPr>
              <w:rFonts w:ascii="Calibri Light" w:eastAsia="Trebuchet MS" w:hAnsi="Calibri Light" w:cs="Calibri Light"/>
            </w:rPr>
          </w:pPr>
          <w:r w:rsidRPr="00320289">
            <w:rPr>
              <w:rFonts w:ascii="Calibri Light" w:hAnsi="Calibri Light" w:cs="Calibri Light"/>
            </w:rPr>
            <w:fldChar w:fldCharType="end"/>
          </w:r>
        </w:p>
      </w:sdtContent>
    </w:sdt>
    <w:p w14:paraId="40D346FF" w14:textId="6FDDBC33" w:rsidR="00302281" w:rsidRPr="00CC4DD2" w:rsidRDefault="00EE55DC" w:rsidP="00CC4DD2">
      <w:pPr>
        <w:rPr>
          <w:rFonts w:ascii="Calibri Light" w:eastAsia="Trebuchet MS" w:hAnsi="Calibri Light" w:cs="Calibri Light"/>
          <w:b/>
          <w:color w:val="000000"/>
          <w:sz w:val="24"/>
          <w:szCs w:val="24"/>
        </w:rPr>
      </w:pPr>
      <w:r w:rsidRPr="00320289">
        <w:rPr>
          <w:rFonts w:ascii="Calibri Light" w:eastAsia="Trebuchet MS" w:hAnsi="Calibri Light" w:cs="Calibri Light"/>
          <w:color w:val="000000"/>
          <w:sz w:val="24"/>
          <w:szCs w:val="24"/>
        </w:rPr>
        <w:br w:type="page"/>
      </w:r>
    </w:p>
    <w:p w14:paraId="045786A6" w14:textId="131C902E" w:rsidR="0052599C" w:rsidRPr="00AA5AFE" w:rsidRDefault="00AA5AFE">
      <w:pPr>
        <w:pStyle w:val="Ttulo1"/>
        <w:jc w:val="both"/>
        <w:rPr>
          <w:rFonts w:ascii="Calibri Light" w:eastAsia="Trebuchet MS" w:hAnsi="Calibri Light" w:cs="Calibri Light"/>
          <w:color w:val="000000"/>
          <w:sz w:val="24"/>
          <w:szCs w:val="24"/>
          <w:lang w:val="en-GB"/>
        </w:rPr>
      </w:pPr>
      <w:bookmarkStart w:id="1" w:name="_Toc191540905"/>
      <w:r w:rsidRPr="00AA5AFE">
        <w:rPr>
          <w:rFonts w:ascii="Calibri Light" w:eastAsia="Trebuchet MS" w:hAnsi="Calibri Light" w:cs="Calibri Light"/>
          <w:color w:val="000000"/>
          <w:sz w:val="24"/>
          <w:szCs w:val="24"/>
          <w:lang w:val="en-GB"/>
        </w:rPr>
        <w:lastRenderedPageBreak/>
        <w:t>SEARS - Smart Energy Arbitrage &amp; Resilience System</w:t>
      </w:r>
      <w:bookmarkEnd w:id="1"/>
    </w:p>
    <w:p w14:paraId="2CD531E6" w14:textId="77777777" w:rsidR="0052599C" w:rsidRPr="00AA5AFE" w:rsidRDefault="0052599C">
      <w:pPr>
        <w:ind w:left="360"/>
        <w:jc w:val="both"/>
        <w:rPr>
          <w:rFonts w:ascii="Calibri Light" w:eastAsia="Trebuchet MS" w:hAnsi="Calibri Light" w:cs="Calibri Light"/>
          <w:sz w:val="20"/>
          <w:szCs w:val="20"/>
          <w:lang w:val="en-GB"/>
        </w:rPr>
      </w:pPr>
    </w:p>
    <w:p w14:paraId="09E802C0" w14:textId="77777777" w:rsidR="0052599C" w:rsidRPr="009F7EAB" w:rsidRDefault="009219EA" w:rsidP="009F7EAB">
      <w:pPr>
        <w:ind w:left="708"/>
        <w:jc w:val="both"/>
        <w:rPr>
          <w:rFonts w:ascii="Calibri Light" w:eastAsia="Trebuchet MS" w:hAnsi="Calibri Light" w:cs="Calibri Light"/>
          <w:b/>
        </w:rPr>
      </w:pPr>
      <w:r w:rsidRPr="009F7EAB">
        <w:rPr>
          <w:rFonts w:ascii="Calibri Light" w:eastAsia="Trebuchet MS" w:hAnsi="Calibri Light" w:cs="Calibri Light"/>
          <w:b/>
        </w:rPr>
        <w:t xml:space="preserve">Síntese </w:t>
      </w:r>
    </w:p>
    <w:p w14:paraId="24BE2A16" w14:textId="5BC0A29E" w:rsidR="001649E8" w:rsidRPr="00320289" w:rsidRDefault="00814665" w:rsidP="001649E8">
      <w:pPr>
        <w:pBdr>
          <w:top w:val="single" w:sz="4" w:space="1" w:color="BFBFBF"/>
          <w:left w:val="single" w:sz="4" w:space="4" w:color="BFBFBF"/>
          <w:bottom w:val="single" w:sz="4" w:space="1" w:color="BFBFBF"/>
          <w:right w:val="single" w:sz="4" w:space="4" w:color="BFBFBF"/>
        </w:pBdr>
        <w:spacing w:after="0"/>
        <w:ind w:left="720"/>
        <w:jc w:val="both"/>
        <w:rPr>
          <w:rFonts w:ascii="Calibri Light" w:eastAsia="Tahoma" w:hAnsi="Calibri Light" w:cs="Calibri Light"/>
          <w:bCs/>
        </w:rPr>
      </w:pPr>
      <w:r w:rsidRPr="00814665">
        <w:rPr>
          <w:rFonts w:ascii="Calibri Light" w:eastAsia="Tahoma" w:hAnsi="Calibri Light" w:cs="Calibri Light"/>
          <w:bCs/>
        </w:rPr>
        <w:t>O projeto SEARS propõe o desenvolvimento de uma micro-rede DC inteligente para ambiente residencial, focada na otimização económica e resiliência energética. Através de um sistema de controlo distribuído (ESP32 e Raspberry Pi), a solução executa algoritmos de arbitragem que cruzam perfis de consumo com preços de mercado (API OMIE) e previsões meteorológicas. O sistema estabiliza um barramento DC centralizado, gerindo fluxos de carga/descarga de baterias e injeção na rede, garantindo poupança financeira e continuidade de serviço em caso de falha da rede pública.</w:t>
      </w:r>
    </w:p>
    <w:p w14:paraId="2E615985" w14:textId="77777777" w:rsidR="0052599C" w:rsidRPr="00320289" w:rsidRDefault="0052599C">
      <w:pPr>
        <w:spacing w:line="240" w:lineRule="auto"/>
        <w:ind w:left="360"/>
        <w:jc w:val="both"/>
        <w:rPr>
          <w:rFonts w:ascii="Calibri Light" w:eastAsia="Trebuchet MS" w:hAnsi="Calibri Light" w:cs="Calibri Light"/>
          <w:sz w:val="20"/>
          <w:szCs w:val="20"/>
        </w:rPr>
      </w:pPr>
    </w:p>
    <w:tbl>
      <w:tblPr>
        <w:tblStyle w:val="a0"/>
        <w:tblW w:w="7796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2976"/>
      </w:tblGrid>
      <w:tr w:rsidR="0052599C" w:rsidRPr="00320289" w14:paraId="71D1D407" w14:textId="77777777">
        <w:tc>
          <w:tcPr>
            <w:tcW w:w="4820" w:type="dxa"/>
            <w:shd w:val="clear" w:color="auto" w:fill="EBF1DD"/>
            <w:vAlign w:val="center"/>
          </w:tcPr>
          <w:p w14:paraId="67B420C0" w14:textId="77777777" w:rsidR="0052599C" w:rsidRPr="00320289" w:rsidRDefault="004305EF">
            <w:pPr>
              <w:spacing w:after="0" w:line="240" w:lineRule="auto"/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</w:pPr>
            <w:r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  <w:t>Contacto principal</w:t>
            </w:r>
            <w:r w:rsidR="009219EA" w:rsidRPr="00320289"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04595300" w14:textId="30F39FA3" w:rsidR="0052599C" w:rsidRPr="00320289" w:rsidRDefault="007427FD">
            <w:pPr>
              <w:spacing w:before="60" w:after="60"/>
              <w:rPr>
                <w:rFonts w:ascii="Calibri Light" w:eastAsia="Arial" w:hAnsi="Calibri Light" w:cs="Calibri Light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sz w:val="20"/>
                <w:szCs w:val="20"/>
              </w:rPr>
              <w:t>938169435</w:t>
            </w:r>
          </w:p>
        </w:tc>
      </w:tr>
    </w:tbl>
    <w:p w14:paraId="19C0171E" w14:textId="77777777" w:rsidR="0052599C" w:rsidRPr="00320289" w:rsidRDefault="0052599C">
      <w:pPr>
        <w:ind w:left="360"/>
        <w:jc w:val="both"/>
        <w:rPr>
          <w:rFonts w:ascii="Calibri Light" w:eastAsia="Trebuchet MS" w:hAnsi="Calibri Light" w:cs="Calibri Light"/>
          <w:sz w:val="20"/>
          <w:szCs w:val="20"/>
        </w:rPr>
      </w:pPr>
    </w:p>
    <w:tbl>
      <w:tblPr>
        <w:tblStyle w:val="a2"/>
        <w:tblW w:w="482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2127"/>
      </w:tblGrid>
      <w:tr w:rsidR="0052599C" w:rsidRPr="00320289" w14:paraId="3DC668B7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vAlign w:val="center"/>
          </w:tcPr>
          <w:p w14:paraId="79439610" w14:textId="77777777" w:rsidR="0052599C" w:rsidRPr="00320289" w:rsidRDefault="009219EA">
            <w:pPr>
              <w:spacing w:after="0" w:line="240" w:lineRule="auto"/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</w:pPr>
            <w:r w:rsidRPr="00320289"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  <w:t>Data de início: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0DE8C" w14:textId="4A7A080D" w:rsidR="0052599C" w:rsidRPr="00320289" w:rsidRDefault="005632CD">
            <w:pPr>
              <w:spacing w:before="60" w:after="60"/>
              <w:rPr>
                <w:rFonts w:ascii="Calibri Light" w:eastAsia="Arial" w:hAnsi="Calibri Light" w:cs="Calibri Light"/>
                <w:sz w:val="20"/>
                <w:szCs w:val="20"/>
              </w:rPr>
            </w:pPr>
            <w:r w:rsidRPr="005632CD">
              <w:rPr>
                <w:rFonts w:ascii="Calibri Light" w:eastAsia="Arial" w:hAnsi="Calibri Light" w:cs="Calibri Light"/>
                <w:sz w:val="20"/>
                <w:szCs w:val="20"/>
              </w:rPr>
              <w:t>12/02/2026</w:t>
            </w:r>
          </w:p>
        </w:tc>
      </w:tr>
      <w:tr w:rsidR="0052599C" w:rsidRPr="00320289" w14:paraId="08E74883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vAlign w:val="center"/>
          </w:tcPr>
          <w:p w14:paraId="7FAC15BC" w14:textId="77777777" w:rsidR="0052599C" w:rsidRPr="00320289" w:rsidRDefault="009219EA">
            <w:pPr>
              <w:spacing w:after="0" w:line="240" w:lineRule="auto"/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</w:pPr>
            <w:r w:rsidRPr="00320289"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  <w:t>Data de conclusão: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AC4A9" w14:textId="3C4A3882" w:rsidR="0052599C" w:rsidRPr="00320289" w:rsidRDefault="00C84B9E">
            <w:pPr>
              <w:spacing w:before="60" w:after="60"/>
              <w:rPr>
                <w:rFonts w:ascii="Calibri Light" w:eastAsia="Arial" w:hAnsi="Calibri Light" w:cs="Calibri Light"/>
                <w:sz w:val="20"/>
                <w:szCs w:val="20"/>
              </w:rPr>
            </w:pPr>
            <w:r w:rsidRPr="00C84B9E">
              <w:rPr>
                <w:rFonts w:ascii="Calibri Light" w:eastAsia="Arial" w:hAnsi="Calibri Light" w:cs="Calibri Light"/>
                <w:sz w:val="20"/>
                <w:szCs w:val="20"/>
              </w:rPr>
              <w:t>25/06/2026</w:t>
            </w:r>
          </w:p>
        </w:tc>
      </w:tr>
      <w:tr w:rsidR="0052599C" w:rsidRPr="00320289" w14:paraId="7ABD9EDB" w14:textId="77777777">
        <w:tc>
          <w:tcPr>
            <w:tcW w:w="2693" w:type="dxa"/>
            <w:shd w:val="clear" w:color="auto" w:fill="EBF1DD"/>
            <w:vAlign w:val="center"/>
          </w:tcPr>
          <w:p w14:paraId="2BD57726" w14:textId="77777777" w:rsidR="0052599C" w:rsidRPr="00320289" w:rsidRDefault="009219EA">
            <w:pPr>
              <w:spacing w:after="0" w:line="240" w:lineRule="auto"/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</w:pPr>
            <w:r w:rsidRPr="00320289">
              <w:rPr>
                <w:rFonts w:ascii="Calibri Light" w:eastAsia="Trebuchet MS" w:hAnsi="Calibri Light" w:cs="Calibri Light"/>
                <w:b/>
                <w:color w:val="000000"/>
                <w:sz w:val="20"/>
                <w:szCs w:val="20"/>
              </w:rPr>
              <w:t>Duração (meses):</w:t>
            </w:r>
          </w:p>
        </w:tc>
        <w:tc>
          <w:tcPr>
            <w:tcW w:w="2127" w:type="dxa"/>
            <w:vAlign w:val="center"/>
          </w:tcPr>
          <w:p w14:paraId="3748B111" w14:textId="548A4DB8" w:rsidR="0052599C" w:rsidRPr="00320289" w:rsidRDefault="00B42F1E">
            <w:pPr>
              <w:spacing w:before="60" w:after="60"/>
              <w:rPr>
                <w:rFonts w:ascii="Calibri Light" w:eastAsia="Arial" w:hAnsi="Calibri Light" w:cs="Calibri Light"/>
                <w:sz w:val="20"/>
                <w:szCs w:val="20"/>
              </w:rPr>
            </w:pPr>
            <w:r w:rsidRPr="00B42F1E">
              <w:rPr>
                <w:rFonts w:ascii="Calibri Light" w:eastAsia="Arial" w:hAnsi="Calibri Light" w:cs="Calibri Light"/>
                <w:sz w:val="20"/>
                <w:szCs w:val="20"/>
              </w:rPr>
              <w:t>4</w:t>
            </w:r>
          </w:p>
        </w:tc>
      </w:tr>
    </w:tbl>
    <w:p w14:paraId="578434EA" w14:textId="77777777" w:rsidR="0052599C" w:rsidRPr="00320289" w:rsidRDefault="0052599C" w:rsidP="004305EF">
      <w:pPr>
        <w:jc w:val="both"/>
        <w:rPr>
          <w:rFonts w:ascii="Calibri Light" w:eastAsia="Trebuchet MS" w:hAnsi="Calibri Light" w:cs="Calibri Light"/>
          <w:b/>
        </w:rPr>
      </w:pPr>
    </w:p>
    <w:p w14:paraId="05EECA81" w14:textId="77777777" w:rsidR="0052599C" w:rsidRPr="00320289" w:rsidRDefault="009219EA">
      <w:pPr>
        <w:ind w:left="708"/>
        <w:jc w:val="both"/>
        <w:rPr>
          <w:rFonts w:ascii="Calibri Light" w:eastAsia="Trebuchet MS" w:hAnsi="Calibri Light" w:cs="Calibri Light"/>
          <w:b/>
        </w:rPr>
      </w:pPr>
      <w:r w:rsidRPr="00320289">
        <w:rPr>
          <w:rFonts w:ascii="Calibri Light" w:eastAsia="Trebuchet MS" w:hAnsi="Calibri Light" w:cs="Calibri Light"/>
          <w:b/>
        </w:rPr>
        <w:t xml:space="preserve">Lista de </w:t>
      </w:r>
      <w:r w:rsidR="004305EF">
        <w:rPr>
          <w:rFonts w:ascii="Calibri Light" w:eastAsia="Trebuchet MS" w:hAnsi="Calibri Light" w:cs="Calibri Light"/>
          <w:b/>
        </w:rPr>
        <w:t>participantes</w:t>
      </w:r>
    </w:p>
    <w:tbl>
      <w:tblPr>
        <w:tblStyle w:val="a4"/>
        <w:tblW w:w="878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71"/>
        <w:gridCol w:w="1551"/>
        <w:gridCol w:w="1559"/>
        <w:gridCol w:w="3544"/>
        <w:gridCol w:w="1559"/>
      </w:tblGrid>
      <w:tr w:rsidR="004305EF" w:rsidRPr="00320289" w14:paraId="4841E259" w14:textId="77777777" w:rsidTr="005A1C10">
        <w:trPr>
          <w:trHeight w:val="520"/>
        </w:trPr>
        <w:tc>
          <w:tcPr>
            <w:tcW w:w="571" w:type="dxa"/>
            <w:shd w:val="clear" w:color="auto" w:fill="EBF1DE"/>
            <w:vAlign w:val="center"/>
          </w:tcPr>
          <w:p w14:paraId="34DB7401" w14:textId="77777777" w:rsidR="004305EF" w:rsidRPr="00194F3F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194F3F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N.º</w:t>
            </w:r>
          </w:p>
        </w:tc>
        <w:tc>
          <w:tcPr>
            <w:tcW w:w="1551" w:type="dxa"/>
            <w:shd w:val="clear" w:color="auto" w:fill="EBF1DE"/>
            <w:vAlign w:val="center"/>
          </w:tcPr>
          <w:p w14:paraId="61FE2C98" w14:textId="77777777" w:rsidR="004305EF" w:rsidRPr="00194F3F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Nome</w:t>
            </w:r>
          </w:p>
        </w:tc>
        <w:tc>
          <w:tcPr>
            <w:tcW w:w="1559" w:type="dxa"/>
            <w:shd w:val="clear" w:color="auto" w:fill="EBF1DE"/>
            <w:vAlign w:val="center"/>
          </w:tcPr>
          <w:p w14:paraId="6F01A213" w14:textId="77777777" w:rsidR="004305EF" w:rsidRPr="00194F3F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Nº Aluno</w:t>
            </w:r>
          </w:p>
        </w:tc>
        <w:tc>
          <w:tcPr>
            <w:tcW w:w="3544" w:type="dxa"/>
            <w:shd w:val="clear" w:color="auto" w:fill="EBF1DE"/>
            <w:vAlign w:val="center"/>
          </w:tcPr>
          <w:p w14:paraId="2CB3B175" w14:textId="77777777" w:rsidR="004305EF" w:rsidRPr="00194F3F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E-mail contacto</w:t>
            </w:r>
          </w:p>
        </w:tc>
        <w:tc>
          <w:tcPr>
            <w:tcW w:w="1559" w:type="dxa"/>
            <w:shd w:val="clear" w:color="auto" w:fill="EBF1DE"/>
            <w:vAlign w:val="center"/>
          </w:tcPr>
          <w:p w14:paraId="04ABA768" w14:textId="77777777" w:rsidR="004305EF" w:rsidRPr="00194F3F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Turma PL</w:t>
            </w:r>
          </w:p>
        </w:tc>
      </w:tr>
      <w:tr w:rsidR="004305EF" w:rsidRPr="00320289" w14:paraId="66A41DC6" w14:textId="77777777" w:rsidTr="005A1C10">
        <w:trPr>
          <w:trHeight w:val="300"/>
        </w:trPr>
        <w:tc>
          <w:tcPr>
            <w:tcW w:w="571" w:type="dxa"/>
            <w:shd w:val="clear" w:color="auto" w:fill="FFFFFF"/>
            <w:vAlign w:val="center"/>
          </w:tcPr>
          <w:p w14:paraId="2295588F" w14:textId="77777777" w:rsidR="004305EF" w:rsidRPr="00320289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1551" w:type="dxa"/>
            <w:shd w:val="clear" w:color="auto" w:fill="FFFFFF"/>
            <w:vAlign w:val="center"/>
          </w:tcPr>
          <w:p w14:paraId="567332D3" w14:textId="18E7607B" w:rsidR="004305EF" w:rsidRPr="00320289" w:rsidRDefault="00794FA1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794FA1">
              <w:rPr>
                <w:rFonts w:ascii="Calibri Light" w:eastAsia="Trebuchet MS" w:hAnsi="Calibri Light" w:cs="Calibri Light"/>
                <w:sz w:val="18"/>
                <w:szCs w:val="18"/>
              </w:rPr>
              <w:t>Fernando Almeida</w:t>
            </w:r>
          </w:p>
        </w:tc>
        <w:tc>
          <w:tcPr>
            <w:tcW w:w="1559" w:type="dxa"/>
            <w:shd w:val="clear" w:color="auto" w:fill="FFFFFF"/>
          </w:tcPr>
          <w:p w14:paraId="1C71B06E" w14:textId="1BA900F0" w:rsidR="004305EF" w:rsidRPr="00320289" w:rsidRDefault="001F4E33" w:rsidP="00BB38A1">
            <w:pPr>
              <w:spacing w:after="0" w:line="240" w:lineRule="auto"/>
              <w:ind w:firstLine="180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1F4E33">
              <w:rPr>
                <w:rFonts w:ascii="Calibri Light" w:eastAsia="Trebuchet MS" w:hAnsi="Calibri Light" w:cs="Calibri Light"/>
                <w:sz w:val="18"/>
                <w:szCs w:val="18"/>
              </w:rPr>
              <w:t>2023221952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508A3564" w14:textId="18A7247E" w:rsidR="004305EF" w:rsidRPr="00320289" w:rsidRDefault="00F61FF8" w:rsidP="009B6B50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hyperlink r:id="rId8" w:history="1">
              <w:r w:rsidRPr="007436D9">
                <w:rPr>
                  <w:rStyle w:val="Hiperligao"/>
                  <w:rFonts w:ascii="Calibri Light" w:eastAsia="Trebuchet MS" w:hAnsi="Calibri Light" w:cs="Calibri Light"/>
                  <w:sz w:val="18"/>
                  <w:szCs w:val="18"/>
                </w:rPr>
                <w:t>fernandoaccca@gmail.com</w:t>
              </w:r>
            </w:hyperlink>
            <w:r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</w:t>
            </w:r>
            <w:r w:rsidR="009B6B50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</w:t>
            </w:r>
            <w:r w:rsidRPr="00F61FF8">
              <w:rPr>
                <w:rFonts w:ascii="Calibri Light" w:eastAsia="Trebuchet MS" w:hAnsi="Calibri Light" w:cs="Calibri Light"/>
                <w:sz w:val="18"/>
                <w:szCs w:val="18"/>
              </w:rPr>
              <w:t>912994281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12F1777" w14:textId="6001EEF1" w:rsidR="004305EF" w:rsidRPr="00320289" w:rsidRDefault="00C27E99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C27E99">
              <w:rPr>
                <w:rFonts w:ascii="Calibri Light" w:eastAsia="Trebuchet MS" w:hAnsi="Calibri Light" w:cs="Calibri Light"/>
                <w:sz w:val="18"/>
                <w:szCs w:val="18"/>
              </w:rPr>
              <w:t>PL3</w:t>
            </w:r>
          </w:p>
        </w:tc>
      </w:tr>
      <w:tr w:rsidR="004305EF" w:rsidRPr="00320289" w14:paraId="7FB20C9F" w14:textId="77777777" w:rsidTr="005A1C10">
        <w:trPr>
          <w:trHeight w:val="300"/>
        </w:trPr>
        <w:tc>
          <w:tcPr>
            <w:tcW w:w="571" w:type="dxa"/>
            <w:shd w:val="clear" w:color="auto" w:fill="FFFFFF"/>
            <w:vAlign w:val="center"/>
          </w:tcPr>
          <w:p w14:paraId="41172433" w14:textId="77777777" w:rsidR="004305EF" w:rsidRPr="00320289" w:rsidRDefault="004305EF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1551" w:type="dxa"/>
            <w:shd w:val="clear" w:color="auto" w:fill="FFFFFF"/>
            <w:vAlign w:val="center"/>
          </w:tcPr>
          <w:p w14:paraId="2FD48841" w14:textId="185647E2" w:rsidR="004305EF" w:rsidRPr="00320289" w:rsidRDefault="000B3F29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B3F29">
              <w:rPr>
                <w:rFonts w:ascii="Calibri Light" w:eastAsia="Trebuchet MS" w:hAnsi="Calibri Light" w:cs="Calibri Light"/>
                <w:sz w:val="18"/>
                <w:szCs w:val="18"/>
              </w:rPr>
              <w:t>Guilherme Serra</w:t>
            </w:r>
          </w:p>
        </w:tc>
        <w:tc>
          <w:tcPr>
            <w:tcW w:w="1559" w:type="dxa"/>
            <w:shd w:val="clear" w:color="auto" w:fill="FFFFFF"/>
          </w:tcPr>
          <w:p w14:paraId="077BE348" w14:textId="2A229E42" w:rsidR="004305EF" w:rsidRPr="00320289" w:rsidRDefault="00D63CA3" w:rsidP="00BB38A1">
            <w:pPr>
              <w:spacing w:after="0" w:line="240" w:lineRule="auto"/>
              <w:ind w:firstLine="180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D63CA3">
              <w:rPr>
                <w:rFonts w:ascii="Calibri Light" w:eastAsia="Trebuchet MS" w:hAnsi="Calibri Light" w:cs="Calibri Light"/>
                <w:sz w:val="18"/>
                <w:szCs w:val="18"/>
              </w:rPr>
              <w:t>2023212142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36CB0771" w14:textId="4111AD42" w:rsidR="004305EF" w:rsidRPr="00320289" w:rsidRDefault="00EE7842" w:rsidP="009B6B50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hyperlink r:id="rId9" w:history="1">
              <w:r w:rsidRPr="007436D9">
                <w:rPr>
                  <w:rStyle w:val="Hiperligao"/>
                  <w:rFonts w:ascii="Calibri Light" w:eastAsia="Trebuchet MS" w:hAnsi="Calibri Light" w:cs="Calibri Light"/>
                  <w:sz w:val="18"/>
                  <w:szCs w:val="18"/>
                </w:rPr>
                <w:t>guilhermenevesserra@gmail.com</w:t>
              </w:r>
            </w:hyperlink>
            <w:r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</w:t>
            </w:r>
            <w:r w:rsidR="009B6B50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</w:t>
            </w:r>
            <w:r w:rsidRPr="00EE7842">
              <w:rPr>
                <w:rFonts w:ascii="Calibri Light" w:eastAsia="Trebuchet MS" w:hAnsi="Calibri Light" w:cs="Calibri Light"/>
                <w:sz w:val="18"/>
                <w:szCs w:val="18"/>
              </w:rPr>
              <w:t>938169435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5E93C11" w14:textId="13450D3C" w:rsidR="004305EF" w:rsidRPr="00320289" w:rsidRDefault="00C27E99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C27E99">
              <w:rPr>
                <w:rFonts w:ascii="Calibri Light" w:eastAsia="Trebuchet MS" w:hAnsi="Calibri Light" w:cs="Calibri Light"/>
                <w:sz w:val="18"/>
                <w:szCs w:val="18"/>
              </w:rPr>
              <w:t>PL3</w:t>
            </w:r>
          </w:p>
        </w:tc>
      </w:tr>
      <w:tr w:rsidR="000B3F29" w:rsidRPr="00320289" w14:paraId="4D1EE2BC" w14:textId="77777777" w:rsidTr="005A1C10">
        <w:trPr>
          <w:trHeight w:val="300"/>
        </w:trPr>
        <w:tc>
          <w:tcPr>
            <w:tcW w:w="571" w:type="dxa"/>
            <w:shd w:val="clear" w:color="auto" w:fill="FFFFFF"/>
            <w:vAlign w:val="center"/>
          </w:tcPr>
          <w:p w14:paraId="7E85BE2A" w14:textId="328EEC55" w:rsidR="000B3F29" w:rsidRPr="00320289" w:rsidRDefault="00BB5B61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1551" w:type="dxa"/>
            <w:shd w:val="clear" w:color="auto" w:fill="FFFFFF"/>
            <w:vAlign w:val="center"/>
          </w:tcPr>
          <w:p w14:paraId="6BDD4086" w14:textId="23779F4C" w:rsidR="000B3F29" w:rsidRPr="000B3F29" w:rsidRDefault="004B2D00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4B2D00">
              <w:rPr>
                <w:rFonts w:ascii="Calibri Light" w:eastAsia="Trebuchet MS" w:hAnsi="Calibri Light" w:cs="Calibri Light"/>
                <w:sz w:val="18"/>
                <w:szCs w:val="18"/>
              </w:rPr>
              <w:t>João Lucas</w:t>
            </w:r>
          </w:p>
        </w:tc>
        <w:tc>
          <w:tcPr>
            <w:tcW w:w="1559" w:type="dxa"/>
            <w:shd w:val="clear" w:color="auto" w:fill="FFFFFF"/>
          </w:tcPr>
          <w:p w14:paraId="22014AD8" w14:textId="6BFD8AB0" w:rsidR="000B3F29" w:rsidRPr="00320289" w:rsidRDefault="00530E8D" w:rsidP="00BB38A1">
            <w:pPr>
              <w:spacing w:after="0" w:line="240" w:lineRule="auto"/>
              <w:ind w:firstLine="180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530E8D">
              <w:rPr>
                <w:rFonts w:ascii="Calibri Light" w:eastAsia="Trebuchet MS" w:hAnsi="Calibri Light" w:cs="Calibri Light"/>
                <w:sz w:val="18"/>
                <w:szCs w:val="18"/>
              </w:rPr>
              <w:t>2023245091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03263298" w14:textId="295595FC" w:rsidR="00467772" w:rsidRDefault="00467772" w:rsidP="00467772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hyperlink r:id="rId10" w:history="1">
              <w:r w:rsidRPr="007436D9">
                <w:rPr>
                  <w:rStyle w:val="Hiperligao"/>
                  <w:rFonts w:ascii="Calibri Light" w:eastAsia="Trebuchet MS" w:hAnsi="Calibri Light" w:cs="Calibri Light"/>
                  <w:sz w:val="18"/>
                  <w:szCs w:val="18"/>
                </w:rPr>
                <w:t>joaolcs700@gmail.com</w:t>
              </w:r>
            </w:hyperlink>
            <w:r w:rsidR="005A1C10">
              <w:t xml:space="preserve">  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937313914</w:t>
            </w:r>
          </w:p>
          <w:p w14:paraId="26A1052E" w14:textId="77777777" w:rsidR="000B3F29" w:rsidRPr="00320289" w:rsidRDefault="000B3F29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A507ED8" w14:textId="42B9ACCE" w:rsidR="000B3F29" w:rsidRPr="00320289" w:rsidRDefault="00C27E99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C27E99">
              <w:rPr>
                <w:rFonts w:ascii="Calibri Light" w:eastAsia="Trebuchet MS" w:hAnsi="Calibri Light" w:cs="Calibri Light"/>
                <w:sz w:val="18"/>
                <w:szCs w:val="18"/>
              </w:rPr>
              <w:t>PL3</w:t>
            </w:r>
          </w:p>
        </w:tc>
      </w:tr>
      <w:tr w:rsidR="000B3F29" w:rsidRPr="00320289" w14:paraId="505D9D17" w14:textId="77777777" w:rsidTr="005A1C10">
        <w:trPr>
          <w:trHeight w:val="300"/>
        </w:trPr>
        <w:tc>
          <w:tcPr>
            <w:tcW w:w="571" w:type="dxa"/>
            <w:shd w:val="clear" w:color="auto" w:fill="FFFFFF"/>
            <w:vAlign w:val="center"/>
          </w:tcPr>
          <w:p w14:paraId="07B0D520" w14:textId="300D4741" w:rsidR="000B3F29" w:rsidRPr="00320289" w:rsidRDefault="00BB5B61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1551" w:type="dxa"/>
            <w:shd w:val="clear" w:color="auto" w:fill="FFFFFF"/>
            <w:vAlign w:val="center"/>
          </w:tcPr>
          <w:p w14:paraId="25ECD730" w14:textId="58FB0F83" w:rsidR="000B3F29" w:rsidRPr="000B3F29" w:rsidRDefault="00BB5B61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Rodrigo Mendes</w:t>
            </w:r>
          </w:p>
        </w:tc>
        <w:tc>
          <w:tcPr>
            <w:tcW w:w="1559" w:type="dxa"/>
            <w:shd w:val="clear" w:color="auto" w:fill="FFFFFF"/>
          </w:tcPr>
          <w:p w14:paraId="0A080683" w14:textId="14995691" w:rsidR="000B3F29" w:rsidRPr="00320289" w:rsidRDefault="00691688" w:rsidP="00BB38A1">
            <w:pPr>
              <w:spacing w:after="0" w:line="240" w:lineRule="auto"/>
              <w:ind w:firstLine="180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691688">
              <w:rPr>
                <w:rFonts w:ascii="Calibri Light" w:eastAsia="Trebuchet MS" w:hAnsi="Calibri Light" w:cs="Calibri Light"/>
                <w:sz w:val="18"/>
                <w:szCs w:val="18"/>
              </w:rPr>
              <w:t>2023244574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114CEB65" w14:textId="65537DBE" w:rsidR="00A5653B" w:rsidRDefault="00A5653B" w:rsidP="00A5653B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hyperlink r:id="rId11" w:history="1">
              <w:r w:rsidRPr="007436D9">
                <w:rPr>
                  <w:rStyle w:val="Hiperligao"/>
                  <w:rFonts w:ascii="Calibri Light" w:eastAsia="Trebuchet MS" w:hAnsi="Calibri Light" w:cs="Calibri Light"/>
                  <w:sz w:val="18"/>
                  <w:szCs w:val="18"/>
                </w:rPr>
                <w:t>rmfm16057@gmail.com</w:t>
              </w:r>
            </w:hyperlink>
            <w:r w:rsidR="009B6B50">
              <w:t xml:space="preserve">  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925900423</w:t>
            </w:r>
          </w:p>
          <w:p w14:paraId="70EE7A4C" w14:textId="77777777" w:rsidR="000B3F29" w:rsidRPr="00320289" w:rsidRDefault="000B3F29" w:rsidP="00BB38A1">
            <w:pPr>
              <w:spacing w:after="0" w:line="240" w:lineRule="auto"/>
              <w:rPr>
                <w:rFonts w:ascii="Calibri Light" w:eastAsia="Trebuchet MS" w:hAnsi="Calibri Light" w:cs="Calibri Light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7D6A3FC" w14:textId="41915ADA" w:rsidR="000B3F29" w:rsidRPr="00320289" w:rsidRDefault="00C27E99" w:rsidP="00BB38A1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C27E99">
              <w:rPr>
                <w:rFonts w:ascii="Calibri Light" w:eastAsia="Trebuchet MS" w:hAnsi="Calibri Light" w:cs="Calibri Light"/>
                <w:sz w:val="18"/>
                <w:szCs w:val="18"/>
              </w:rPr>
              <w:t>PL3</w:t>
            </w:r>
          </w:p>
        </w:tc>
      </w:tr>
    </w:tbl>
    <w:p w14:paraId="19665EA7" w14:textId="5ED66F0D" w:rsidR="0052599C" w:rsidRPr="004D398D" w:rsidRDefault="009219EA" w:rsidP="004D398D">
      <w:pPr>
        <w:pStyle w:val="Ttulo1"/>
        <w:numPr>
          <w:ilvl w:val="0"/>
          <w:numId w:val="8"/>
        </w:numPr>
        <w:jc w:val="both"/>
        <w:rPr>
          <w:rFonts w:ascii="Calibri Light" w:eastAsia="Trebuchet MS" w:hAnsi="Calibri Light" w:cs="Calibri Light"/>
          <w:color w:val="000000"/>
          <w:sz w:val="24"/>
          <w:szCs w:val="24"/>
        </w:rPr>
      </w:pPr>
      <w:bookmarkStart w:id="2" w:name="_Toc191540906"/>
      <w:r w:rsidRPr="00320289">
        <w:rPr>
          <w:rFonts w:ascii="Calibri Light" w:eastAsia="Trebuchet MS" w:hAnsi="Calibri Light" w:cs="Calibri Light"/>
          <w:color w:val="000000"/>
          <w:sz w:val="24"/>
          <w:szCs w:val="24"/>
        </w:rPr>
        <w:t xml:space="preserve">Descrição do projeto </w:t>
      </w:r>
      <w:r w:rsidR="00831E95">
        <w:rPr>
          <w:rFonts w:ascii="Calibri Light" w:eastAsia="Trebuchet MS" w:hAnsi="Calibri Light" w:cs="Calibri Light"/>
          <w:color w:val="000000"/>
          <w:sz w:val="24"/>
          <w:szCs w:val="24"/>
        </w:rPr>
        <w:t>com identificação dos objetivos e metas</w:t>
      </w:r>
      <w:bookmarkEnd w:id="2"/>
    </w:p>
    <w:p w14:paraId="02DE9D20" w14:textId="176D5264" w:rsidR="00A24BC1" w:rsidRPr="00384C14" w:rsidRDefault="00194F3F" w:rsidP="00384C14">
      <w:pPr>
        <w:pStyle w:val="Ttulo2"/>
        <w:numPr>
          <w:ilvl w:val="1"/>
          <w:numId w:val="4"/>
        </w:numPr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3" w:name="_Toc191540907"/>
      <w:r>
        <w:rPr>
          <w:rFonts w:ascii="Calibri Light" w:eastAsia="Trebuchet MS" w:hAnsi="Calibri Light" w:cs="Calibri Light"/>
          <w:color w:val="000000"/>
          <w:sz w:val="22"/>
          <w:szCs w:val="22"/>
        </w:rPr>
        <w:t>Descrição do problema</w:t>
      </w:r>
      <w:bookmarkEnd w:id="3"/>
      <w:r w:rsidR="00AE199D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</w:t>
      </w:r>
      <w:r w:rsidR="00A24BC1" w:rsidRPr="00384C14">
        <w:rPr>
          <w:rFonts w:ascii="Calibri Light" w:eastAsia="Trebuchet MS" w:hAnsi="Calibri Light" w:cs="Calibri Light"/>
        </w:rPr>
        <w:t xml:space="preserve"> </w:t>
      </w:r>
    </w:p>
    <w:p w14:paraId="1E18C7CE" w14:textId="77777777" w:rsidR="00384C14" w:rsidRPr="008F22E7" w:rsidRDefault="00384C14" w:rsidP="00D23031">
      <w:pPr>
        <w:ind w:left="709"/>
        <w:jc w:val="both"/>
        <w:rPr>
          <w:rFonts w:ascii="Calibri Light" w:eastAsia="Trebuchet MS" w:hAnsi="Calibri Light" w:cs="Calibri Light"/>
        </w:rPr>
      </w:pPr>
      <w:r w:rsidRPr="008F22E7">
        <w:rPr>
          <w:rFonts w:ascii="Calibri Light" w:eastAsia="Trebuchet MS" w:hAnsi="Calibri Light" w:cs="Calibri Light"/>
        </w:rPr>
        <w:t>O cenário energético atual é caracterizado por uma transição para a micro-geração renovável, mas as soluções residenciais existentes apresentam lacunas críticas na gestão de excedentes e na resiliência operacional. Atualmente, a energia produzida por painéis fotovoltaicos em períodos de baixa carga é frequentemente injetada na rede com baixo retorno financeiro, desperdiçando o potencial de arbitragem que o mercado liberalizado oferece.</w:t>
      </w:r>
    </w:p>
    <w:p w14:paraId="39CD8FF7" w14:textId="56B30FCB" w:rsidR="00384C14" w:rsidRPr="00A24BC1" w:rsidRDefault="00384C14" w:rsidP="00D23031">
      <w:pPr>
        <w:ind w:left="709"/>
        <w:jc w:val="both"/>
        <w:rPr>
          <w:rFonts w:ascii="Calibri Light" w:eastAsia="Trebuchet MS" w:hAnsi="Calibri Light" w:cs="Calibri Light"/>
        </w:rPr>
      </w:pPr>
      <w:r w:rsidRPr="008F22E7">
        <w:rPr>
          <w:rFonts w:ascii="Calibri Light" w:eastAsia="Trebuchet MS" w:hAnsi="Calibri Light" w:cs="Calibri Light"/>
        </w:rPr>
        <w:t xml:space="preserve">Simultaneamente, a dependência exclusiva da rede pública expõe as habitações a vulnerabilidades perante falhas no fornecimento. Existe uma falta de inteligência integrada </w:t>
      </w:r>
      <w:r w:rsidRPr="008F22E7">
        <w:rPr>
          <w:rFonts w:ascii="Calibri Light" w:eastAsia="Trebuchet MS" w:hAnsi="Calibri Light" w:cs="Calibri Light"/>
        </w:rPr>
        <w:lastRenderedPageBreak/>
        <w:t>que combine a monitorização de consumos reais com dados externos, como a volatilidade de preços (mercado spot) e previsões meteorológicas. Sem um sistema de gestão ativa, o armazenamento em baterias torna-se reativo e pouco eficiente, falhando no objetivo de reduzir custos e garantir continuidade de serviço em situações de emergência.</w:t>
      </w:r>
    </w:p>
    <w:p w14:paraId="76768D61" w14:textId="557BAB3E" w:rsidR="00831E95" w:rsidRPr="003910D7" w:rsidRDefault="00831E95" w:rsidP="003910D7">
      <w:pPr>
        <w:pStyle w:val="Ttulo2"/>
        <w:numPr>
          <w:ilvl w:val="1"/>
          <w:numId w:val="18"/>
        </w:numPr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4" w:name="_Toc4174668"/>
      <w:bookmarkStart w:id="5" w:name="_Toc4174800"/>
      <w:bookmarkStart w:id="6" w:name="_Toc4174829"/>
      <w:bookmarkStart w:id="7" w:name="_Toc4175059"/>
      <w:bookmarkStart w:id="8" w:name="_Toc4180112"/>
      <w:bookmarkStart w:id="9" w:name="_Toc4755799"/>
      <w:bookmarkStart w:id="10" w:name="_Toc4755833"/>
      <w:bookmarkStart w:id="11" w:name="_Toc191540908"/>
      <w:bookmarkEnd w:id="4"/>
      <w:bookmarkEnd w:id="5"/>
      <w:bookmarkEnd w:id="6"/>
      <w:bookmarkEnd w:id="7"/>
      <w:bookmarkEnd w:id="8"/>
      <w:bookmarkEnd w:id="9"/>
      <w:bookmarkEnd w:id="10"/>
      <w:r>
        <w:rPr>
          <w:rFonts w:ascii="Calibri Light" w:eastAsia="Trebuchet MS" w:hAnsi="Calibri Light" w:cs="Calibri Light"/>
          <w:color w:val="000000"/>
          <w:sz w:val="22"/>
          <w:szCs w:val="22"/>
        </w:rPr>
        <w:t>Objetivos</w:t>
      </w:r>
      <w:bookmarkEnd w:id="11"/>
      <w:r w:rsidR="00AE199D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</w:t>
      </w:r>
    </w:p>
    <w:p w14:paraId="046CBD66" w14:textId="77777777" w:rsidR="003910D7" w:rsidRPr="008F22E7" w:rsidRDefault="003910D7" w:rsidP="00D23031">
      <w:pPr>
        <w:ind w:left="720"/>
        <w:rPr>
          <w:rFonts w:ascii="Calibri Light" w:eastAsia="Trebuchet MS" w:hAnsi="Calibri Light" w:cs="Calibri Light"/>
          <w:bCs/>
        </w:rPr>
      </w:pPr>
      <w:r w:rsidRPr="008F22E7">
        <w:rPr>
          <w:rFonts w:ascii="Calibri Light" w:eastAsia="Trebuchet MS" w:hAnsi="Calibri Light" w:cs="Calibri Light"/>
          <w:bCs/>
        </w:rPr>
        <w:t>O projeto propõe o desenvolvimento de uma micro-rede de corrente contínua (DC) inteligente, focada em dois pilares: eficiência financeira e resiliência. O objetivo técnico central é a estabilização de um barramento DC centralizado, gerido por um ESP32 através de algoritmos de controlo em malha fechada que regulam quatro conversores de potência (Solar, Bateria em carga/descarga, e interfaces de rede).</w:t>
      </w:r>
    </w:p>
    <w:p w14:paraId="3990D5F4" w14:textId="2342E206" w:rsidR="003910D7" w:rsidRPr="00653482" w:rsidRDefault="003910D7" w:rsidP="00D23031">
      <w:pPr>
        <w:ind w:left="720"/>
        <w:rPr>
          <w:rFonts w:ascii="Calibri Light" w:eastAsia="Trebuchet MS" w:hAnsi="Calibri Light" w:cs="Calibri Light"/>
          <w:bCs/>
        </w:rPr>
      </w:pPr>
      <w:r w:rsidRPr="008F22E7">
        <w:rPr>
          <w:rFonts w:ascii="Calibri Light" w:eastAsia="Trebuchet MS" w:hAnsi="Calibri Light" w:cs="Calibri Light"/>
          <w:bCs/>
        </w:rPr>
        <w:t>Estrategicamente, pretende-se implementar um modelo de decisão num Raspberry Pi que, recorrendo a APIs de preços de mercado e meteorologia, execute ordens de arbitragem energética (compra/venda/armazenamento). As metas quantificáveis incluem a manutenção da tensão do barramento estável face a variações de carga e a redução da fatura energética através do uso inteligente da bateria em períodos de ponta, garantindo sempre uma reserva de segurança preditiva perante alertas de instabilidade na rede pública.</w:t>
      </w:r>
    </w:p>
    <w:p w14:paraId="3D1AAEE3" w14:textId="77777777" w:rsidR="00831E95" w:rsidRPr="004D398D" w:rsidRDefault="00831E95" w:rsidP="004D398D">
      <w:pPr>
        <w:pStyle w:val="Ttulo2"/>
        <w:numPr>
          <w:ilvl w:val="1"/>
          <w:numId w:val="18"/>
        </w:numPr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2" w:name="_Toc191540909"/>
      <w:r>
        <w:rPr>
          <w:rFonts w:ascii="Calibri Light" w:eastAsia="Trebuchet MS" w:hAnsi="Calibri Light" w:cs="Calibri Light"/>
          <w:color w:val="000000"/>
          <w:sz w:val="22"/>
          <w:szCs w:val="22"/>
        </w:rPr>
        <w:t>Conceito e solução proposta</w:t>
      </w:r>
      <w:bookmarkEnd w:id="12"/>
      <w:r w:rsidR="00FD30E1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(1 pp)</w:t>
      </w:r>
    </w:p>
    <w:p w14:paraId="773FFEDD" w14:textId="5198C149" w:rsidR="006A5D25" w:rsidRDefault="00D23031" w:rsidP="006A5D25">
      <w:pPr>
        <w:ind w:left="696"/>
        <w:jc w:val="both"/>
        <w:rPr>
          <w:rFonts w:ascii="Calibri Light" w:eastAsia="Trebuchet MS" w:hAnsi="Calibri Light" w:cs="Calibri Light"/>
        </w:rPr>
      </w:pPr>
      <w:r w:rsidRPr="00D23031">
        <w:rPr>
          <w:rFonts w:ascii="Calibri Light" w:eastAsia="Trebuchet MS" w:hAnsi="Calibri Light" w:cs="Calibri Light"/>
        </w:rPr>
        <w:t xml:space="preserve">A solução proposta assenta no conceito de uma </w:t>
      </w:r>
      <w:r w:rsidR="00442399">
        <w:rPr>
          <w:rFonts w:ascii="Calibri Light" w:eastAsia="Trebuchet MS" w:hAnsi="Calibri Light" w:cs="Calibri Light"/>
        </w:rPr>
        <w:t>m</w:t>
      </w:r>
      <w:r w:rsidRPr="00442399">
        <w:rPr>
          <w:rFonts w:ascii="Calibri Light" w:eastAsia="Trebuchet MS" w:hAnsi="Calibri Light" w:cs="Calibri Light"/>
        </w:rPr>
        <w:t>icro-rede de Corrente Contínua</w:t>
      </w:r>
      <w:r w:rsidRPr="00D23031">
        <w:rPr>
          <w:rFonts w:ascii="Calibri Light" w:eastAsia="Trebuchet MS" w:hAnsi="Calibri Light" w:cs="Calibri Light"/>
        </w:rPr>
        <w:t xml:space="preserve"> inteligente e bidirecional. O núcleo do sistema é um barramento DC centralizado que serve como ponto comum de acoplamento para todas as fontes de energia, armazenamento e cargas. Esta arquitetura permite minimizar as perdas por conversão AC/DC sucessivas e facilita a integração de sistemas de armazenamento e geração renovável, garantindo um controlo preciso sobre o fluxo de potência.</w:t>
      </w:r>
    </w:p>
    <w:p w14:paraId="487E7B83" w14:textId="208A5DDF" w:rsidR="006A5D25" w:rsidRDefault="006A5D25" w:rsidP="006A5D25">
      <w:pPr>
        <w:ind w:left="696"/>
        <w:jc w:val="both"/>
        <w:rPr>
          <w:rFonts w:ascii="Calibri Light" w:eastAsia="Trebuchet MS" w:hAnsi="Calibri Light" w:cs="Calibri Light"/>
        </w:rPr>
      </w:pPr>
      <w:r w:rsidRPr="006A5D25">
        <w:rPr>
          <w:rFonts w:ascii="Calibri Light" w:eastAsia="Trebuchet MS" w:hAnsi="Calibri Light" w:cs="Calibri Light"/>
        </w:rPr>
        <w:t>O sistema é estruturado em torno de um barramento DC estável, ao qual se ligam quatro blocos fundamentais de conversão de potência, conforme a estratégia validada:</w:t>
      </w:r>
    </w:p>
    <w:p w14:paraId="26BD8467" w14:textId="2460C365" w:rsidR="00537BA4" w:rsidRPr="00DF38A6" w:rsidRDefault="00537BA4" w:rsidP="005014E2">
      <w:pPr>
        <w:pStyle w:val="PargrafodaLista"/>
        <w:numPr>
          <w:ilvl w:val="0"/>
          <w:numId w:val="46"/>
        </w:numPr>
        <w:ind w:left="1134"/>
        <w:jc w:val="both"/>
        <w:rPr>
          <w:rFonts w:ascii="Calibri Light" w:eastAsia="Trebuchet MS" w:hAnsi="Calibri Light" w:cs="Calibri Light"/>
        </w:rPr>
      </w:pPr>
      <w:r w:rsidRPr="00DF38A6">
        <w:rPr>
          <w:rFonts w:ascii="Calibri Light" w:eastAsia="Trebuchet MS" w:hAnsi="Calibri Light" w:cs="Calibri Light"/>
          <w:b/>
          <w:bCs/>
        </w:rPr>
        <w:t>Interface de Geração Fotovoltaica:</w:t>
      </w:r>
      <w:r w:rsidRPr="00DF38A6">
        <w:rPr>
          <w:rFonts w:ascii="Calibri Light" w:eastAsia="Trebuchet MS" w:hAnsi="Calibri Light" w:cs="Calibri Light"/>
        </w:rPr>
        <w:t xml:space="preserve"> Os painéis solares (PV) ligam-se ao barramento através de um conversor DC/DC elevador (Boost), responsável por extrair a máxima potência dos painéis e injetá-la no sistema.</w:t>
      </w:r>
    </w:p>
    <w:p w14:paraId="2FBB6D52" w14:textId="7662C855" w:rsidR="0057427A" w:rsidRPr="00DF38A6" w:rsidRDefault="0057427A" w:rsidP="005014E2">
      <w:pPr>
        <w:pStyle w:val="PargrafodaLista"/>
        <w:numPr>
          <w:ilvl w:val="0"/>
          <w:numId w:val="46"/>
        </w:numPr>
        <w:ind w:left="1134"/>
        <w:jc w:val="both"/>
        <w:rPr>
          <w:rFonts w:ascii="Calibri Light" w:eastAsia="Trebuchet MS" w:hAnsi="Calibri Light" w:cs="Calibri Light"/>
        </w:rPr>
      </w:pPr>
      <w:r w:rsidRPr="00DF38A6">
        <w:rPr>
          <w:rFonts w:ascii="Calibri Light" w:eastAsia="Trebuchet MS" w:hAnsi="Calibri Light" w:cs="Calibri Light"/>
          <w:b/>
          <w:bCs/>
        </w:rPr>
        <w:t>Sistema de Armazenamento (Bateria):</w:t>
      </w:r>
      <w:r w:rsidRPr="00DF38A6">
        <w:rPr>
          <w:rFonts w:ascii="Calibri Light" w:eastAsia="Trebuchet MS" w:hAnsi="Calibri Light" w:cs="Calibri Light"/>
        </w:rPr>
        <w:t xml:space="preserve"> A bateria é gerida por dois conversores DC/DC unidirecionais distintos. Um conversor é dedicado exclusivamente ao processo de carga (Barramento -&gt; Bateria), enquanto o outro assegura a descarga (Bateria -&gt; Barramento), permitindo um controlo independente e seguro do estado de carga.</w:t>
      </w:r>
    </w:p>
    <w:p w14:paraId="7E7F4667" w14:textId="58300332" w:rsidR="00DF38A6" w:rsidRPr="00DF38A6" w:rsidRDefault="00DF38A6" w:rsidP="005014E2">
      <w:pPr>
        <w:pStyle w:val="PargrafodaLista"/>
        <w:numPr>
          <w:ilvl w:val="0"/>
          <w:numId w:val="46"/>
        </w:numPr>
        <w:ind w:left="1134"/>
        <w:jc w:val="both"/>
        <w:rPr>
          <w:rFonts w:ascii="Calibri Light" w:eastAsia="Trebuchet MS" w:hAnsi="Calibri Light" w:cs="Calibri Light"/>
        </w:rPr>
      </w:pPr>
      <w:r w:rsidRPr="00DF38A6">
        <w:rPr>
          <w:rFonts w:ascii="Calibri Light" w:eastAsia="Trebuchet MS" w:hAnsi="Calibri Light" w:cs="Calibri Light"/>
          <w:b/>
          <w:bCs/>
        </w:rPr>
        <w:t>Interface de Consumo e Apoio à Rede (Compra):</w:t>
      </w:r>
      <w:r w:rsidRPr="00DF38A6">
        <w:rPr>
          <w:rFonts w:ascii="Calibri Light" w:eastAsia="Trebuchet MS" w:hAnsi="Calibri Light" w:cs="Calibri Light"/>
        </w:rPr>
        <w:t xml:space="preserve"> Um conversor AC/DC retifica a tensão da rede elétrica (230V AC) para a tensão do barramento DC, garantindo o funcionamento do sistema em períodos de ausência de sol ou bateria vazia.</w:t>
      </w:r>
    </w:p>
    <w:p w14:paraId="5FF0CF4E" w14:textId="762531BD" w:rsidR="00DF38A6" w:rsidRPr="00DF38A6" w:rsidRDefault="00DF38A6" w:rsidP="005B70F9">
      <w:pPr>
        <w:pStyle w:val="PargrafodaLista"/>
        <w:numPr>
          <w:ilvl w:val="0"/>
          <w:numId w:val="46"/>
        </w:numPr>
        <w:ind w:left="1134"/>
        <w:jc w:val="both"/>
        <w:rPr>
          <w:rFonts w:ascii="Calibri Light" w:eastAsia="Trebuchet MS" w:hAnsi="Calibri Light" w:cs="Calibri Light"/>
        </w:rPr>
      </w:pPr>
      <w:r w:rsidRPr="00DF38A6">
        <w:rPr>
          <w:rFonts w:ascii="Calibri Light" w:eastAsia="Trebuchet MS" w:hAnsi="Calibri Light" w:cs="Calibri Light"/>
          <w:b/>
          <w:bCs/>
        </w:rPr>
        <w:t>Interface de Injeção na Rede (Venda):</w:t>
      </w:r>
      <w:r w:rsidRPr="00DF38A6">
        <w:rPr>
          <w:rFonts w:ascii="Calibri Light" w:eastAsia="Trebuchet MS" w:hAnsi="Calibri Light" w:cs="Calibri Light"/>
        </w:rPr>
        <w:t xml:space="preserve"> A energia excedentária ou armazenada para fins de lucro é convertida de DC para AC através de um estágio composto por um conversor </w:t>
      </w:r>
      <w:r w:rsidRPr="00DF38A6">
        <w:rPr>
          <w:rFonts w:ascii="Calibri Light" w:eastAsia="Trebuchet MS" w:hAnsi="Calibri Light" w:cs="Calibri Light"/>
        </w:rPr>
        <w:lastRenderedPageBreak/>
        <w:t>DC/DC e um micro-inversor, permitindo a venda de energia à rede pública de forma sincronizada e segura.</w:t>
      </w:r>
    </w:p>
    <w:p w14:paraId="7E7D5EAA" w14:textId="63E97F26" w:rsidR="00474811" w:rsidRDefault="007E57AC" w:rsidP="00474811">
      <w:pPr>
        <w:ind w:left="696"/>
        <w:jc w:val="both"/>
        <w:rPr>
          <w:rFonts w:ascii="Calibri Light" w:eastAsia="Trebuchet MS" w:hAnsi="Calibri Light" w:cs="Calibri Light"/>
        </w:rPr>
      </w:pPr>
      <w:r w:rsidRPr="007E57AC">
        <w:rPr>
          <w:rFonts w:ascii="Calibri Light" w:eastAsia="Trebuchet MS" w:hAnsi="Calibri Light" w:cs="Calibri Light"/>
        </w:rPr>
        <w:t xml:space="preserve">A inteligência do sistema é distribuída por três camadas de processamento que comunicam via Wi-Fi através do protocolo </w:t>
      </w:r>
      <w:r w:rsidRPr="007E57AC">
        <w:rPr>
          <w:rFonts w:ascii="Calibri Light" w:eastAsia="Trebuchet MS" w:hAnsi="Calibri Light" w:cs="Calibri Light"/>
          <w:b/>
          <w:bCs/>
        </w:rPr>
        <w:t>MQTT</w:t>
      </w:r>
      <w:r w:rsidRPr="007E57AC">
        <w:rPr>
          <w:rFonts w:ascii="Calibri Light" w:eastAsia="Trebuchet MS" w:hAnsi="Calibri Light" w:cs="Calibri Light"/>
        </w:rPr>
        <w:t>:</w:t>
      </w:r>
    </w:p>
    <w:p w14:paraId="33AF82DA" w14:textId="036E903A" w:rsidR="007E57AC" w:rsidRPr="00E864EB" w:rsidRDefault="00E864EB" w:rsidP="00E864EB">
      <w:pPr>
        <w:pStyle w:val="PargrafodaLista"/>
        <w:numPr>
          <w:ilvl w:val="0"/>
          <w:numId w:val="47"/>
        </w:numPr>
        <w:ind w:left="1134"/>
        <w:jc w:val="both"/>
        <w:rPr>
          <w:rFonts w:ascii="Calibri Light" w:eastAsia="Trebuchet MS" w:hAnsi="Calibri Light" w:cs="Calibri Light"/>
        </w:rPr>
      </w:pPr>
      <w:r w:rsidRPr="00E864EB">
        <w:rPr>
          <w:rFonts w:ascii="Calibri Light" w:eastAsia="Trebuchet MS" w:hAnsi="Calibri Light" w:cs="Calibri Light"/>
          <w:b/>
          <w:bCs/>
        </w:rPr>
        <w:t>Monitorização de Consumo (ESP32 #1):</w:t>
      </w:r>
      <w:r w:rsidRPr="00E864EB">
        <w:rPr>
          <w:rFonts w:ascii="Calibri Light" w:eastAsia="Trebuchet MS" w:hAnsi="Calibri Light" w:cs="Calibri Light"/>
        </w:rPr>
        <w:t xml:space="preserve"> Localizado no quadro geral, este módulo utiliza sensores de corrente e tensão para traçar o perfil de consumo da habitação em tempo real, enviando os dados para o processador central.</w:t>
      </w:r>
    </w:p>
    <w:p w14:paraId="1EE5CB12" w14:textId="513B78FB" w:rsidR="00E864EB" w:rsidRPr="00E864EB" w:rsidRDefault="00E864EB" w:rsidP="00E864EB">
      <w:pPr>
        <w:pStyle w:val="PargrafodaLista"/>
        <w:numPr>
          <w:ilvl w:val="0"/>
          <w:numId w:val="47"/>
        </w:numPr>
        <w:ind w:left="1134"/>
        <w:jc w:val="both"/>
        <w:rPr>
          <w:rFonts w:ascii="Calibri Light" w:eastAsia="Trebuchet MS" w:hAnsi="Calibri Light" w:cs="Calibri Light"/>
        </w:rPr>
      </w:pPr>
      <w:r w:rsidRPr="00E864EB">
        <w:rPr>
          <w:rFonts w:ascii="Calibri Light" w:eastAsia="Trebuchet MS" w:hAnsi="Calibri Light" w:cs="Calibri Light"/>
          <w:b/>
          <w:bCs/>
        </w:rPr>
        <w:t>Gestão do Barramento (ESP32 #2):</w:t>
      </w:r>
      <w:r w:rsidRPr="00E864EB">
        <w:rPr>
          <w:rFonts w:ascii="Calibri Light" w:eastAsia="Trebuchet MS" w:hAnsi="Calibri Light" w:cs="Calibri Light"/>
        </w:rPr>
        <w:t xml:space="preserve"> Este microcontrolador é o responsável pela execução rápida das malhas de controlo. Ele gere os sinais PWM dos quatro conversores, implementando algoritmos de estabilização para manter a tensão do barramento DC constante, independentemente das flutuações de carga ou produção.</w:t>
      </w:r>
    </w:p>
    <w:p w14:paraId="6C76ADF1" w14:textId="666B42F2" w:rsidR="00E864EB" w:rsidRDefault="00E864EB" w:rsidP="00E864EB">
      <w:pPr>
        <w:pStyle w:val="PargrafodaLista"/>
        <w:numPr>
          <w:ilvl w:val="0"/>
          <w:numId w:val="47"/>
        </w:numPr>
        <w:ind w:left="1134"/>
        <w:jc w:val="both"/>
        <w:rPr>
          <w:rFonts w:ascii="Calibri Light" w:eastAsia="Trebuchet MS" w:hAnsi="Calibri Light" w:cs="Calibri Light"/>
        </w:rPr>
      </w:pPr>
      <w:r w:rsidRPr="00E864EB">
        <w:rPr>
          <w:rFonts w:ascii="Calibri Light" w:eastAsia="Trebuchet MS" w:hAnsi="Calibri Light" w:cs="Calibri Light"/>
          <w:b/>
          <w:bCs/>
        </w:rPr>
        <w:t>Inteligência Central (Raspberry Pi):</w:t>
      </w:r>
      <w:r w:rsidRPr="00E864EB">
        <w:rPr>
          <w:rFonts w:ascii="Calibri Light" w:eastAsia="Trebuchet MS" w:hAnsi="Calibri Light" w:cs="Calibri Light"/>
        </w:rPr>
        <w:t xml:space="preserve"> Atua como o coordenador do sistema (Gateway). É neste nível que corre o modelo de IA desenvolvido em Python, que processa variáveis externas (preços de mercado da API OMIE e previsões meteorológicas) e internas (perfis de consumo) para definir a estratégia de operação em cada instante.</w:t>
      </w:r>
    </w:p>
    <w:p w14:paraId="1E9C14A6" w14:textId="533BA413" w:rsidR="00E864EB" w:rsidRDefault="000D0216" w:rsidP="00E864EB">
      <w:pPr>
        <w:ind w:left="774"/>
        <w:jc w:val="both"/>
        <w:rPr>
          <w:rFonts w:ascii="Calibri Light" w:eastAsia="Trebuchet MS" w:hAnsi="Calibri Light" w:cs="Calibri Light"/>
          <w:b/>
          <w:bCs/>
        </w:rPr>
      </w:pPr>
      <w:r w:rsidRPr="000D0216">
        <w:rPr>
          <w:rFonts w:ascii="Calibri Light" w:eastAsia="Trebuchet MS" w:hAnsi="Calibri Light" w:cs="Calibri Light"/>
          <w:b/>
          <w:bCs/>
        </w:rPr>
        <w:t>Lógica de Operação e Inteligência Artificial</w:t>
      </w:r>
    </w:p>
    <w:p w14:paraId="0E9BD1FE" w14:textId="7E080F9E" w:rsidR="000D0216" w:rsidRPr="000D0216" w:rsidRDefault="000D0216" w:rsidP="00E864EB">
      <w:pPr>
        <w:ind w:left="774"/>
        <w:jc w:val="both"/>
        <w:rPr>
          <w:rFonts w:ascii="Calibri Light" w:eastAsia="Trebuchet MS" w:hAnsi="Calibri Light" w:cs="Calibri Light"/>
        </w:rPr>
      </w:pPr>
      <w:r w:rsidRPr="000D0216">
        <w:rPr>
          <w:rFonts w:ascii="Calibri Light" w:eastAsia="Trebuchet MS" w:hAnsi="Calibri Light" w:cs="Calibri Light"/>
        </w:rPr>
        <w:t>O software de decisão no Raspberry Pi utiliza modelos preditivos para antecipar necessidades energéticas. Se o custo da rede for baixo e a previsão solar for reduzida, o sistema ordena o carregamento preventivo das baterias. Inversamente, em períodos de preços elevados, o sistema prioriza o uso da energia armazenada ou a venda do excedente, caso a autonomia esteja garantida. Esta abordagem transforma o sistema numa solução proativa que não só garante a resiliência energética perante falhas da rede, mas também atua como um agente de otimização financeira contínua.</w:t>
      </w:r>
    </w:p>
    <w:p w14:paraId="2AA59120" w14:textId="34FBC705" w:rsidR="00831E95" w:rsidRPr="004D398D" w:rsidRDefault="00912E2C" w:rsidP="004D398D">
      <w:pPr>
        <w:pStyle w:val="Ttulo2"/>
        <w:numPr>
          <w:ilvl w:val="1"/>
          <w:numId w:val="18"/>
        </w:numPr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3" w:name="_Toc191540910"/>
      <w:r>
        <w:rPr>
          <w:rFonts w:ascii="Calibri Light" w:eastAsia="Trebuchet MS" w:hAnsi="Calibri Light" w:cs="Calibri Light"/>
          <w:color w:val="000000"/>
          <w:sz w:val="22"/>
          <w:szCs w:val="22"/>
        </w:rPr>
        <w:t>Sistematização dos Objetivos do Projeto face ao estado da arte</w:t>
      </w:r>
      <w:bookmarkEnd w:id="13"/>
      <w:r w:rsidR="006C5F8C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</w:t>
      </w:r>
    </w:p>
    <w:p w14:paraId="14216CB2" w14:textId="77777777" w:rsidR="003F0B8E" w:rsidRPr="003F0B8E" w:rsidRDefault="00692249" w:rsidP="003F0B8E">
      <w:pPr>
        <w:ind w:left="696"/>
        <w:jc w:val="both"/>
        <w:rPr>
          <w:rFonts w:ascii="Calibri Light" w:eastAsia="Trebuchet MS" w:hAnsi="Calibri Light" w:cs="Calibri Light"/>
        </w:rPr>
      </w:pPr>
      <w:r w:rsidRPr="00692249">
        <w:rPr>
          <w:rFonts w:ascii="Calibri Light" w:eastAsia="Trebuchet MS" w:hAnsi="Calibri Light" w:cs="Calibri Light"/>
        </w:rPr>
        <w:t xml:space="preserve"> </w:t>
      </w:r>
      <w:r w:rsidR="003F0B8E" w:rsidRPr="003F0B8E">
        <w:rPr>
          <w:rFonts w:ascii="Calibri Light" w:eastAsia="Trebuchet MS" w:hAnsi="Calibri Light" w:cs="Calibri Light"/>
        </w:rPr>
        <w:t xml:space="preserve">O estado da arte em sistemas de armazenamento doméstico foca-se em soluções de autoconsumo reativo, onde as baterias operam como sistemas fechados sem integração de dados externos. O projeto </w:t>
      </w:r>
      <w:r w:rsidR="003F0B8E" w:rsidRPr="003F0B8E">
        <w:rPr>
          <w:rFonts w:ascii="Calibri Light" w:eastAsia="Trebuchet MS" w:hAnsi="Calibri Light" w:cs="Calibri Light"/>
          <w:b/>
          <w:bCs/>
        </w:rPr>
        <w:t>SEARS</w:t>
      </w:r>
      <w:r w:rsidR="003F0B8E" w:rsidRPr="003F0B8E">
        <w:rPr>
          <w:rFonts w:ascii="Calibri Light" w:eastAsia="Trebuchet MS" w:hAnsi="Calibri Light" w:cs="Calibri Light"/>
        </w:rPr>
        <w:t xml:space="preserve"> inova ao propor uma gestão preditiva baseada em </w:t>
      </w:r>
      <w:r w:rsidR="003F0B8E" w:rsidRPr="00E077CB">
        <w:rPr>
          <w:rFonts w:ascii="Calibri Light" w:eastAsia="Trebuchet MS" w:hAnsi="Calibri Light" w:cs="Calibri Light"/>
        </w:rPr>
        <w:t>arbitragem energética.</w:t>
      </w:r>
      <w:r w:rsidR="003F0B8E" w:rsidRPr="003F0B8E">
        <w:rPr>
          <w:rFonts w:ascii="Calibri Light" w:eastAsia="Trebuchet MS" w:hAnsi="Calibri Light" w:cs="Calibri Light"/>
        </w:rPr>
        <w:t xml:space="preserve"> Ao contrário das soluções comerciais, este sistema utiliza </w:t>
      </w:r>
      <w:proofErr w:type="spellStart"/>
      <w:r w:rsidR="003F0B8E" w:rsidRPr="003F0B8E">
        <w:rPr>
          <w:rFonts w:ascii="Calibri Light" w:eastAsia="Trebuchet MS" w:hAnsi="Calibri Light" w:cs="Calibri Light"/>
        </w:rPr>
        <w:t>APIs</w:t>
      </w:r>
      <w:proofErr w:type="spellEnd"/>
      <w:r w:rsidR="003F0B8E" w:rsidRPr="003F0B8E">
        <w:rPr>
          <w:rFonts w:ascii="Calibri Light" w:eastAsia="Trebuchet MS" w:hAnsi="Calibri Light" w:cs="Calibri Light"/>
        </w:rPr>
        <w:t xml:space="preserve"> de preços de mercado (</w:t>
      </w:r>
      <w:r w:rsidR="003F0B8E" w:rsidRPr="003F0B8E">
        <w:rPr>
          <w:rFonts w:ascii="Calibri Light" w:eastAsia="Trebuchet MS" w:hAnsi="Calibri Light" w:cs="Calibri Light"/>
          <w:i/>
          <w:iCs/>
        </w:rPr>
        <w:t>spot</w:t>
      </w:r>
      <w:r w:rsidR="003F0B8E" w:rsidRPr="003F0B8E">
        <w:rPr>
          <w:rFonts w:ascii="Calibri Light" w:eastAsia="Trebuchet MS" w:hAnsi="Calibri Light" w:cs="Calibri Light"/>
        </w:rPr>
        <w:t>) e previsões meteorológicas para decidir autonomamente os fluxos de carga/descarga, transformando uma bateria passiva num ativo de otimização financeira e resiliência.</w:t>
      </w:r>
    </w:p>
    <w:p w14:paraId="6153AD85" w14:textId="77777777" w:rsidR="003F0B8E" w:rsidRPr="003F0B8E" w:rsidRDefault="003F0B8E" w:rsidP="003F0B8E">
      <w:pPr>
        <w:ind w:left="696"/>
        <w:jc w:val="both"/>
        <w:rPr>
          <w:rFonts w:ascii="Calibri Light" w:eastAsia="Trebuchet MS" w:hAnsi="Calibri Light" w:cs="Calibri Light"/>
        </w:rPr>
      </w:pPr>
      <w:r w:rsidRPr="003F0B8E">
        <w:rPr>
          <w:rFonts w:ascii="Calibri Light" w:eastAsia="Trebuchet MS" w:hAnsi="Calibri Light" w:cs="Calibri Light"/>
        </w:rPr>
        <w:t>As tecnologias críticas a validar nesta proposta incluem:</w:t>
      </w:r>
    </w:p>
    <w:p w14:paraId="6234C4BF" w14:textId="77777777" w:rsidR="003F0B8E" w:rsidRPr="003F0B8E" w:rsidRDefault="003F0B8E" w:rsidP="00B13643">
      <w:pPr>
        <w:numPr>
          <w:ilvl w:val="0"/>
          <w:numId w:val="50"/>
        </w:numPr>
        <w:tabs>
          <w:tab w:val="clear" w:pos="720"/>
        </w:tabs>
        <w:spacing w:line="240" w:lineRule="auto"/>
        <w:ind w:left="1134"/>
        <w:jc w:val="both"/>
        <w:rPr>
          <w:rFonts w:ascii="Calibri Light" w:eastAsia="Trebuchet MS" w:hAnsi="Calibri Light" w:cs="Calibri Light"/>
        </w:rPr>
      </w:pPr>
      <w:r w:rsidRPr="003F0B8E">
        <w:rPr>
          <w:rFonts w:ascii="Calibri Light" w:eastAsia="Trebuchet MS" w:hAnsi="Calibri Light" w:cs="Calibri Light"/>
          <w:b/>
          <w:bCs/>
        </w:rPr>
        <w:t>Controlo de Micro-rede DC:</w:t>
      </w:r>
      <w:r w:rsidRPr="003F0B8E">
        <w:rPr>
          <w:rFonts w:ascii="Calibri Light" w:eastAsia="Trebuchet MS" w:hAnsi="Calibri Light" w:cs="Calibri Light"/>
        </w:rPr>
        <w:t xml:space="preserve"> Estabilização de um barramento comum com múltiplas fontes de potência (Solar, Bateria, Rede AC).</w:t>
      </w:r>
    </w:p>
    <w:p w14:paraId="3E859064" w14:textId="387CE9EF" w:rsidR="003F0B8E" w:rsidRPr="003F0B8E" w:rsidRDefault="003F0B8E" w:rsidP="00B13643">
      <w:pPr>
        <w:numPr>
          <w:ilvl w:val="0"/>
          <w:numId w:val="50"/>
        </w:numPr>
        <w:tabs>
          <w:tab w:val="clear" w:pos="720"/>
        </w:tabs>
        <w:spacing w:line="240" w:lineRule="auto"/>
        <w:ind w:left="1134"/>
        <w:jc w:val="both"/>
        <w:rPr>
          <w:rFonts w:ascii="Calibri Light" w:eastAsia="Trebuchet MS" w:hAnsi="Calibri Light" w:cs="Calibri Light"/>
        </w:rPr>
      </w:pPr>
      <w:proofErr w:type="spellStart"/>
      <w:r w:rsidRPr="003F0B8E">
        <w:rPr>
          <w:rFonts w:ascii="Calibri Light" w:eastAsia="Trebuchet MS" w:hAnsi="Calibri Light" w:cs="Calibri Light"/>
          <w:b/>
          <w:bCs/>
        </w:rPr>
        <w:t>IoT</w:t>
      </w:r>
      <w:proofErr w:type="spellEnd"/>
      <w:r w:rsidRPr="003F0B8E">
        <w:rPr>
          <w:rFonts w:ascii="Calibri Light" w:eastAsia="Trebuchet MS" w:hAnsi="Calibri Light" w:cs="Calibri Light"/>
          <w:b/>
          <w:bCs/>
        </w:rPr>
        <w:t xml:space="preserve"> e Comunicação Distribuída:</w:t>
      </w:r>
      <w:r w:rsidRPr="003F0B8E">
        <w:rPr>
          <w:rFonts w:ascii="Calibri Light" w:eastAsia="Trebuchet MS" w:hAnsi="Calibri Light" w:cs="Calibri Light"/>
        </w:rPr>
        <w:t xml:space="preserve"> Implementação de uma hierarquia de controlo entre Raspberry Pi e ESP32 utilizando o protocolo </w:t>
      </w:r>
      <w:r w:rsidRPr="00086E69">
        <w:rPr>
          <w:rFonts w:ascii="Calibri Light" w:eastAsia="Trebuchet MS" w:hAnsi="Calibri Light" w:cs="Calibri Light"/>
        </w:rPr>
        <w:t>MQTT</w:t>
      </w:r>
      <w:r w:rsidRPr="003F0B8E">
        <w:rPr>
          <w:rFonts w:ascii="Calibri Light" w:eastAsia="Trebuchet MS" w:hAnsi="Calibri Light" w:cs="Calibri Light"/>
        </w:rPr>
        <w:t xml:space="preserve"> para baixa latência.</w:t>
      </w:r>
    </w:p>
    <w:p w14:paraId="58CDA043" w14:textId="52C23EEA" w:rsidR="00692249" w:rsidRPr="003F0B8E" w:rsidRDefault="003F0B8E" w:rsidP="00B13643">
      <w:pPr>
        <w:numPr>
          <w:ilvl w:val="0"/>
          <w:numId w:val="50"/>
        </w:numPr>
        <w:tabs>
          <w:tab w:val="clear" w:pos="720"/>
        </w:tabs>
        <w:spacing w:line="240" w:lineRule="auto"/>
        <w:ind w:left="1134"/>
        <w:jc w:val="both"/>
        <w:rPr>
          <w:rFonts w:ascii="Calibri Light" w:eastAsia="Trebuchet MS" w:hAnsi="Calibri Light" w:cs="Calibri Light"/>
        </w:rPr>
      </w:pPr>
      <w:r w:rsidRPr="003F0B8E">
        <w:rPr>
          <w:rFonts w:ascii="Calibri Light" w:eastAsia="Trebuchet MS" w:hAnsi="Calibri Light" w:cs="Calibri Light"/>
          <w:b/>
          <w:bCs/>
        </w:rPr>
        <w:lastRenderedPageBreak/>
        <w:t>Algoritmos de Decisão Preditiva:</w:t>
      </w:r>
      <w:r w:rsidRPr="003F0B8E">
        <w:rPr>
          <w:rFonts w:ascii="Calibri Light" w:eastAsia="Trebuchet MS" w:hAnsi="Calibri Light" w:cs="Calibri Light"/>
        </w:rPr>
        <w:t xml:space="preserve"> Validação da lógica de arbitragem em tempo real perante a volatilidade de preços do mercado elétrico.</w:t>
      </w:r>
    </w:p>
    <w:p w14:paraId="018D9DC1" w14:textId="0B8C3EA2" w:rsidR="0003359C" w:rsidRPr="00522A2A" w:rsidRDefault="00F76116" w:rsidP="00522A2A">
      <w:pPr>
        <w:pStyle w:val="Ttulo1"/>
        <w:numPr>
          <w:ilvl w:val="0"/>
          <w:numId w:val="8"/>
        </w:numPr>
        <w:jc w:val="both"/>
        <w:rPr>
          <w:rFonts w:ascii="Calibri Light" w:eastAsia="Trebuchet MS" w:hAnsi="Calibri Light" w:cs="Calibri Light"/>
          <w:color w:val="000000"/>
          <w:sz w:val="24"/>
          <w:szCs w:val="24"/>
        </w:rPr>
      </w:pPr>
      <w:bookmarkStart w:id="14" w:name="_Toc191540911"/>
      <w:r>
        <w:rPr>
          <w:rFonts w:ascii="Calibri Light" w:eastAsia="Trebuchet MS" w:hAnsi="Calibri Light" w:cs="Calibri Light"/>
          <w:color w:val="000000"/>
          <w:sz w:val="24"/>
          <w:szCs w:val="24"/>
        </w:rPr>
        <w:t>Capacidade de Execução</w:t>
      </w:r>
      <w:bookmarkEnd w:id="14"/>
    </w:p>
    <w:p w14:paraId="30E9AB83" w14:textId="77777777" w:rsidR="00B61A6B" w:rsidRPr="00B61A6B" w:rsidRDefault="00B61A6B" w:rsidP="00B61A6B">
      <w:pPr>
        <w:pStyle w:val="Ttulo2"/>
        <w:numPr>
          <w:ilvl w:val="1"/>
          <w:numId w:val="19"/>
        </w:numPr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5" w:name="_Toc191540912"/>
      <w:bookmarkStart w:id="16" w:name="_Toc466294215"/>
      <w:r w:rsidRPr="00B61A6B">
        <w:rPr>
          <w:rFonts w:ascii="Calibri Light" w:eastAsia="Trebuchet MS" w:hAnsi="Calibri Light" w:cs="Calibri Light"/>
          <w:color w:val="000000"/>
          <w:sz w:val="22"/>
          <w:szCs w:val="22"/>
        </w:rPr>
        <w:t>Estrutura e lógica do plano de trabalho</w:t>
      </w:r>
      <w:bookmarkEnd w:id="15"/>
    </w:p>
    <w:p w14:paraId="0F65957D" w14:textId="27A1076D" w:rsidR="00A70124" w:rsidRDefault="007E47FD" w:rsidP="00522A2A">
      <w:pPr>
        <w:ind w:left="720"/>
        <w:jc w:val="both"/>
        <w:rPr>
          <w:rFonts w:ascii="Calibri Light" w:eastAsia="Trebuchet MS" w:hAnsi="Calibri Light" w:cs="Calibri Light"/>
        </w:rPr>
      </w:pPr>
      <w:r w:rsidRPr="007E47FD">
        <w:rPr>
          <w:rFonts w:ascii="Calibri Light" w:eastAsia="Trebuchet MS" w:hAnsi="Calibri Light" w:cs="Calibri Light"/>
        </w:rPr>
        <w:t>O plano de trabalho foi estruturado em quatro linhas de desenvolvimento paralelas, permitindo a colaboração simultânea dos quatro elementos do grupo e garantindo a interdependência necessária entre hardware e software. A lógica adotada</w:t>
      </w:r>
      <w:r>
        <w:rPr>
          <w:rFonts w:ascii="Calibri Light" w:eastAsia="Trebuchet MS" w:hAnsi="Calibri Light" w:cs="Calibri Light"/>
        </w:rPr>
        <w:t xml:space="preserve"> </w:t>
      </w:r>
      <w:r w:rsidRPr="007E47FD">
        <w:rPr>
          <w:rFonts w:ascii="Calibri Light" w:eastAsia="Trebuchet MS" w:hAnsi="Calibri Light" w:cs="Calibri Light"/>
        </w:rPr>
        <w:t>assegur</w:t>
      </w:r>
      <w:r>
        <w:rPr>
          <w:rFonts w:ascii="Calibri Light" w:eastAsia="Trebuchet MS" w:hAnsi="Calibri Light" w:cs="Calibri Light"/>
        </w:rPr>
        <w:t>a</w:t>
      </w:r>
      <w:r w:rsidRPr="007E47FD">
        <w:rPr>
          <w:rFonts w:ascii="Calibri Light" w:eastAsia="Trebuchet MS" w:hAnsi="Calibri Light" w:cs="Calibri Light"/>
        </w:rPr>
        <w:t xml:space="preserve"> primeiro a integridade física do barramento DC e a precisão da aquisição de dados, para posteriormente implementar as camadas de inteligência e interface.</w:t>
      </w:r>
    </w:p>
    <w:p w14:paraId="2A571A2B" w14:textId="43AB19DB" w:rsidR="00D87314" w:rsidRDefault="00D87314" w:rsidP="00522A2A">
      <w:pPr>
        <w:ind w:left="720"/>
        <w:jc w:val="both"/>
        <w:rPr>
          <w:rFonts w:ascii="Calibri Light" w:eastAsia="Trebuchet MS" w:hAnsi="Calibri Light" w:cs="Calibri Light"/>
        </w:rPr>
      </w:pPr>
      <w:r w:rsidRPr="00D87314">
        <w:rPr>
          <w:rFonts w:ascii="Calibri Light" w:eastAsia="Trebuchet MS" w:hAnsi="Calibri Light" w:cs="Calibri Light"/>
        </w:rPr>
        <w:t>As atividades estão organizadas da seguinte forma:</w:t>
      </w:r>
    </w:p>
    <w:p w14:paraId="71ED3E5D" w14:textId="468FC85A" w:rsidR="00D87314" w:rsidRPr="00F85460" w:rsidRDefault="00D87314" w:rsidP="00F85460">
      <w:pPr>
        <w:pStyle w:val="PargrafodaLista"/>
        <w:numPr>
          <w:ilvl w:val="1"/>
          <w:numId w:val="49"/>
        </w:numPr>
        <w:jc w:val="both"/>
        <w:rPr>
          <w:rFonts w:ascii="Calibri Light" w:eastAsia="Trebuchet MS" w:hAnsi="Calibri Light" w:cs="Calibri Light"/>
        </w:rPr>
      </w:pPr>
      <w:r w:rsidRPr="00F85460">
        <w:rPr>
          <w:rFonts w:ascii="Calibri Light" w:eastAsia="Trebuchet MS" w:hAnsi="Calibri Light" w:cs="Calibri Light"/>
          <w:b/>
          <w:bCs/>
        </w:rPr>
        <w:t>(Hardware de Monitorização):</w:t>
      </w:r>
      <w:r w:rsidRPr="00F85460">
        <w:rPr>
          <w:rFonts w:ascii="Calibri Light" w:eastAsia="Trebuchet MS" w:hAnsi="Calibri Light" w:cs="Calibri Light"/>
        </w:rPr>
        <w:t xml:space="preserve"> Focada no ESP32 #1, abrange a seleção de sensores e calibração de leituras AC.</w:t>
      </w:r>
    </w:p>
    <w:p w14:paraId="798E7B2C" w14:textId="1461620A" w:rsidR="00943A88" w:rsidRPr="00F85460" w:rsidRDefault="00943A88" w:rsidP="00F85460">
      <w:pPr>
        <w:pStyle w:val="PargrafodaLista"/>
        <w:numPr>
          <w:ilvl w:val="1"/>
          <w:numId w:val="49"/>
        </w:numPr>
        <w:jc w:val="both"/>
        <w:rPr>
          <w:rFonts w:ascii="Calibri Light" w:eastAsia="Trebuchet MS" w:hAnsi="Calibri Light" w:cs="Calibri Light"/>
        </w:rPr>
      </w:pPr>
      <w:r w:rsidRPr="00F85460">
        <w:rPr>
          <w:rFonts w:ascii="Calibri Light" w:eastAsia="Trebuchet MS" w:hAnsi="Calibri Light" w:cs="Calibri Light"/>
          <w:b/>
          <w:bCs/>
        </w:rPr>
        <w:t>(Infraestrutura de Potência):</w:t>
      </w:r>
      <w:r w:rsidRPr="00F85460">
        <w:rPr>
          <w:rFonts w:ascii="Calibri Light" w:eastAsia="Trebuchet MS" w:hAnsi="Calibri Light" w:cs="Calibri Light"/>
        </w:rPr>
        <w:t xml:space="preserve"> Focada na montagem do barramento DC, proteção e controlo PWM dos conversores via ESP32 #2.</w:t>
      </w:r>
    </w:p>
    <w:p w14:paraId="169D41C7" w14:textId="678F804B" w:rsidR="00D87314" w:rsidRPr="00F85460" w:rsidRDefault="00943A88" w:rsidP="00F85460">
      <w:pPr>
        <w:pStyle w:val="PargrafodaLista"/>
        <w:numPr>
          <w:ilvl w:val="1"/>
          <w:numId w:val="49"/>
        </w:numPr>
        <w:jc w:val="both"/>
        <w:rPr>
          <w:rFonts w:ascii="Calibri Light" w:eastAsia="Trebuchet MS" w:hAnsi="Calibri Light" w:cs="Calibri Light"/>
        </w:rPr>
      </w:pPr>
      <w:r w:rsidRPr="00F85460">
        <w:rPr>
          <w:rFonts w:ascii="Calibri Light" w:eastAsia="Trebuchet MS" w:hAnsi="Calibri Light" w:cs="Calibri Light"/>
          <w:b/>
          <w:bCs/>
        </w:rPr>
        <w:t>(Cérebro de IA e Conetividade):</w:t>
      </w:r>
      <w:r w:rsidRPr="00F85460">
        <w:rPr>
          <w:rFonts w:ascii="Calibri Light" w:eastAsia="Trebuchet MS" w:hAnsi="Calibri Light" w:cs="Calibri Light"/>
        </w:rPr>
        <w:t xml:space="preserve"> Implementação no Raspberry Pi da lógica de arbitragem, integração de APIs e gestão do Broker MQTT.</w:t>
      </w:r>
    </w:p>
    <w:p w14:paraId="69FFC309" w14:textId="736B9F25" w:rsidR="00943A88" w:rsidRPr="00F85460" w:rsidRDefault="00F85460" w:rsidP="00F85460">
      <w:pPr>
        <w:pStyle w:val="PargrafodaLista"/>
        <w:numPr>
          <w:ilvl w:val="1"/>
          <w:numId w:val="49"/>
        </w:numPr>
        <w:jc w:val="both"/>
        <w:rPr>
          <w:rFonts w:ascii="Calibri Light" w:eastAsia="Trebuchet MS" w:hAnsi="Calibri Light" w:cs="Calibri Light"/>
        </w:rPr>
      </w:pPr>
      <w:r w:rsidRPr="00F85460">
        <w:rPr>
          <w:rFonts w:ascii="Calibri Light" w:eastAsia="Trebuchet MS" w:hAnsi="Calibri Light" w:cs="Calibri Light"/>
          <w:b/>
          <w:bCs/>
        </w:rPr>
        <w:t>(Interface e Integração Final):</w:t>
      </w:r>
      <w:r w:rsidRPr="00F85460">
        <w:rPr>
          <w:rFonts w:ascii="Calibri Light" w:eastAsia="Trebuchet MS" w:hAnsi="Calibri Light" w:cs="Calibri Light"/>
        </w:rPr>
        <w:t xml:space="preserve"> Desenvolvimento do </w:t>
      </w:r>
      <w:proofErr w:type="spellStart"/>
      <w:r w:rsidRPr="00F85460">
        <w:rPr>
          <w:rFonts w:ascii="Calibri Light" w:eastAsia="Trebuchet MS" w:hAnsi="Calibri Light" w:cs="Calibri Light"/>
        </w:rPr>
        <w:t>Dashboard</w:t>
      </w:r>
      <w:proofErr w:type="spellEnd"/>
      <w:r w:rsidRPr="00F85460">
        <w:rPr>
          <w:rFonts w:ascii="Calibri Light" w:eastAsia="Trebuchet MS" w:hAnsi="Calibri Light" w:cs="Calibri Light"/>
        </w:rPr>
        <w:t xml:space="preserve"> e testes de stress de todo o sistema integrado.</w:t>
      </w:r>
    </w:p>
    <w:p w14:paraId="472493AB" w14:textId="77777777" w:rsidR="007502A0" w:rsidRPr="002642BE" w:rsidRDefault="007502A0" w:rsidP="005274D6">
      <w:pPr>
        <w:pStyle w:val="Ttulo2"/>
        <w:numPr>
          <w:ilvl w:val="1"/>
          <w:numId w:val="19"/>
        </w:numPr>
        <w:spacing w:line="360" w:lineRule="auto"/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7" w:name="_Toc191540913"/>
      <w:bookmarkEnd w:id="16"/>
      <w:r w:rsidRPr="002642BE">
        <w:rPr>
          <w:rFonts w:ascii="Calibri Light" w:eastAsia="Trebuchet MS" w:hAnsi="Calibri Light" w:cs="Calibri Light"/>
          <w:color w:val="000000"/>
          <w:sz w:val="22"/>
          <w:szCs w:val="22"/>
        </w:rPr>
        <w:t>Descrição e justificação do plano de investimentos</w:t>
      </w:r>
      <w:bookmarkEnd w:id="17"/>
    </w:p>
    <w:tbl>
      <w:tblPr>
        <w:tblStyle w:val="TabelacomGrelha"/>
        <w:tblW w:w="8631" w:type="dxa"/>
        <w:tblInd w:w="720" w:type="dxa"/>
        <w:tblLook w:val="04A0" w:firstRow="1" w:lastRow="0" w:firstColumn="1" w:lastColumn="0" w:noHBand="0" w:noVBand="1"/>
      </w:tblPr>
      <w:tblGrid>
        <w:gridCol w:w="1557"/>
        <w:gridCol w:w="2254"/>
        <w:gridCol w:w="3946"/>
        <w:gridCol w:w="874"/>
      </w:tblGrid>
      <w:tr w:rsidR="008D07BE" w:rsidRPr="008D07BE" w14:paraId="34687E94" w14:textId="77777777" w:rsidTr="006D7432">
        <w:trPr>
          <w:trHeight w:val="554"/>
        </w:trPr>
        <w:tc>
          <w:tcPr>
            <w:tcW w:w="1557" w:type="dxa"/>
          </w:tcPr>
          <w:p w14:paraId="088AA4EA" w14:textId="42380739" w:rsidR="00306B0B" w:rsidRPr="0006611A" w:rsidRDefault="00ED4F3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Geração e Injeção na Rede</w:t>
            </w:r>
          </w:p>
        </w:tc>
        <w:tc>
          <w:tcPr>
            <w:tcW w:w="2254" w:type="dxa"/>
          </w:tcPr>
          <w:p w14:paraId="49E54FCB" w14:textId="2984919D" w:rsidR="00306B0B" w:rsidRPr="0006611A" w:rsidRDefault="008D768D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Painel Solar 60W, </w:t>
            </w:r>
            <w:proofErr w:type="spellStart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Micro-Inversor</w:t>
            </w:r>
            <w:proofErr w:type="spellEnd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 </w:t>
            </w:r>
            <w:proofErr w:type="spellStart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APsystems</w:t>
            </w:r>
            <w:proofErr w:type="spellEnd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 EZ1-M</w:t>
            </w:r>
          </w:p>
        </w:tc>
        <w:tc>
          <w:tcPr>
            <w:tcW w:w="3946" w:type="dxa"/>
          </w:tcPr>
          <w:p w14:paraId="7D32EDB8" w14:textId="0633289E" w:rsidR="00306B0B" w:rsidRPr="0006611A" w:rsidRDefault="002533FE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Permite a captação de energia renovável e a validação da injeção/venda de excedentes na rede pública.</w:t>
            </w:r>
          </w:p>
        </w:tc>
        <w:tc>
          <w:tcPr>
            <w:tcW w:w="874" w:type="dxa"/>
          </w:tcPr>
          <w:p w14:paraId="25D696EB" w14:textId="4547CC3C" w:rsidR="00306B0B" w:rsidRPr="0006611A" w:rsidRDefault="002533FE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149,11€</w:t>
            </w:r>
          </w:p>
        </w:tc>
      </w:tr>
      <w:tr w:rsidR="008D07BE" w:rsidRPr="008D07BE" w14:paraId="6F5FEC81" w14:textId="77777777" w:rsidTr="006D7432">
        <w:tc>
          <w:tcPr>
            <w:tcW w:w="1557" w:type="dxa"/>
          </w:tcPr>
          <w:p w14:paraId="27CCB900" w14:textId="34D25D88" w:rsidR="00306B0B" w:rsidRPr="0006611A" w:rsidRDefault="00806BE1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Conversão e Resiliência</w:t>
            </w:r>
          </w:p>
        </w:tc>
        <w:tc>
          <w:tcPr>
            <w:tcW w:w="2254" w:type="dxa"/>
          </w:tcPr>
          <w:p w14:paraId="73E2088B" w14:textId="0CDBEFBF" w:rsidR="00306B0B" w:rsidRPr="0006611A" w:rsidRDefault="00806BE1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Inversor 24V/230V (300W), Conversores DC/DC</w:t>
            </w:r>
          </w:p>
        </w:tc>
        <w:tc>
          <w:tcPr>
            <w:tcW w:w="3946" w:type="dxa"/>
          </w:tcPr>
          <w:p w14:paraId="416EAAA4" w14:textId="1FFB7A96" w:rsidR="00306B0B" w:rsidRPr="0006611A" w:rsidRDefault="00806BE1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O inversor de 300W garante a alimentação de cargas AC em modo ilha</w:t>
            </w:r>
            <w:r w:rsidR="001904F8"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 </w:t>
            </w: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(backup), enquanto os conversores estabilizam o barramento.</w:t>
            </w:r>
          </w:p>
        </w:tc>
        <w:tc>
          <w:tcPr>
            <w:tcW w:w="874" w:type="dxa"/>
          </w:tcPr>
          <w:p w14:paraId="4D953004" w14:textId="48EA4781" w:rsidR="00306B0B" w:rsidRPr="0006611A" w:rsidRDefault="004041D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34,54€</w:t>
            </w:r>
          </w:p>
        </w:tc>
      </w:tr>
      <w:tr w:rsidR="008D07BE" w:rsidRPr="008D07BE" w14:paraId="3874EB22" w14:textId="77777777" w:rsidTr="006D7432">
        <w:tc>
          <w:tcPr>
            <w:tcW w:w="1557" w:type="dxa"/>
          </w:tcPr>
          <w:p w14:paraId="4E011603" w14:textId="3B171047" w:rsidR="00306B0B" w:rsidRPr="0006611A" w:rsidRDefault="001904F8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Unidades de Controlo e IA</w:t>
            </w:r>
          </w:p>
        </w:tc>
        <w:tc>
          <w:tcPr>
            <w:tcW w:w="2254" w:type="dxa"/>
          </w:tcPr>
          <w:p w14:paraId="1AB64264" w14:textId="32670CE1" w:rsidR="00306B0B" w:rsidRPr="0006611A" w:rsidRDefault="004041D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Raspberry Pi, Fonte 5V, 2x ESP32</w:t>
            </w:r>
          </w:p>
        </w:tc>
        <w:tc>
          <w:tcPr>
            <w:tcW w:w="3946" w:type="dxa"/>
          </w:tcPr>
          <w:p w14:paraId="5D1DACE0" w14:textId="76480492" w:rsidR="00306B0B" w:rsidRPr="0006611A" w:rsidRDefault="004041D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O </w:t>
            </w:r>
            <w:proofErr w:type="spellStart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RPi</w:t>
            </w:r>
            <w:proofErr w:type="spellEnd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 gere a lógica de arbitragem (IA) e os ESP32 executam o controlo de tempo real dos conversores e sensores.</w:t>
            </w:r>
          </w:p>
        </w:tc>
        <w:tc>
          <w:tcPr>
            <w:tcW w:w="874" w:type="dxa"/>
          </w:tcPr>
          <w:p w14:paraId="567DF034" w14:textId="038550E6" w:rsidR="00306B0B" w:rsidRPr="0006611A" w:rsidRDefault="00A97090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78,27€</w:t>
            </w:r>
            <w:r w:rsidR="008D07BE"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*</w:t>
            </w:r>
          </w:p>
        </w:tc>
      </w:tr>
      <w:tr w:rsidR="008D07BE" w:rsidRPr="008D07BE" w14:paraId="0F485F28" w14:textId="77777777" w:rsidTr="006D7432">
        <w:trPr>
          <w:trHeight w:val="766"/>
        </w:trPr>
        <w:tc>
          <w:tcPr>
            <w:tcW w:w="1557" w:type="dxa"/>
          </w:tcPr>
          <w:p w14:paraId="786D54EF" w14:textId="70E33ADC" w:rsidR="00306B0B" w:rsidRPr="0006611A" w:rsidRDefault="00103925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 xml:space="preserve">Armazenamento e </w:t>
            </w:r>
            <w:proofErr w:type="spellStart"/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Sensing</w:t>
            </w:r>
            <w:proofErr w:type="spellEnd"/>
          </w:p>
        </w:tc>
        <w:tc>
          <w:tcPr>
            <w:tcW w:w="2254" w:type="dxa"/>
          </w:tcPr>
          <w:p w14:paraId="15605002" w14:textId="49E83E5F" w:rsidR="00306B0B" w:rsidRPr="0006611A" w:rsidRDefault="00C910B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Bateria AGM 12V 14Ah, Sensores INA226, ACS712, ZMPT101B</w:t>
            </w:r>
          </w:p>
        </w:tc>
        <w:tc>
          <w:tcPr>
            <w:tcW w:w="3946" w:type="dxa"/>
          </w:tcPr>
          <w:p w14:paraId="2AEA27E2" w14:textId="1540DDC1" w:rsidR="00306B0B" w:rsidRPr="0006611A" w:rsidRDefault="00C910B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Essenciais para o armazenamento de energia e monitorização precisa das grandezas elétricas AC e DC.</w:t>
            </w:r>
          </w:p>
        </w:tc>
        <w:tc>
          <w:tcPr>
            <w:tcW w:w="874" w:type="dxa"/>
          </w:tcPr>
          <w:p w14:paraId="7408C3B1" w14:textId="7FF24AB3" w:rsidR="00306B0B" w:rsidRPr="0006611A" w:rsidRDefault="00C910B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47,70€</w:t>
            </w:r>
          </w:p>
        </w:tc>
      </w:tr>
      <w:tr w:rsidR="008D07BE" w:rsidRPr="008D07BE" w14:paraId="361DD8E4" w14:textId="77777777" w:rsidTr="006D7432">
        <w:tc>
          <w:tcPr>
            <w:tcW w:w="1557" w:type="dxa"/>
          </w:tcPr>
          <w:p w14:paraId="66772CC3" w14:textId="7F6EA111" w:rsidR="00306B0B" w:rsidRPr="0006611A" w:rsidRDefault="00C910B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Infraestrutura e Segurança</w:t>
            </w:r>
          </w:p>
        </w:tc>
        <w:tc>
          <w:tcPr>
            <w:tcW w:w="2254" w:type="dxa"/>
          </w:tcPr>
          <w:p w14:paraId="04FD2DA1" w14:textId="0F59E5CF" w:rsidR="00306B0B" w:rsidRPr="0006611A" w:rsidRDefault="00C910B6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Cablagem, Fusíveis DC, Condensadores</w:t>
            </w:r>
          </w:p>
        </w:tc>
        <w:tc>
          <w:tcPr>
            <w:tcW w:w="3946" w:type="dxa"/>
          </w:tcPr>
          <w:p w14:paraId="7FCC2578" w14:textId="3F3A50CF" w:rsidR="00306B0B" w:rsidRPr="0006611A" w:rsidRDefault="00496BF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Garante a integridade física do barramento e a segurança contra sobrecargas.</w:t>
            </w:r>
          </w:p>
        </w:tc>
        <w:tc>
          <w:tcPr>
            <w:tcW w:w="874" w:type="dxa"/>
          </w:tcPr>
          <w:p w14:paraId="55C65E55" w14:textId="2C7D2A8C" w:rsidR="00306B0B" w:rsidRPr="0006611A" w:rsidRDefault="00496BF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10,00€</w:t>
            </w:r>
            <w:r w:rsidR="008D07BE"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*</w:t>
            </w:r>
          </w:p>
        </w:tc>
      </w:tr>
      <w:tr w:rsidR="008D07BE" w:rsidRPr="008D07BE" w14:paraId="20BD102C" w14:textId="77777777" w:rsidTr="006D7432">
        <w:tc>
          <w:tcPr>
            <w:tcW w:w="1557" w:type="dxa"/>
          </w:tcPr>
          <w:p w14:paraId="32167FE4" w14:textId="0F680617" w:rsidR="00306B0B" w:rsidRPr="0006611A" w:rsidRDefault="00496BF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Total</w:t>
            </w:r>
          </w:p>
        </w:tc>
        <w:tc>
          <w:tcPr>
            <w:tcW w:w="2254" w:type="dxa"/>
          </w:tcPr>
          <w:p w14:paraId="2435183C" w14:textId="77777777" w:rsidR="00306B0B" w:rsidRPr="0006611A" w:rsidRDefault="00306B0B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</w:p>
        </w:tc>
        <w:tc>
          <w:tcPr>
            <w:tcW w:w="3946" w:type="dxa"/>
          </w:tcPr>
          <w:p w14:paraId="23EF7770" w14:textId="77777777" w:rsidR="00306B0B" w:rsidRPr="0006611A" w:rsidRDefault="00306B0B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</w:p>
        </w:tc>
        <w:tc>
          <w:tcPr>
            <w:tcW w:w="874" w:type="dxa"/>
          </w:tcPr>
          <w:p w14:paraId="34C5BBA9" w14:textId="60426AA7" w:rsidR="00306B0B" w:rsidRPr="0006611A" w:rsidRDefault="00496BF2" w:rsidP="007136DC">
            <w:pPr>
              <w:jc w:val="center"/>
              <w:rPr>
                <w:rFonts w:ascii="Calibri Light" w:eastAsia="Trebuchet MS" w:hAnsi="Calibri Light" w:cs="Calibri Light"/>
                <w:sz w:val="20"/>
                <w:szCs w:val="20"/>
              </w:rPr>
            </w:pPr>
            <w:r w:rsidRPr="0006611A">
              <w:rPr>
                <w:rFonts w:ascii="Calibri Light" w:eastAsia="Trebuchet MS" w:hAnsi="Calibri Light" w:cs="Calibri Light"/>
                <w:sz w:val="20"/>
                <w:szCs w:val="20"/>
              </w:rPr>
              <w:t>319,62€</w:t>
            </w:r>
          </w:p>
        </w:tc>
      </w:tr>
    </w:tbl>
    <w:p w14:paraId="26A975A0" w14:textId="493ECF3F" w:rsidR="00D95B1A" w:rsidRDefault="006D7432" w:rsidP="002F36A7">
      <w:pPr>
        <w:pStyle w:val="Ttulo2"/>
        <w:ind w:left="709"/>
        <w:jc w:val="both"/>
        <w:rPr>
          <w:rFonts w:ascii="Calibri Light" w:eastAsia="Trebuchet MS" w:hAnsi="Calibri Light" w:cs="Calibri Light"/>
          <w:b w:val="0"/>
          <w:bCs/>
          <w:color w:val="000000"/>
          <w:sz w:val="22"/>
          <w:szCs w:val="22"/>
        </w:rPr>
      </w:pPr>
      <w:r w:rsidRPr="006D7432">
        <w:rPr>
          <w:rFonts w:ascii="Calibri Light" w:eastAsia="Trebuchet MS" w:hAnsi="Calibri Light" w:cs="Calibri Light"/>
          <w:b w:val="0"/>
          <w:bCs/>
          <w:color w:val="000000"/>
          <w:sz w:val="22"/>
          <w:szCs w:val="22"/>
        </w:rPr>
        <w:t>*Nota: Para respeitar o limite de 300€, o grupo assume o uso de ESP32</w:t>
      </w:r>
      <w:r w:rsidR="002F36A7">
        <w:rPr>
          <w:rFonts w:ascii="Calibri Light" w:eastAsia="Trebuchet MS" w:hAnsi="Calibri Light" w:cs="Calibri Light"/>
          <w:b w:val="0"/>
          <w:bCs/>
          <w:color w:val="000000"/>
          <w:sz w:val="22"/>
          <w:szCs w:val="22"/>
        </w:rPr>
        <w:t xml:space="preserve"> e </w:t>
      </w:r>
      <w:r w:rsidRPr="006D7432">
        <w:rPr>
          <w:rFonts w:ascii="Calibri Light" w:eastAsia="Trebuchet MS" w:hAnsi="Calibri Light" w:cs="Calibri Light"/>
          <w:b w:val="0"/>
          <w:bCs/>
          <w:color w:val="000000"/>
          <w:sz w:val="22"/>
          <w:szCs w:val="22"/>
        </w:rPr>
        <w:t>cabos já disponíveis no laboratório, reduzindo o custo efetivo para cerca de 295€.</w:t>
      </w:r>
    </w:p>
    <w:p w14:paraId="78A26522" w14:textId="47AB921C" w:rsidR="00CC222A" w:rsidRPr="00CC222A" w:rsidRDefault="00CC222A" w:rsidP="00CC222A"/>
    <w:p w14:paraId="1AD21F76" w14:textId="5C14D7D9" w:rsidR="00C7485B" w:rsidRPr="00214372" w:rsidRDefault="00A70124" w:rsidP="005274D6">
      <w:pPr>
        <w:pStyle w:val="Ttulo2"/>
        <w:numPr>
          <w:ilvl w:val="1"/>
          <w:numId w:val="19"/>
        </w:numPr>
        <w:spacing w:line="360" w:lineRule="auto"/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lastRenderedPageBreak/>
        <w:t xml:space="preserve">Identificação das </w:t>
      </w:r>
      <w:r w:rsidRPr="004D1625">
        <w:rPr>
          <w:rFonts w:ascii="Calibri Light" w:eastAsia="Trebuchet MS" w:hAnsi="Calibri Light" w:cs="Calibri Light"/>
          <w:color w:val="000000"/>
          <w:sz w:val="22"/>
          <w:szCs w:val="22"/>
        </w:rPr>
        <w:t>Atividades</w:t>
      </w:r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</w:t>
      </w:r>
      <w:r w:rsidR="00C7485B" w:rsidRPr="00214372">
        <w:rPr>
          <w:rFonts w:ascii="Calibri Light" w:eastAsia="Trebuchet MS" w:hAnsi="Calibri Light" w:cs="Calibri Light"/>
          <w:color w:val="7F7F7F" w:themeColor="text1" w:themeTint="80"/>
          <w:sz w:val="20"/>
          <w:szCs w:val="20"/>
        </w:rPr>
        <w:t xml:space="preserve"> </w:t>
      </w:r>
    </w:p>
    <w:tbl>
      <w:tblPr>
        <w:tblStyle w:val="a8"/>
        <w:tblW w:w="8789" w:type="dxa"/>
        <w:tblInd w:w="704" w:type="dxa"/>
        <w:tblLayout w:type="fixed"/>
        <w:tblLook w:val="0400" w:firstRow="0" w:lastRow="0" w:firstColumn="0" w:lastColumn="0" w:noHBand="0" w:noVBand="1"/>
      </w:tblPr>
      <w:tblGrid>
        <w:gridCol w:w="709"/>
        <w:gridCol w:w="1501"/>
        <w:gridCol w:w="4003"/>
        <w:gridCol w:w="1300"/>
        <w:gridCol w:w="1276"/>
      </w:tblGrid>
      <w:tr w:rsidR="00FA14DA" w:rsidRPr="00320289" w14:paraId="57E1BE06" w14:textId="77777777" w:rsidTr="00FA14DA">
        <w:trPr>
          <w:trHeight w:val="438"/>
        </w:trPr>
        <w:tc>
          <w:tcPr>
            <w:tcW w:w="709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0A0DB9BA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Nº da Atividade</w:t>
            </w:r>
          </w:p>
        </w:tc>
        <w:tc>
          <w:tcPr>
            <w:tcW w:w="1501" w:type="dxa"/>
            <w:vMerge w:val="restart"/>
            <w:tcBorders>
              <w:top w:val="single" w:sz="4" w:space="0" w:color="969696"/>
              <w:left w:val="nil"/>
              <w:right w:val="single" w:sz="4" w:space="0" w:color="969696"/>
            </w:tcBorders>
            <w:shd w:val="clear" w:color="auto" w:fill="EBF1DE"/>
            <w:vAlign w:val="center"/>
          </w:tcPr>
          <w:p w14:paraId="4B9ACF77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Designação da Atividade</w:t>
            </w:r>
          </w:p>
        </w:tc>
        <w:tc>
          <w:tcPr>
            <w:tcW w:w="4003" w:type="dxa"/>
            <w:vMerge w:val="restart"/>
            <w:tcBorders>
              <w:top w:val="single" w:sz="4" w:space="0" w:color="969696"/>
              <w:left w:val="nil"/>
              <w:right w:val="single" w:sz="4" w:space="0" w:color="969696"/>
            </w:tcBorders>
            <w:shd w:val="clear" w:color="auto" w:fill="EBF1DE"/>
            <w:vAlign w:val="center"/>
          </w:tcPr>
          <w:p w14:paraId="0D15D93B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Descrição</w:t>
            </w:r>
          </w:p>
        </w:tc>
        <w:tc>
          <w:tcPr>
            <w:tcW w:w="2576" w:type="dxa"/>
            <w:gridSpan w:val="2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</w:tcPr>
          <w:p w14:paraId="1A3B6D79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Calendarização</w:t>
            </w:r>
          </w:p>
          <w:p w14:paraId="74E387E8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</w:p>
        </w:tc>
      </w:tr>
      <w:tr w:rsidR="00FA14DA" w:rsidRPr="00320289" w14:paraId="5FCAAD2D" w14:textId="77777777" w:rsidTr="00FA14DA">
        <w:trPr>
          <w:trHeight w:val="438"/>
        </w:trPr>
        <w:tc>
          <w:tcPr>
            <w:tcW w:w="709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0A43D801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</w:p>
        </w:tc>
        <w:tc>
          <w:tcPr>
            <w:tcW w:w="1501" w:type="dxa"/>
            <w:vMerge/>
            <w:tcBorders>
              <w:left w:val="nil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7C26073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</w:p>
        </w:tc>
        <w:tc>
          <w:tcPr>
            <w:tcW w:w="4003" w:type="dxa"/>
            <w:vMerge/>
            <w:tcBorders>
              <w:left w:val="nil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26FAFD90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05DE325E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Início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383EE457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b/>
                <w:sz w:val="16"/>
                <w:szCs w:val="16"/>
              </w:rPr>
              <w:t>Fim</w:t>
            </w:r>
          </w:p>
        </w:tc>
      </w:tr>
      <w:tr w:rsidR="00FA14DA" w:rsidRPr="00320289" w14:paraId="03CABD39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969696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7D6293CD" w14:textId="77777777" w:rsidR="00FA14DA" w:rsidRPr="00320289" w:rsidRDefault="00FA14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320289">
              <w:rPr>
                <w:rFonts w:ascii="Calibri Light" w:eastAsia="Trebuchet MS" w:hAnsi="Calibri Light" w:cs="Calibri Light"/>
                <w:sz w:val="16"/>
                <w:szCs w:val="16"/>
              </w:rPr>
              <w:t>1</w:t>
            </w:r>
          </w:p>
        </w:tc>
        <w:tc>
          <w:tcPr>
            <w:tcW w:w="1501" w:type="dxa"/>
            <w:tcBorders>
              <w:top w:val="single" w:sz="4" w:space="0" w:color="969696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49CD145C" w14:textId="4B32B6C5" w:rsidR="00FA14DA" w:rsidRPr="00320289" w:rsidRDefault="00D21F37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D21F37">
              <w:rPr>
                <w:rFonts w:ascii="Calibri Light" w:eastAsia="Trebuchet MS" w:hAnsi="Calibri Light" w:cs="Calibri Light"/>
                <w:sz w:val="16"/>
                <w:szCs w:val="16"/>
              </w:rPr>
              <w:t>Estado da Arte e Design Técnico</w:t>
            </w:r>
          </w:p>
        </w:tc>
        <w:tc>
          <w:tcPr>
            <w:tcW w:w="4003" w:type="dxa"/>
            <w:tcBorders>
              <w:top w:val="single" w:sz="4" w:space="0" w:color="969696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5B92F50C" w14:textId="45685E85" w:rsidR="00FA14DA" w:rsidRPr="00320289" w:rsidRDefault="003D4C0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3D4C08">
              <w:rPr>
                <w:rFonts w:ascii="Calibri Light" w:eastAsia="Trebuchet MS" w:hAnsi="Calibri Light" w:cs="Calibri Light"/>
                <w:sz w:val="16"/>
                <w:szCs w:val="16"/>
              </w:rPr>
              <w:t>Revisão de literatura, seleção final de componentes (conversores e sensores) e desenho final do barramento DC.</w:t>
            </w:r>
          </w:p>
        </w:tc>
        <w:tc>
          <w:tcPr>
            <w:tcW w:w="1300" w:type="dxa"/>
            <w:tcBorders>
              <w:top w:val="single" w:sz="4" w:space="0" w:color="969696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2FCFAF38" w14:textId="216EC9E1" w:rsidR="00FA14DA" w:rsidRPr="00320289" w:rsidRDefault="006F2325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6F2325">
              <w:rPr>
                <w:rFonts w:ascii="Calibri Light" w:eastAsia="Trebuchet MS" w:hAnsi="Calibri Light" w:cs="Calibri Light"/>
                <w:sz w:val="16"/>
                <w:szCs w:val="16"/>
              </w:rPr>
              <w:t>02/03/2026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4D81B35C" w14:textId="10E05A31" w:rsidR="00FA14DA" w:rsidRPr="00320289" w:rsidRDefault="00C71FF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C71FFF">
              <w:rPr>
                <w:rFonts w:ascii="Calibri Light" w:eastAsia="Trebuchet MS" w:hAnsi="Calibri Light" w:cs="Calibri Light"/>
                <w:sz w:val="16"/>
                <w:szCs w:val="16"/>
              </w:rPr>
              <w:t>15/03/2026</w:t>
            </w:r>
          </w:p>
        </w:tc>
      </w:tr>
      <w:tr w:rsidR="00FA14DA" w:rsidRPr="00320289" w14:paraId="3144FFDF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13C9DD4C" w14:textId="3B20BA9A" w:rsidR="00FA14DA" w:rsidRPr="00320289" w:rsidRDefault="00C71FF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2</w:t>
            </w:r>
          </w:p>
        </w:tc>
        <w:tc>
          <w:tcPr>
            <w:tcW w:w="150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423B58D1" w14:textId="4686341A" w:rsidR="00FA14DA" w:rsidRPr="00320289" w:rsidRDefault="00C71FF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C71FFF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Aquisição e </w:t>
            </w:r>
            <w:proofErr w:type="spellStart"/>
            <w:r w:rsidRPr="00C71FFF">
              <w:rPr>
                <w:rFonts w:ascii="Calibri Light" w:eastAsia="Trebuchet MS" w:hAnsi="Calibri Light" w:cs="Calibri Light"/>
                <w:sz w:val="16"/>
                <w:szCs w:val="16"/>
              </w:rPr>
              <w:t>Sensing</w:t>
            </w:r>
            <w:proofErr w:type="spellEnd"/>
            <w:r w:rsidRPr="00C71FFF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 (ESP32 #1)</w:t>
            </w:r>
          </w:p>
        </w:tc>
        <w:tc>
          <w:tcPr>
            <w:tcW w:w="400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79CB2A35" w14:textId="42A9A080" w:rsidR="00FA14DA" w:rsidRPr="00320289" w:rsidRDefault="00C71FF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C71FFF">
              <w:rPr>
                <w:rFonts w:ascii="Calibri Light" w:eastAsia="Trebuchet MS" w:hAnsi="Calibri Light" w:cs="Calibri Light"/>
                <w:sz w:val="16"/>
                <w:szCs w:val="16"/>
              </w:rPr>
              <w:t>Montagem do módulo de monitorização AC no quadro geral, calibração de sensores e implementação de comunicação MQTT inicial.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021F1CC2" w14:textId="596EE7C9" w:rsidR="00FA14DA" w:rsidRPr="00320289" w:rsidRDefault="00A5310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A5310F">
              <w:rPr>
                <w:rFonts w:ascii="Calibri Light" w:eastAsia="Trebuchet MS" w:hAnsi="Calibri Light" w:cs="Calibri Light"/>
                <w:sz w:val="16"/>
                <w:szCs w:val="16"/>
              </w:rPr>
              <w:t>16/03/2026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7E9EE85C" w14:textId="09510ED6" w:rsidR="00FA14DA" w:rsidRPr="00320289" w:rsidRDefault="00A5310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A5310F">
              <w:rPr>
                <w:rFonts w:ascii="Calibri Light" w:eastAsia="Trebuchet MS" w:hAnsi="Calibri Light" w:cs="Calibri Light"/>
                <w:sz w:val="16"/>
                <w:szCs w:val="16"/>
              </w:rPr>
              <w:t>05/04/2026</w:t>
            </w:r>
          </w:p>
        </w:tc>
      </w:tr>
      <w:tr w:rsidR="00A5310F" w:rsidRPr="00320289" w14:paraId="6A3B2754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AA74A5B" w14:textId="762D570E" w:rsidR="00A5310F" w:rsidRDefault="00A5310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3</w:t>
            </w:r>
          </w:p>
        </w:tc>
        <w:tc>
          <w:tcPr>
            <w:tcW w:w="150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EDC7CB8" w14:textId="0CFE8D0C" w:rsidR="00A5310F" w:rsidRPr="00C71FFF" w:rsidRDefault="00A5310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A5310F">
              <w:rPr>
                <w:rFonts w:ascii="Calibri Light" w:eastAsia="Trebuchet MS" w:hAnsi="Calibri Light" w:cs="Calibri Light"/>
                <w:sz w:val="16"/>
                <w:szCs w:val="16"/>
              </w:rPr>
              <w:t>Controlo e Barramento DC (ESP32 #2)</w:t>
            </w:r>
          </w:p>
        </w:tc>
        <w:tc>
          <w:tcPr>
            <w:tcW w:w="400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4BA97BC1" w14:textId="3735724E" w:rsidR="00A5310F" w:rsidRPr="00C71FF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Construção física do barramento DC, montagem dos conversores e implementação do controlo PID para estabilidade de tensão.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3FFD7DF2" w14:textId="27A6AED0" w:rsidR="00A5310F" w:rsidRPr="00A5310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06/04/202</w:t>
            </w: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6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7AD576CA" w14:textId="3F446E79" w:rsidR="00A5310F" w:rsidRPr="00A5310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10/05/2026</w:t>
            </w:r>
          </w:p>
        </w:tc>
      </w:tr>
      <w:tr w:rsidR="00A5310F" w:rsidRPr="00320289" w14:paraId="234721D3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E2B966A" w14:textId="7F5CC3AF" w:rsidR="00A5310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4</w:t>
            </w:r>
          </w:p>
        </w:tc>
        <w:tc>
          <w:tcPr>
            <w:tcW w:w="150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49363939" w14:textId="0B7E15C1" w:rsidR="00A5310F" w:rsidRPr="00C71FF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Inteligência e </w:t>
            </w:r>
            <w:proofErr w:type="spellStart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APIs</w:t>
            </w:r>
            <w:proofErr w:type="spellEnd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 (</w:t>
            </w:r>
            <w:proofErr w:type="spellStart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Raspberry</w:t>
            </w:r>
            <w:proofErr w:type="spellEnd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 Pi)</w:t>
            </w:r>
          </w:p>
        </w:tc>
        <w:tc>
          <w:tcPr>
            <w:tcW w:w="400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403E1BF2" w14:textId="48A1F5CC" w:rsidR="00A5310F" w:rsidRPr="00C71FF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Desenvolvimento do modelo de decisão em </w:t>
            </w:r>
            <w:proofErr w:type="spellStart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Python</w:t>
            </w:r>
            <w:proofErr w:type="spellEnd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, integração com as </w:t>
            </w:r>
            <w:proofErr w:type="spellStart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APIs</w:t>
            </w:r>
            <w:proofErr w:type="spellEnd"/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 de mercado (OMIE) e meteorologia, e lógica de arbitragem.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29C2DD65" w14:textId="21FE6CC2" w:rsidR="00A5310F" w:rsidRPr="00A5310F" w:rsidRDefault="00223C3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23C38">
              <w:rPr>
                <w:rFonts w:ascii="Calibri Light" w:eastAsia="Trebuchet MS" w:hAnsi="Calibri Light" w:cs="Calibri Light"/>
                <w:sz w:val="16"/>
                <w:szCs w:val="16"/>
              </w:rPr>
              <w:t>27/04/202</w:t>
            </w: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6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33B4344C" w14:textId="2446C049" w:rsidR="00A5310F" w:rsidRPr="00A5310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24/05/2026</w:t>
            </w:r>
          </w:p>
        </w:tc>
      </w:tr>
      <w:tr w:rsidR="00A5310F" w:rsidRPr="00320289" w14:paraId="032AA428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BB21DA7" w14:textId="3093BA5E" w:rsidR="00A5310F" w:rsidRDefault="0021437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5</w:t>
            </w:r>
          </w:p>
        </w:tc>
        <w:tc>
          <w:tcPr>
            <w:tcW w:w="150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B287831" w14:textId="0EDC55B2" w:rsidR="00A5310F" w:rsidRPr="00C71FF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Integração, </w:t>
            </w:r>
            <w:proofErr w:type="spellStart"/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Dashboard</w:t>
            </w:r>
            <w:proofErr w:type="spellEnd"/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 xml:space="preserve"> e Testes</w:t>
            </w:r>
          </w:p>
        </w:tc>
        <w:tc>
          <w:tcPr>
            <w:tcW w:w="400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3A97D88D" w14:textId="0C099AD5" w:rsidR="00A5310F" w:rsidRPr="00C71FF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Acoplamento final de todos os módulos, desenvolvimento da interface HMI (</w:t>
            </w:r>
            <w:proofErr w:type="spellStart"/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Grafana</w:t>
            </w:r>
            <w:proofErr w:type="spellEnd"/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/Node-RED) e validação dos cenários de poupança.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6E5B7083" w14:textId="1A1154EB" w:rsidR="00A5310F" w:rsidRPr="00A5310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25/05/2026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44F842E2" w14:textId="4AB3B43E" w:rsidR="00A5310F" w:rsidRPr="00A5310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15/06/2026</w:t>
            </w:r>
          </w:p>
        </w:tc>
      </w:tr>
      <w:tr w:rsidR="00A5310F" w:rsidRPr="00320289" w14:paraId="7B7C9A03" w14:textId="77777777" w:rsidTr="00FA14DA">
        <w:trPr>
          <w:trHeight w:val="313"/>
        </w:trPr>
        <w:tc>
          <w:tcPr>
            <w:tcW w:w="709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27614AB0" w14:textId="2E616464" w:rsidR="00A5310F" w:rsidRDefault="0021437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6</w:t>
            </w:r>
          </w:p>
        </w:tc>
        <w:tc>
          <w:tcPr>
            <w:tcW w:w="150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shd w:val="clear" w:color="auto" w:fill="FFFFFF"/>
            <w:vAlign w:val="center"/>
          </w:tcPr>
          <w:p w14:paraId="5A7B018D" w14:textId="104AB3A6" w:rsidR="00A5310F" w:rsidRPr="00C71FFF" w:rsidRDefault="00414ADA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414ADA">
              <w:rPr>
                <w:rFonts w:ascii="Calibri Light" w:eastAsia="Trebuchet MS" w:hAnsi="Calibri Light" w:cs="Calibri Light"/>
                <w:sz w:val="16"/>
                <w:szCs w:val="16"/>
              </w:rPr>
              <w:t>Relatório Final e Apresentação</w:t>
            </w:r>
          </w:p>
        </w:tc>
        <w:tc>
          <w:tcPr>
            <w:tcW w:w="400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3BF7603B" w14:textId="4B75A76E" w:rsidR="00A5310F" w:rsidRPr="00C71FFF" w:rsidRDefault="0021437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14372">
              <w:rPr>
                <w:rFonts w:ascii="Calibri Light" w:eastAsia="Trebuchet MS" w:hAnsi="Calibri Light" w:cs="Calibri Light"/>
                <w:sz w:val="16"/>
                <w:szCs w:val="16"/>
              </w:rPr>
              <w:t>Consolidação de resultados, redação do relatório técnico final e preparação da demonstração prática para o júri.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1C338164" w14:textId="773CE9C2" w:rsidR="00A5310F" w:rsidRPr="00A5310F" w:rsidRDefault="0021437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 w:rsidRPr="00214372">
              <w:rPr>
                <w:rFonts w:ascii="Calibri Light" w:eastAsia="Trebuchet MS" w:hAnsi="Calibri Light" w:cs="Calibri Light"/>
                <w:sz w:val="16"/>
                <w:szCs w:val="16"/>
              </w:rPr>
              <w:t>16/06/2026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969696"/>
              <w:bottom w:val="single" w:sz="4" w:space="0" w:color="808080" w:themeColor="background1" w:themeShade="80"/>
              <w:right w:val="single" w:sz="4" w:space="0" w:color="969696"/>
            </w:tcBorders>
            <w:vAlign w:val="center"/>
          </w:tcPr>
          <w:p w14:paraId="7EF79784" w14:textId="5F97CECA" w:rsidR="00A5310F" w:rsidRPr="00A5310F" w:rsidRDefault="00A86C34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6"/>
                <w:szCs w:val="16"/>
              </w:rPr>
            </w:pPr>
            <w:r>
              <w:rPr>
                <w:rFonts w:ascii="Calibri Light" w:eastAsia="Trebuchet MS" w:hAnsi="Calibri Light" w:cs="Calibri Light"/>
                <w:sz w:val="16"/>
                <w:szCs w:val="16"/>
              </w:rPr>
              <w:t>25</w:t>
            </w:r>
            <w:r w:rsidR="00214372" w:rsidRPr="00214372">
              <w:rPr>
                <w:rFonts w:ascii="Calibri Light" w:eastAsia="Trebuchet MS" w:hAnsi="Calibri Light" w:cs="Calibri Light"/>
                <w:sz w:val="16"/>
                <w:szCs w:val="16"/>
              </w:rPr>
              <w:t>/06/2026</w:t>
            </w:r>
          </w:p>
        </w:tc>
      </w:tr>
    </w:tbl>
    <w:p w14:paraId="6AD65B85" w14:textId="6F98F2F0" w:rsidR="002842F9" w:rsidRPr="00F61CE9" w:rsidRDefault="009219EA" w:rsidP="005274D6">
      <w:pPr>
        <w:pStyle w:val="Ttulo2"/>
        <w:numPr>
          <w:ilvl w:val="1"/>
          <w:numId w:val="19"/>
        </w:numPr>
        <w:spacing w:line="360" w:lineRule="auto"/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8" w:name="_Toc191540915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Quadro resumo dos entregáveis (</w:t>
      </w:r>
      <w:proofErr w:type="spellStart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deliverables</w:t>
      </w:r>
      <w:proofErr w:type="spellEnd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)</w:t>
      </w:r>
      <w:bookmarkEnd w:id="18"/>
      <w:r w:rsidR="007D453C"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 xml:space="preserve"> </w:t>
      </w:r>
    </w:p>
    <w:tbl>
      <w:tblPr>
        <w:tblStyle w:val="aa"/>
        <w:tblW w:w="8647" w:type="dxa"/>
        <w:tblInd w:w="704" w:type="dxa"/>
        <w:tblLayout w:type="fixed"/>
        <w:tblLook w:val="0400" w:firstRow="0" w:lastRow="0" w:firstColumn="0" w:lastColumn="0" w:noHBand="0" w:noVBand="1"/>
      </w:tblPr>
      <w:tblGrid>
        <w:gridCol w:w="992"/>
        <w:gridCol w:w="1560"/>
        <w:gridCol w:w="4677"/>
        <w:gridCol w:w="1418"/>
      </w:tblGrid>
      <w:tr w:rsidR="00551CFD" w:rsidRPr="00320289" w14:paraId="67F91027" w14:textId="77777777" w:rsidTr="0006611A">
        <w:trPr>
          <w:trHeight w:val="226"/>
        </w:trPr>
        <w:tc>
          <w:tcPr>
            <w:tcW w:w="992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3C81F833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Nº do Entregável</w:t>
            </w:r>
          </w:p>
        </w:tc>
        <w:tc>
          <w:tcPr>
            <w:tcW w:w="1560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11B922B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Nº da Atividade</w:t>
            </w:r>
          </w:p>
        </w:tc>
        <w:tc>
          <w:tcPr>
            <w:tcW w:w="4677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79C36D0F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Título do Entregável</w:t>
            </w:r>
          </w:p>
        </w:tc>
        <w:tc>
          <w:tcPr>
            <w:tcW w:w="1418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593BD8CD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Data Entrega</w:t>
            </w:r>
          </w:p>
        </w:tc>
      </w:tr>
      <w:tr w:rsidR="00551CFD" w:rsidRPr="00320289" w14:paraId="6405A3C5" w14:textId="77777777" w:rsidTr="0006611A">
        <w:trPr>
          <w:trHeight w:val="225"/>
        </w:trPr>
        <w:tc>
          <w:tcPr>
            <w:tcW w:w="992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58EDA6A5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301EF929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4677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2F495EFB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2CCD88CB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</w:tr>
      <w:tr w:rsidR="00551CFD" w:rsidRPr="00320289" w14:paraId="27B79421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768961B" w14:textId="5D912FC1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E1.1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25365F9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A1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247BC4F8" w14:textId="25E1DB0D" w:rsidR="00551CFD" w:rsidRPr="00320289" w:rsidRDefault="00855E6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855E6F">
              <w:rPr>
                <w:rFonts w:ascii="Calibri Light" w:eastAsia="Trebuchet MS" w:hAnsi="Calibri Light" w:cs="Calibri Light"/>
                <w:sz w:val="18"/>
                <w:szCs w:val="18"/>
              </w:rPr>
              <w:t>Proposta de Projeto Consolidada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B402AD2" w14:textId="649D56B0" w:rsidR="00551CFD" w:rsidRPr="00320289" w:rsidRDefault="00A86C34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15/03/2026</w:t>
            </w:r>
          </w:p>
        </w:tc>
      </w:tr>
      <w:tr w:rsidR="00551CFD" w:rsidRPr="00320289" w14:paraId="0286538F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8BA87A9" w14:textId="77777777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E1.2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6F337C9" w14:textId="56E08501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A</w:t>
            </w:r>
            <w:r w:rsidR="00A07206">
              <w:rPr>
                <w:rFonts w:ascii="Calibri Light" w:eastAsia="Trebuchet MS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2BAFE83F" w14:textId="2EF2E0FF" w:rsidR="00551CFD" w:rsidRPr="00320289" w:rsidRDefault="00855E6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855E6F">
              <w:rPr>
                <w:rFonts w:ascii="Calibri Light" w:eastAsia="Trebuchet MS" w:hAnsi="Calibri Light" w:cs="Calibri Light"/>
                <w:sz w:val="18"/>
                <w:szCs w:val="18"/>
              </w:rPr>
              <w:t>Módulo de Monitorização AC/DC (Hardware e Calibração)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66D84A4" w14:textId="7AF7A4AC" w:rsidR="00551CFD" w:rsidRPr="00320289" w:rsidRDefault="00A86C34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05/04/2026</w:t>
            </w:r>
          </w:p>
        </w:tc>
      </w:tr>
      <w:tr w:rsidR="00551CFD" w:rsidRPr="00320289" w14:paraId="1FD9C5B3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76404F77" w14:textId="6203A443" w:rsidR="00551CFD" w:rsidRPr="00320289" w:rsidRDefault="00A07206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1.3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C35831E" w14:textId="05BB7CD2" w:rsidR="00551CFD" w:rsidRPr="00320289" w:rsidRDefault="00551CFD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A</w:t>
            </w:r>
            <w:r w:rsidR="00A07206">
              <w:rPr>
                <w:rFonts w:ascii="Calibri Light" w:eastAsia="Trebuchet MS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BF3DC41" w14:textId="1B12D526" w:rsidR="00551CFD" w:rsidRPr="00EC5640" w:rsidRDefault="005D0E79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EC5640">
              <w:rPr>
                <w:rFonts w:ascii="Calibri Light" w:eastAsia="Trebuchet MS" w:hAnsi="Calibri Light" w:cs="Calibri Light"/>
                <w:sz w:val="18"/>
                <w:szCs w:val="18"/>
              </w:rPr>
              <w:t>Protótipo Físico do Barramento DC (Hardware de Potência)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55598F4" w14:textId="60F7FED2" w:rsidR="00A07206" w:rsidRPr="00320289" w:rsidRDefault="00A86C34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1</w:t>
            </w:r>
            <w:r w:rsidR="005E7DA1">
              <w:rPr>
                <w:rFonts w:ascii="Calibri Light" w:eastAsia="Trebuchet MS" w:hAnsi="Calibri Light" w:cs="Calibri Light"/>
                <w:sz w:val="18"/>
                <w:szCs w:val="18"/>
              </w:rPr>
              <w:t>0</w:t>
            </w:r>
            <w:r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/05/2026</w:t>
            </w:r>
          </w:p>
        </w:tc>
      </w:tr>
      <w:tr w:rsidR="00A07206" w:rsidRPr="00320289" w14:paraId="3E6EEC78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907D97B" w14:textId="1419C04A" w:rsidR="00A07206" w:rsidRPr="00320289" w:rsidRDefault="00A07206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1.4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D2EF909" w14:textId="45B2D398" w:rsidR="00A07206" w:rsidRPr="00320289" w:rsidRDefault="00855E6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A4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E148E55" w14:textId="29E57B85" w:rsidR="00A07206" w:rsidRPr="00EC5640" w:rsidRDefault="005D0E79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EC5640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Repositório de Software e </w:t>
            </w:r>
            <w:proofErr w:type="spellStart"/>
            <w:r w:rsidRPr="00EC5640">
              <w:rPr>
                <w:rFonts w:ascii="Calibri Light" w:eastAsia="Trebuchet MS" w:hAnsi="Calibri Light" w:cs="Calibri Light"/>
                <w:sz w:val="18"/>
                <w:szCs w:val="18"/>
              </w:rPr>
              <w:t>Firmware</w:t>
            </w:r>
            <w:proofErr w:type="spellEnd"/>
            <w:r w:rsidRPr="00EC5640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(Código-fonte)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5A53855" w14:textId="7B567434" w:rsidR="00A07206" w:rsidRPr="00320289" w:rsidRDefault="005E7DA1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24</w:t>
            </w:r>
            <w:r w:rsidR="00A86C34"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/05/2026</w:t>
            </w:r>
          </w:p>
        </w:tc>
      </w:tr>
      <w:tr w:rsidR="00A07206" w:rsidRPr="00320289" w14:paraId="182C2E43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E723E28" w14:textId="265EDB9F" w:rsidR="00A07206" w:rsidRPr="00320289" w:rsidRDefault="00A07206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1.5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FC75395" w14:textId="6FB01B1D" w:rsidR="00A07206" w:rsidRPr="00320289" w:rsidRDefault="00855E6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A5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CDE46CF" w14:textId="69F86D5F" w:rsidR="00A07206" w:rsidRPr="00320289" w:rsidRDefault="005D0E79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proofErr w:type="spellStart"/>
            <w:r w:rsidRPr="005D0E79">
              <w:rPr>
                <w:rFonts w:ascii="Calibri Light" w:eastAsia="Trebuchet MS" w:hAnsi="Calibri Light" w:cs="Calibri Light"/>
                <w:sz w:val="18"/>
                <w:szCs w:val="18"/>
              </w:rPr>
              <w:t>Dashboard</w:t>
            </w:r>
            <w:proofErr w:type="spellEnd"/>
            <w:r w:rsidRPr="005D0E79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de Monitorização e Controlo HMI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64F3836" w14:textId="7463E527" w:rsidR="00A07206" w:rsidRPr="00320289" w:rsidRDefault="00442DD0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442DD0">
              <w:rPr>
                <w:rFonts w:ascii="Calibri Light" w:eastAsia="Trebuchet MS" w:hAnsi="Calibri Light" w:cs="Calibri Light"/>
                <w:sz w:val="18"/>
                <w:szCs w:val="18"/>
              </w:rPr>
              <w:t>15/06/2026</w:t>
            </w:r>
          </w:p>
        </w:tc>
      </w:tr>
      <w:tr w:rsidR="00A07206" w:rsidRPr="00320289" w14:paraId="31A13A8A" w14:textId="77777777" w:rsidTr="0006611A">
        <w:trPr>
          <w:trHeight w:val="288"/>
        </w:trPr>
        <w:tc>
          <w:tcPr>
            <w:tcW w:w="99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A5FD711" w14:textId="72AD3B63" w:rsidR="00A07206" w:rsidRPr="00320289" w:rsidRDefault="00A07206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sz w:val="18"/>
                <w:szCs w:val="18"/>
              </w:rPr>
              <w:t>E</w:t>
            </w: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1.6</w:t>
            </w:r>
          </w:p>
        </w:tc>
        <w:tc>
          <w:tcPr>
            <w:tcW w:w="15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9CA6D02" w14:textId="5E21CAC0" w:rsidR="00A07206" w:rsidRPr="00320289" w:rsidRDefault="00855E6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A6</w:t>
            </w:r>
          </w:p>
        </w:tc>
        <w:tc>
          <w:tcPr>
            <w:tcW w:w="467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5C4CAA8" w14:textId="6A79653C" w:rsidR="00A07206" w:rsidRPr="00320289" w:rsidRDefault="00A86C34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A86C34">
              <w:rPr>
                <w:rFonts w:ascii="Calibri Light" w:eastAsia="Trebuchet MS" w:hAnsi="Calibri Light" w:cs="Calibri Light"/>
                <w:sz w:val="18"/>
                <w:szCs w:val="18"/>
              </w:rPr>
              <w:t>Relatório Técnico Final e Demonstração</w:t>
            </w:r>
          </w:p>
        </w:tc>
        <w:tc>
          <w:tcPr>
            <w:tcW w:w="141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99F5C35" w14:textId="157DFC57" w:rsidR="00A07206" w:rsidRPr="00320289" w:rsidRDefault="00442DD0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>
              <w:rPr>
                <w:rFonts w:ascii="Calibri Light" w:eastAsia="Trebuchet MS" w:hAnsi="Calibri Light" w:cs="Calibri Light"/>
                <w:sz w:val="18"/>
                <w:szCs w:val="18"/>
              </w:rPr>
              <w:t>25</w:t>
            </w:r>
            <w:r w:rsidRPr="00442DD0">
              <w:rPr>
                <w:rFonts w:ascii="Calibri Light" w:eastAsia="Trebuchet MS" w:hAnsi="Calibri Light" w:cs="Calibri Light"/>
                <w:sz w:val="18"/>
                <w:szCs w:val="18"/>
              </w:rPr>
              <w:t>/06/2026</w:t>
            </w:r>
          </w:p>
        </w:tc>
      </w:tr>
    </w:tbl>
    <w:p w14:paraId="3593A804" w14:textId="71610D5F" w:rsidR="005274D6" w:rsidRPr="005274D6" w:rsidRDefault="009219EA" w:rsidP="005274D6">
      <w:pPr>
        <w:pStyle w:val="Ttulo2"/>
        <w:numPr>
          <w:ilvl w:val="1"/>
          <w:numId w:val="19"/>
        </w:numPr>
        <w:spacing w:line="360" w:lineRule="auto"/>
        <w:jc w:val="both"/>
        <w:rPr>
          <w:rFonts w:ascii="Calibri Light" w:eastAsia="Trebuchet MS" w:hAnsi="Calibri Light" w:cs="Calibri Light"/>
          <w:color w:val="000000"/>
          <w:sz w:val="22"/>
          <w:szCs w:val="22"/>
        </w:rPr>
      </w:pPr>
      <w:bookmarkStart w:id="19" w:name="_Toc191540916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Quadro resumo dos marcos (</w:t>
      </w:r>
      <w:proofErr w:type="spellStart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milestones</w:t>
      </w:r>
      <w:proofErr w:type="spellEnd"/>
      <w:r w:rsidRPr="00320289">
        <w:rPr>
          <w:rFonts w:ascii="Calibri Light" w:eastAsia="Trebuchet MS" w:hAnsi="Calibri Light" w:cs="Calibri Light"/>
          <w:color w:val="000000"/>
          <w:sz w:val="22"/>
          <w:szCs w:val="22"/>
        </w:rPr>
        <w:t>)</w:t>
      </w:r>
      <w:bookmarkEnd w:id="19"/>
    </w:p>
    <w:tbl>
      <w:tblPr>
        <w:tblStyle w:val="aa"/>
        <w:tblW w:w="8572" w:type="dxa"/>
        <w:tblInd w:w="779" w:type="dxa"/>
        <w:tblLayout w:type="fixed"/>
        <w:tblLook w:val="0400" w:firstRow="0" w:lastRow="0" w:firstColumn="0" w:lastColumn="0" w:noHBand="0" w:noVBand="1"/>
      </w:tblPr>
      <w:tblGrid>
        <w:gridCol w:w="776"/>
        <w:gridCol w:w="708"/>
        <w:gridCol w:w="1276"/>
        <w:gridCol w:w="2552"/>
        <w:gridCol w:w="3260"/>
      </w:tblGrid>
      <w:tr w:rsidR="00DE3C22" w:rsidRPr="00320289" w14:paraId="51937255" w14:textId="77777777" w:rsidTr="0006611A">
        <w:trPr>
          <w:trHeight w:val="226"/>
        </w:trPr>
        <w:tc>
          <w:tcPr>
            <w:tcW w:w="776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718CE50B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Nº do Marco/</w:t>
            </w:r>
            <w:proofErr w:type="spellStart"/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Milestone</w:t>
            </w:r>
            <w:proofErr w:type="spellEnd"/>
          </w:p>
        </w:tc>
        <w:tc>
          <w:tcPr>
            <w:tcW w:w="708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453BC717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Nº da Atividade</w:t>
            </w:r>
          </w:p>
        </w:tc>
        <w:tc>
          <w:tcPr>
            <w:tcW w:w="1276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21518D02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Data Entrega</w:t>
            </w:r>
          </w:p>
        </w:tc>
        <w:tc>
          <w:tcPr>
            <w:tcW w:w="2552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509B3C6C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Título do Marco/</w:t>
            </w:r>
            <w:proofErr w:type="spellStart"/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Milestone</w:t>
            </w:r>
            <w:proofErr w:type="spellEnd"/>
          </w:p>
        </w:tc>
        <w:tc>
          <w:tcPr>
            <w:tcW w:w="3260" w:type="dxa"/>
            <w:vMerge w:val="restart"/>
            <w:tcBorders>
              <w:top w:val="single" w:sz="4" w:space="0" w:color="969696"/>
              <w:left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E69EC00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Meios de Verificação</w:t>
            </w:r>
          </w:p>
          <w:p w14:paraId="708FA3FF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(dev</w:t>
            </w:r>
            <w:r w:rsidR="00D352EB"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 xml:space="preserve">e ser possível </w:t>
            </w: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quantific</w:t>
            </w:r>
            <w:r w:rsidR="00D352EB"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ar</w:t>
            </w:r>
            <w:r w:rsidRPr="00320289">
              <w:rPr>
                <w:rFonts w:ascii="Calibri Light" w:eastAsia="Trebuchet MS" w:hAnsi="Calibri Light" w:cs="Calibri Light"/>
                <w:b/>
                <w:sz w:val="18"/>
                <w:szCs w:val="18"/>
              </w:rPr>
              <w:t>)</w:t>
            </w:r>
          </w:p>
        </w:tc>
      </w:tr>
      <w:tr w:rsidR="00DE3C22" w:rsidRPr="00320289" w14:paraId="726DBE6A" w14:textId="77777777" w:rsidTr="0006611A">
        <w:trPr>
          <w:trHeight w:val="225"/>
        </w:trPr>
        <w:tc>
          <w:tcPr>
            <w:tcW w:w="776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20961B18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708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399A36FE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C3C8EDB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A414691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  <w:tc>
          <w:tcPr>
            <w:tcW w:w="3260" w:type="dxa"/>
            <w:vMerge/>
            <w:tcBorders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EBF1DE"/>
            <w:vAlign w:val="center"/>
          </w:tcPr>
          <w:p w14:paraId="653D0ECD" w14:textId="77777777" w:rsidR="00DE3C22" w:rsidRPr="00320289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b/>
                <w:sz w:val="18"/>
                <w:szCs w:val="18"/>
              </w:rPr>
            </w:pPr>
          </w:p>
        </w:tc>
      </w:tr>
      <w:tr w:rsidR="00DE3C22" w:rsidRPr="00320289" w14:paraId="01B00D46" w14:textId="77777777" w:rsidTr="000C470B">
        <w:trPr>
          <w:trHeight w:val="660"/>
        </w:trPr>
        <w:tc>
          <w:tcPr>
            <w:tcW w:w="7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772ED095" w14:textId="56F0FA68" w:rsidR="00DE3C22" w:rsidRPr="000C470B" w:rsidRDefault="00914D3C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</w:t>
            </w:r>
            <w:r w:rsidR="00DE3C22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1.1</w:t>
            </w:r>
          </w:p>
        </w:tc>
        <w:tc>
          <w:tcPr>
            <w:tcW w:w="70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A04C981" w14:textId="77777777" w:rsidR="00DE3C22" w:rsidRPr="000C470B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A1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4B350EE" w14:textId="75C339E6" w:rsidR="00DE3C22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15/03/2026</w:t>
            </w:r>
          </w:p>
        </w:tc>
        <w:tc>
          <w:tcPr>
            <w:tcW w:w="25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E345F9F" w14:textId="5D2550FC" w:rsidR="00DE3C22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Design e Aquisição Concluídos</w:t>
            </w:r>
          </w:p>
        </w:tc>
        <w:tc>
          <w:tcPr>
            <w:tcW w:w="32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A455A8F" w14:textId="30AF7798" w:rsidR="00DE3C22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Inventário físico de 100% dos componentes críticos da lista de investimentos recebidos e conferidos.</w:t>
            </w:r>
          </w:p>
        </w:tc>
      </w:tr>
      <w:tr w:rsidR="00DE3C22" w:rsidRPr="00320289" w14:paraId="047FE362" w14:textId="77777777" w:rsidTr="0006611A">
        <w:trPr>
          <w:trHeight w:val="288"/>
        </w:trPr>
        <w:tc>
          <w:tcPr>
            <w:tcW w:w="7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9F9EA6E" w14:textId="77777777" w:rsidR="00DE3C22" w:rsidRPr="000C470B" w:rsidRDefault="00914D3C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M2</w:t>
            </w:r>
            <w:r w:rsidR="00DE3C22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.</w:t>
            </w: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70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3A35A0C" w14:textId="77777777" w:rsidR="00DE3C22" w:rsidRPr="000C470B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A2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CC27845" w14:textId="79E40D65" w:rsidR="00DE3C22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05/04/2026</w:t>
            </w:r>
          </w:p>
        </w:tc>
        <w:tc>
          <w:tcPr>
            <w:tcW w:w="25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B8CB6DA" w14:textId="5BD2002A" w:rsidR="00DE3C22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Sistema de Monitorização Validado</w:t>
            </w:r>
          </w:p>
        </w:tc>
        <w:tc>
          <w:tcPr>
            <w:tcW w:w="32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04F7D20" w14:textId="1395CB9E" w:rsidR="00DE3C22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Comparação de leituras de sensores (corrente/tensão) com erro relativo inferior a 5% face a multímetro padrão.</w:t>
            </w:r>
          </w:p>
        </w:tc>
      </w:tr>
      <w:tr w:rsidR="00DE3C22" w:rsidRPr="00320289" w14:paraId="4D214A9C" w14:textId="77777777" w:rsidTr="0006611A">
        <w:trPr>
          <w:trHeight w:val="288"/>
        </w:trPr>
        <w:tc>
          <w:tcPr>
            <w:tcW w:w="7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3942E744" w14:textId="6239B873" w:rsidR="00DE3C22" w:rsidRPr="000C470B" w:rsidRDefault="00914D3C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</w:t>
            </w:r>
            <w:r w:rsidR="006628B3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3</w:t>
            </w:r>
            <w:r w:rsidR="00DE3C22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.</w:t>
            </w:r>
            <w:r w:rsidR="006628B3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70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6AEFA8C" w14:textId="328B02A6" w:rsidR="00DE3C22" w:rsidRPr="000C470B" w:rsidRDefault="00DE3C22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A</w:t>
            </w:r>
            <w:r w:rsidR="006628B3"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11CEB490" w14:textId="5DD2117B" w:rsidR="00DE3C22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10/05/2026</w:t>
            </w:r>
          </w:p>
        </w:tc>
        <w:tc>
          <w:tcPr>
            <w:tcW w:w="25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1F1BAC6" w14:textId="0D39EA1A" w:rsidR="00DE3C22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Estabilização do Barramento DC</w:t>
            </w:r>
          </w:p>
        </w:tc>
        <w:tc>
          <w:tcPr>
            <w:tcW w:w="32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71971C30" w14:textId="2E048DD9" w:rsidR="00DE3C22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Medição de oscilação (</w:t>
            </w:r>
            <w:proofErr w:type="spellStart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ripple</w:t>
            </w:r>
            <w:proofErr w:type="spellEnd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) de tensão no barramento inferior a 2% (</w:t>
            </w:r>
            <w:proofErr w:type="spellStart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ex</w:t>
            </w:r>
            <w:proofErr w:type="spellEnd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: &lt;0.5V para 24V) sob carga nominal.</w:t>
            </w:r>
          </w:p>
        </w:tc>
      </w:tr>
      <w:tr w:rsidR="006628B3" w:rsidRPr="00320289" w14:paraId="3F4AC74A" w14:textId="77777777" w:rsidTr="0006611A">
        <w:trPr>
          <w:trHeight w:val="288"/>
        </w:trPr>
        <w:tc>
          <w:tcPr>
            <w:tcW w:w="7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9693CC5" w14:textId="61A8402C" w:rsidR="006628B3" w:rsidRPr="000C470B" w:rsidRDefault="006628B3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M4.1</w:t>
            </w:r>
          </w:p>
        </w:tc>
        <w:tc>
          <w:tcPr>
            <w:tcW w:w="70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654D287B" w14:textId="3F077493" w:rsidR="006628B3" w:rsidRPr="000C470B" w:rsidRDefault="006628B3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A4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5C16EB7F" w14:textId="452C23DB" w:rsidR="006628B3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24/05/2026</w:t>
            </w:r>
          </w:p>
        </w:tc>
        <w:tc>
          <w:tcPr>
            <w:tcW w:w="25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765547CB" w14:textId="59472DC0" w:rsidR="006628B3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Lógica de Arbitragem Funcional</w:t>
            </w:r>
          </w:p>
        </w:tc>
        <w:tc>
          <w:tcPr>
            <w:tcW w:w="32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0B01CB9" w14:textId="380D3DCC" w:rsidR="006628B3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Execução de 24 ciclos horários de decisão autónoma (IA) sem erros de comunicação com a API de preços.</w:t>
            </w:r>
          </w:p>
        </w:tc>
      </w:tr>
      <w:tr w:rsidR="006628B3" w:rsidRPr="00320289" w14:paraId="0B1204FD" w14:textId="77777777" w:rsidTr="0006611A">
        <w:trPr>
          <w:trHeight w:val="288"/>
        </w:trPr>
        <w:tc>
          <w:tcPr>
            <w:tcW w:w="7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9800168" w14:textId="7C564F8A" w:rsidR="006628B3" w:rsidRPr="000C470B" w:rsidRDefault="006628B3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M5.1</w:t>
            </w:r>
          </w:p>
        </w:tc>
        <w:tc>
          <w:tcPr>
            <w:tcW w:w="70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4EC2DAEE" w14:textId="2F7A781E" w:rsidR="006628B3" w:rsidRPr="000C470B" w:rsidRDefault="006628B3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A5</w:t>
            </w:r>
          </w:p>
        </w:tc>
        <w:tc>
          <w:tcPr>
            <w:tcW w:w="127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2455C8BC" w14:textId="43B2A17D" w:rsidR="006628B3" w:rsidRPr="000C470B" w:rsidRDefault="00331D88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15/06/2026</w:t>
            </w:r>
          </w:p>
        </w:tc>
        <w:tc>
          <w:tcPr>
            <w:tcW w:w="25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0A0299D5" w14:textId="013AC8AB" w:rsidR="006628B3" w:rsidRPr="000C470B" w:rsidRDefault="002057BF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Sistema Totalmente Integrado</w:t>
            </w:r>
          </w:p>
        </w:tc>
        <w:tc>
          <w:tcPr>
            <w:tcW w:w="326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FFFFFF"/>
            <w:vAlign w:val="center"/>
          </w:tcPr>
          <w:p w14:paraId="20D44970" w14:textId="0F5DE7F8" w:rsidR="006628B3" w:rsidRPr="000C470B" w:rsidRDefault="00B85DD3" w:rsidP="007136DC">
            <w:pPr>
              <w:spacing w:after="0" w:line="240" w:lineRule="auto"/>
              <w:jc w:val="center"/>
              <w:rPr>
                <w:rFonts w:ascii="Calibri Light" w:eastAsia="Trebuchet MS" w:hAnsi="Calibri Light" w:cs="Calibri Light"/>
                <w:sz w:val="18"/>
                <w:szCs w:val="18"/>
              </w:rPr>
            </w:pPr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Funcionamento ininterrupto do sistema e </w:t>
            </w:r>
            <w:proofErr w:type="spellStart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>dashboard</w:t>
            </w:r>
            <w:proofErr w:type="spellEnd"/>
            <w:r w:rsidRPr="000C470B">
              <w:rPr>
                <w:rFonts w:ascii="Calibri Light" w:eastAsia="Trebuchet MS" w:hAnsi="Calibri Light" w:cs="Calibri Light"/>
                <w:sz w:val="18"/>
                <w:szCs w:val="18"/>
              </w:rPr>
              <w:t xml:space="preserve"> com 99% de pacotes MQTT recebidos durante um teste de 24h.</w:t>
            </w:r>
          </w:p>
        </w:tc>
      </w:tr>
    </w:tbl>
    <w:p w14:paraId="2EAAF648" w14:textId="34DB11FF" w:rsidR="007F182D" w:rsidRPr="00320289" w:rsidRDefault="007F182D" w:rsidP="00CC222A">
      <w:pPr>
        <w:jc w:val="both"/>
        <w:rPr>
          <w:rFonts w:ascii="Calibri Light" w:eastAsia="Trebuchet MS" w:hAnsi="Calibri Light" w:cs="Calibri Light"/>
          <w:color w:val="1F497D"/>
          <w:sz w:val="20"/>
          <w:szCs w:val="20"/>
        </w:rPr>
      </w:pPr>
    </w:p>
    <w:sectPr w:rsidR="007F182D" w:rsidRPr="00320289" w:rsidSect="00E50C8E">
      <w:headerReference w:type="default" r:id="rId12"/>
      <w:footerReference w:type="default" r:id="rId13"/>
      <w:pgSz w:w="11906" w:h="16838"/>
      <w:pgMar w:top="2269" w:right="1701" w:bottom="1701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5624" w14:textId="77777777" w:rsidR="00D25825" w:rsidRDefault="00D25825">
      <w:pPr>
        <w:spacing w:after="0" w:line="240" w:lineRule="auto"/>
      </w:pPr>
      <w:r>
        <w:separator/>
      </w:r>
    </w:p>
  </w:endnote>
  <w:endnote w:type="continuationSeparator" w:id="0">
    <w:p w14:paraId="700ABCEE" w14:textId="77777777" w:rsidR="00D25825" w:rsidRDefault="00D25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 Light" w:hAnsi="Calibri Light" w:cs="Calibri Light"/>
        <w:sz w:val="20"/>
        <w:szCs w:val="20"/>
      </w:rPr>
      <w:id w:val="151495636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22"/>
        <w:szCs w:val="22"/>
      </w:rPr>
    </w:sdtEndPr>
    <w:sdtContent>
      <w:p w14:paraId="5033C8AD" w14:textId="77777777" w:rsidR="008C289F" w:rsidRPr="009449C1" w:rsidRDefault="007E053A" w:rsidP="00A7442B">
        <w:pPr>
          <w:pStyle w:val="Rodap"/>
          <w:tabs>
            <w:tab w:val="center" w:pos="4322"/>
            <w:tab w:val="right" w:pos="8645"/>
          </w:tabs>
          <w:rPr>
            <w:rFonts w:ascii="Calibri Light" w:hAnsi="Calibri Light" w:cs="Calibri Light"/>
            <w:noProof/>
            <w:sz w:val="18"/>
            <w:szCs w:val="18"/>
          </w:rPr>
        </w:pPr>
        <w:r>
          <w:rPr>
            <w:rFonts w:ascii="Calibri Light" w:hAnsi="Calibri Light" w:cs="Calibri Light"/>
            <w:sz w:val="20"/>
            <w:szCs w:val="20"/>
          </w:rPr>
          <w:tab/>
        </w:r>
        <w:r>
          <w:rPr>
            <w:rFonts w:ascii="Calibri Light" w:hAnsi="Calibri Light" w:cs="Calibri Light"/>
            <w:sz w:val="20"/>
            <w:szCs w:val="20"/>
          </w:rPr>
          <w:tab/>
        </w:r>
        <w:r w:rsidR="006D7C9A" w:rsidRPr="009449C1">
          <w:rPr>
            <w:rFonts w:ascii="Calibri Light" w:hAnsi="Calibri Light" w:cs="Calibri Light"/>
            <w:sz w:val="18"/>
            <w:szCs w:val="18"/>
          </w:rPr>
          <w:fldChar w:fldCharType="begin"/>
        </w:r>
        <w:r w:rsidR="006D7C9A" w:rsidRPr="009449C1">
          <w:rPr>
            <w:rFonts w:ascii="Calibri Light" w:hAnsi="Calibri Light" w:cs="Calibri Light"/>
            <w:sz w:val="18"/>
            <w:szCs w:val="18"/>
          </w:rPr>
          <w:instrText xml:space="preserve"> PAGE   \* MERGEFORMAT </w:instrText>
        </w:r>
        <w:r w:rsidR="006D7C9A" w:rsidRPr="009449C1">
          <w:rPr>
            <w:rFonts w:ascii="Calibri Light" w:hAnsi="Calibri Light" w:cs="Calibri Light"/>
            <w:sz w:val="18"/>
            <w:szCs w:val="18"/>
          </w:rPr>
          <w:fldChar w:fldCharType="separate"/>
        </w:r>
        <w:r w:rsidR="006D7C9A" w:rsidRPr="009449C1">
          <w:rPr>
            <w:rFonts w:ascii="Calibri Light" w:hAnsi="Calibri Light" w:cs="Calibri Light"/>
            <w:noProof/>
            <w:sz w:val="18"/>
            <w:szCs w:val="18"/>
          </w:rPr>
          <w:t>2</w:t>
        </w:r>
        <w:r w:rsidR="006D7C9A" w:rsidRPr="009449C1">
          <w:rPr>
            <w:rFonts w:ascii="Calibri Light" w:hAnsi="Calibri Light" w:cs="Calibri Light"/>
            <w:noProof/>
            <w:sz w:val="18"/>
            <w:szCs w:val="18"/>
          </w:rPr>
          <w:fldChar w:fldCharType="end"/>
        </w:r>
      </w:p>
      <w:p w14:paraId="6DA67953" w14:textId="7D5D05A4" w:rsidR="006D7C9A" w:rsidRDefault="006E7471" w:rsidP="008C289F">
        <w:pPr>
          <w:pStyle w:val="Rodap"/>
          <w:jc w:val="center"/>
        </w:pPr>
        <w:r>
          <w:rPr>
            <w:rFonts w:ascii="Calibri Light" w:hAnsi="Calibri Light" w:cs="Calibri Light"/>
            <w:b/>
            <w:bCs/>
            <w:noProof/>
            <w:sz w:val="20"/>
            <w:szCs w:val="20"/>
          </w:rPr>
          <w:t>SEARS</w:t>
        </w:r>
        <w:r w:rsidR="005274D6">
          <w:rPr>
            <w:rFonts w:ascii="Calibri Light" w:hAnsi="Calibri Light" w:cs="Calibri Light"/>
            <w:b/>
            <w:bCs/>
            <w:noProof/>
            <w:sz w:val="20"/>
            <w:szCs w:val="20"/>
          </w:rPr>
          <w:t xml:space="preserve"> </w:t>
        </w:r>
        <w:r w:rsidR="008C289F" w:rsidRPr="00172861">
          <w:rPr>
            <w:rFonts w:ascii="Calibri Light" w:hAnsi="Calibri Light" w:cs="Calibri Light"/>
            <w:noProof/>
            <w:sz w:val="20"/>
            <w:szCs w:val="20"/>
          </w:rPr>
          <w:t>/</w:t>
        </w:r>
        <w:r w:rsidR="009A31D6" w:rsidRPr="00172861">
          <w:rPr>
            <w:rFonts w:ascii="Calibri Light" w:hAnsi="Calibri Light" w:cs="Calibri Light"/>
            <w:noProof/>
            <w:sz w:val="20"/>
            <w:szCs w:val="20"/>
          </w:rPr>
          <w:t xml:space="preserve"> </w:t>
        </w:r>
        <w:r w:rsidR="004305EF">
          <w:rPr>
            <w:rFonts w:ascii="Calibri Light" w:hAnsi="Calibri Light" w:cs="Calibri Light"/>
            <w:noProof/>
            <w:sz w:val="20"/>
            <w:szCs w:val="20"/>
          </w:rPr>
          <w:t>Proposta Projeto I</w:t>
        </w:r>
        <w:r w:rsidR="005274D6">
          <w:rPr>
            <w:rFonts w:ascii="Calibri Light" w:hAnsi="Calibri Light" w:cs="Calibri Light"/>
            <w:noProof/>
            <w:sz w:val="20"/>
            <w:szCs w:val="20"/>
          </w:rPr>
          <w:t>I</w:t>
        </w:r>
      </w:p>
    </w:sdtContent>
  </w:sdt>
  <w:p w14:paraId="2689553F" w14:textId="77777777" w:rsidR="00096A2A" w:rsidRDefault="00096A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FB4B" w14:textId="77777777" w:rsidR="00D25825" w:rsidRDefault="00D25825">
      <w:pPr>
        <w:spacing w:after="0" w:line="240" w:lineRule="auto"/>
      </w:pPr>
      <w:r>
        <w:separator/>
      </w:r>
    </w:p>
  </w:footnote>
  <w:footnote w:type="continuationSeparator" w:id="0">
    <w:p w14:paraId="5066C28E" w14:textId="77777777" w:rsidR="00D25825" w:rsidRDefault="00D25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5E11" w14:textId="77777777" w:rsidR="00096A2A" w:rsidRDefault="00B3795B" w:rsidP="006119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8D0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2E6562B"/>
    <w:multiLevelType w:val="multilevel"/>
    <w:tmpl w:val="FD66FD6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5251B80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A74290F"/>
    <w:multiLevelType w:val="multilevel"/>
    <w:tmpl w:val="B8CCED14"/>
    <w:styleLink w:val="Style3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0B3532A6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DEE1692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FCF3728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0F71455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1391436F"/>
    <w:multiLevelType w:val="multilevel"/>
    <w:tmpl w:val="542C93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D797F"/>
    <w:multiLevelType w:val="hybridMultilevel"/>
    <w:tmpl w:val="B8C0178E"/>
    <w:lvl w:ilvl="0" w:tplc="0816000F">
      <w:start w:val="1"/>
      <w:numFmt w:val="decimal"/>
      <w:lvlText w:val="%1."/>
      <w:lvlJc w:val="left"/>
      <w:pPr>
        <w:ind w:left="1416" w:hanging="360"/>
      </w:pPr>
    </w:lvl>
    <w:lvl w:ilvl="1" w:tplc="08160019" w:tentative="1">
      <w:start w:val="1"/>
      <w:numFmt w:val="lowerLetter"/>
      <w:lvlText w:val="%2."/>
      <w:lvlJc w:val="left"/>
      <w:pPr>
        <w:ind w:left="2136" w:hanging="360"/>
      </w:pPr>
    </w:lvl>
    <w:lvl w:ilvl="2" w:tplc="0816001B" w:tentative="1">
      <w:start w:val="1"/>
      <w:numFmt w:val="lowerRoman"/>
      <w:lvlText w:val="%3."/>
      <w:lvlJc w:val="right"/>
      <w:pPr>
        <w:ind w:left="2856" w:hanging="180"/>
      </w:pPr>
    </w:lvl>
    <w:lvl w:ilvl="3" w:tplc="0816000F" w:tentative="1">
      <w:start w:val="1"/>
      <w:numFmt w:val="decimal"/>
      <w:lvlText w:val="%4."/>
      <w:lvlJc w:val="left"/>
      <w:pPr>
        <w:ind w:left="3576" w:hanging="360"/>
      </w:pPr>
    </w:lvl>
    <w:lvl w:ilvl="4" w:tplc="08160019" w:tentative="1">
      <w:start w:val="1"/>
      <w:numFmt w:val="lowerLetter"/>
      <w:lvlText w:val="%5."/>
      <w:lvlJc w:val="left"/>
      <w:pPr>
        <w:ind w:left="4296" w:hanging="360"/>
      </w:pPr>
    </w:lvl>
    <w:lvl w:ilvl="5" w:tplc="0816001B" w:tentative="1">
      <w:start w:val="1"/>
      <w:numFmt w:val="lowerRoman"/>
      <w:lvlText w:val="%6."/>
      <w:lvlJc w:val="right"/>
      <w:pPr>
        <w:ind w:left="5016" w:hanging="180"/>
      </w:pPr>
    </w:lvl>
    <w:lvl w:ilvl="6" w:tplc="0816000F" w:tentative="1">
      <w:start w:val="1"/>
      <w:numFmt w:val="decimal"/>
      <w:lvlText w:val="%7."/>
      <w:lvlJc w:val="left"/>
      <w:pPr>
        <w:ind w:left="5736" w:hanging="360"/>
      </w:pPr>
    </w:lvl>
    <w:lvl w:ilvl="7" w:tplc="08160019" w:tentative="1">
      <w:start w:val="1"/>
      <w:numFmt w:val="lowerLetter"/>
      <w:lvlText w:val="%8."/>
      <w:lvlJc w:val="left"/>
      <w:pPr>
        <w:ind w:left="6456" w:hanging="360"/>
      </w:pPr>
    </w:lvl>
    <w:lvl w:ilvl="8" w:tplc="0816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0" w15:restartNumberingAfterBreak="0">
    <w:nsid w:val="18273975"/>
    <w:multiLevelType w:val="multilevel"/>
    <w:tmpl w:val="436AA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1DAD321B"/>
    <w:multiLevelType w:val="hybridMultilevel"/>
    <w:tmpl w:val="C09CD20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961BD"/>
    <w:multiLevelType w:val="multilevel"/>
    <w:tmpl w:val="F9643C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1E8C1DE8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4F3378F"/>
    <w:multiLevelType w:val="hybridMultilevel"/>
    <w:tmpl w:val="5F5812E6"/>
    <w:lvl w:ilvl="0" w:tplc="0816000F">
      <w:start w:val="1"/>
      <w:numFmt w:val="decimal"/>
      <w:lvlText w:val="%1."/>
      <w:lvlJc w:val="left"/>
      <w:pPr>
        <w:ind w:left="1862" w:hanging="360"/>
      </w:pPr>
    </w:lvl>
    <w:lvl w:ilvl="1" w:tplc="08160019" w:tentative="1">
      <w:start w:val="1"/>
      <w:numFmt w:val="lowerLetter"/>
      <w:lvlText w:val="%2."/>
      <w:lvlJc w:val="left"/>
      <w:pPr>
        <w:ind w:left="2582" w:hanging="360"/>
      </w:pPr>
    </w:lvl>
    <w:lvl w:ilvl="2" w:tplc="0816001B" w:tentative="1">
      <w:start w:val="1"/>
      <w:numFmt w:val="lowerRoman"/>
      <w:lvlText w:val="%3."/>
      <w:lvlJc w:val="right"/>
      <w:pPr>
        <w:ind w:left="3302" w:hanging="180"/>
      </w:pPr>
    </w:lvl>
    <w:lvl w:ilvl="3" w:tplc="0816000F" w:tentative="1">
      <w:start w:val="1"/>
      <w:numFmt w:val="decimal"/>
      <w:lvlText w:val="%4."/>
      <w:lvlJc w:val="left"/>
      <w:pPr>
        <w:ind w:left="4022" w:hanging="360"/>
      </w:pPr>
    </w:lvl>
    <w:lvl w:ilvl="4" w:tplc="08160019" w:tentative="1">
      <w:start w:val="1"/>
      <w:numFmt w:val="lowerLetter"/>
      <w:lvlText w:val="%5."/>
      <w:lvlJc w:val="left"/>
      <w:pPr>
        <w:ind w:left="4742" w:hanging="360"/>
      </w:pPr>
    </w:lvl>
    <w:lvl w:ilvl="5" w:tplc="0816001B" w:tentative="1">
      <w:start w:val="1"/>
      <w:numFmt w:val="lowerRoman"/>
      <w:lvlText w:val="%6."/>
      <w:lvlJc w:val="right"/>
      <w:pPr>
        <w:ind w:left="5462" w:hanging="180"/>
      </w:pPr>
    </w:lvl>
    <w:lvl w:ilvl="6" w:tplc="0816000F" w:tentative="1">
      <w:start w:val="1"/>
      <w:numFmt w:val="decimal"/>
      <w:lvlText w:val="%7."/>
      <w:lvlJc w:val="left"/>
      <w:pPr>
        <w:ind w:left="6182" w:hanging="360"/>
      </w:pPr>
    </w:lvl>
    <w:lvl w:ilvl="7" w:tplc="08160019" w:tentative="1">
      <w:start w:val="1"/>
      <w:numFmt w:val="lowerLetter"/>
      <w:lvlText w:val="%8."/>
      <w:lvlJc w:val="left"/>
      <w:pPr>
        <w:ind w:left="6902" w:hanging="360"/>
      </w:pPr>
    </w:lvl>
    <w:lvl w:ilvl="8" w:tplc="0816001B" w:tentative="1">
      <w:start w:val="1"/>
      <w:numFmt w:val="lowerRoman"/>
      <w:lvlText w:val="%9."/>
      <w:lvlJc w:val="right"/>
      <w:pPr>
        <w:ind w:left="7622" w:hanging="180"/>
      </w:pPr>
    </w:lvl>
  </w:abstractNum>
  <w:abstractNum w:abstractNumId="15" w15:restartNumberingAfterBreak="0">
    <w:nsid w:val="260F3964"/>
    <w:multiLevelType w:val="multilevel"/>
    <w:tmpl w:val="CFC8E1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512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4176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328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7992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9504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656" w:hanging="1440"/>
      </w:pPr>
      <w:rPr>
        <w:rFonts w:hint="default"/>
        <w:sz w:val="22"/>
      </w:rPr>
    </w:lvl>
  </w:abstractNum>
  <w:abstractNum w:abstractNumId="16" w15:restartNumberingAfterBreak="0">
    <w:nsid w:val="2E26188E"/>
    <w:multiLevelType w:val="hybridMultilevel"/>
    <w:tmpl w:val="63F8B0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C64B2"/>
    <w:multiLevelType w:val="multilevel"/>
    <w:tmpl w:val="60A4C7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2F951FDE"/>
    <w:multiLevelType w:val="multilevel"/>
    <w:tmpl w:val="99B89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B423E2"/>
    <w:multiLevelType w:val="hybridMultilevel"/>
    <w:tmpl w:val="98403A84"/>
    <w:lvl w:ilvl="0" w:tplc="0816000F">
      <w:start w:val="1"/>
      <w:numFmt w:val="decimal"/>
      <w:lvlText w:val="%1.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19B3EB1"/>
    <w:multiLevelType w:val="hybridMultilevel"/>
    <w:tmpl w:val="947A90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B08E2"/>
    <w:multiLevelType w:val="multilevel"/>
    <w:tmpl w:val="DA3E35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379F082E"/>
    <w:multiLevelType w:val="multilevel"/>
    <w:tmpl w:val="436AA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404C6B96"/>
    <w:multiLevelType w:val="multilevel"/>
    <w:tmpl w:val="BA9802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numFmt w:val="decimal"/>
      <w:lvlText w:val="%1.%2."/>
      <w:lvlJc w:val="left"/>
      <w:pPr>
        <w:ind w:left="114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4" w15:restartNumberingAfterBreak="0">
    <w:nsid w:val="40B76F75"/>
    <w:multiLevelType w:val="multilevel"/>
    <w:tmpl w:val="377E567C"/>
    <w:lvl w:ilvl="0">
      <w:start w:val="3"/>
      <w:numFmt w:val="decimal"/>
      <w:lvlText w:val="%1."/>
      <w:lvlJc w:val="left"/>
      <w:pPr>
        <w:ind w:left="720" w:hanging="360"/>
      </w:pPr>
      <w:rPr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442C09E1"/>
    <w:multiLevelType w:val="multilevel"/>
    <w:tmpl w:val="608A119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6"/>
        <w:szCs w:val="26"/>
      </w:rPr>
    </w:lvl>
    <w:lvl w:ilvl="1">
      <w:start w:val="3"/>
      <w:numFmt w:val="decimal"/>
      <w:lvlText w:val="%1.%2."/>
      <w:lvlJc w:val="left"/>
      <w:pPr>
        <w:ind w:left="115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45906686"/>
    <w:multiLevelType w:val="multilevel"/>
    <w:tmpl w:val="FB46419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78B6906"/>
    <w:multiLevelType w:val="multilevel"/>
    <w:tmpl w:val="52281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 w15:restartNumberingAfterBreak="0">
    <w:nsid w:val="494526F2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9" w15:restartNumberingAfterBreak="0">
    <w:nsid w:val="4ADA4979"/>
    <w:multiLevelType w:val="multilevel"/>
    <w:tmpl w:val="B8CCED14"/>
    <w:numStyleLink w:val="Style3"/>
  </w:abstractNum>
  <w:abstractNum w:abstractNumId="30" w15:restartNumberingAfterBreak="0">
    <w:nsid w:val="4BD33042"/>
    <w:multiLevelType w:val="multilevel"/>
    <w:tmpl w:val="B8CCED14"/>
    <w:numStyleLink w:val="Style3"/>
  </w:abstractNum>
  <w:abstractNum w:abstractNumId="31" w15:restartNumberingAfterBreak="0">
    <w:nsid w:val="4CE11E26"/>
    <w:multiLevelType w:val="multilevel"/>
    <w:tmpl w:val="DC8EB1BA"/>
    <w:numStyleLink w:val="Style2"/>
  </w:abstractNum>
  <w:abstractNum w:abstractNumId="32" w15:restartNumberingAfterBreak="0">
    <w:nsid w:val="500D45CE"/>
    <w:multiLevelType w:val="multilevel"/>
    <w:tmpl w:val="44C8130C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6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3" w15:restartNumberingAfterBreak="0">
    <w:nsid w:val="546202D3"/>
    <w:multiLevelType w:val="multilevel"/>
    <w:tmpl w:val="DC8EB1BA"/>
    <w:styleLink w:val="Style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4" w15:restartNumberingAfterBreak="0">
    <w:nsid w:val="556E240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1E7F26"/>
    <w:multiLevelType w:val="hybridMultilevel"/>
    <w:tmpl w:val="6AFA9AA2"/>
    <w:lvl w:ilvl="0" w:tplc="0816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6" w15:restartNumberingAfterBreak="0">
    <w:nsid w:val="5DEC7826"/>
    <w:multiLevelType w:val="multilevel"/>
    <w:tmpl w:val="BA9802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numFmt w:val="decimal"/>
      <w:lvlText w:val="%1.%2."/>
      <w:lvlJc w:val="left"/>
      <w:pPr>
        <w:ind w:left="114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7" w15:restartNumberingAfterBreak="0">
    <w:nsid w:val="5ED8422A"/>
    <w:multiLevelType w:val="hybridMultilevel"/>
    <w:tmpl w:val="06EE3908"/>
    <w:lvl w:ilvl="0" w:tplc="08160017">
      <w:start w:val="1"/>
      <w:numFmt w:val="lowerLetter"/>
      <w:lvlText w:val="%1)"/>
      <w:lvlJc w:val="left"/>
      <w:pPr>
        <w:ind w:left="1207" w:hanging="356"/>
      </w:pPr>
      <w:rPr>
        <w:rFonts w:hint="default"/>
        <w:spacing w:val="-1"/>
        <w:w w:val="100"/>
        <w:sz w:val="22"/>
        <w:szCs w:val="22"/>
        <w:lang w:val="pt-PT" w:eastAsia="pt-PT" w:bidi="pt-PT"/>
      </w:rPr>
    </w:lvl>
    <w:lvl w:ilvl="1" w:tplc="8B0CE162">
      <w:numFmt w:val="bullet"/>
      <w:lvlText w:val="•"/>
      <w:lvlJc w:val="left"/>
      <w:pPr>
        <w:ind w:left="2104" w:hanging="356"/>
      </w:pPr>
      <w:rPr>
        <w:rFonts w:hint="default"/>
        <w:lang w:val="pt-PT" w:eastAsia="pt-PT" w:bidi="pt-PT"/>
      </w:rPr>
    </w:lvl>
    <w:lvl w:ilvl="2" w:tplc="F77ACDE2">
      <w:numFmt w:val="bullet"/>
      <w:lvlText w:val="•"/>
      <w:lvlJc w:val="left"/>
      <w:pPr>
        <w:ind w:left="3009" w:hanging="356"/>
      </w:pPr>
      <w:rPr>
        <w:rFonts w:hint="default"/>
        <w:lang w:val="pt-PT" w:eastAsia="pt-PT" w:bidi="pt-PT"/>
      </w:rPr>
    </w:lvl>
    <w:lvl w:ilvl="3" w:tplc="E364FCAE">
      <w:numFmt w:val="bullet"/>
      <w:lvlText w:val="•"/>
      <w:lvlJc w:val="left"/>
      <w:pPr>
        <w:ind w:left="3913" w:hanging="356"/>
      </w:pPr>
      <w:rPr>
        <w:rFonts w:hint="default"/>
        <w:lang w:val="pt-PT" w:eastAsia="pt-PT" w:bidi="pt-PT"/>
      </w:rPr>
    </w:lvl>
    <w:lvl w:ilvl="4" w:tplc="4CF81654">
      <w:numFmt w:val="bullet"/>
      <w:lvlText w:val="•"/>
      <w:lvlJc w:val="left"/>
      <w:pPr>
        <w:ind w:left="4818" w:hanging="356"/>
      </w:pPr>
      <w:rPr>
        <w:rFonts w:hint="default"/>
        <w:lang w:val="pt-PT" w:eastAsia="pt-PT" w:bidi="pt-PT"/>
      </w:rPr>
    </w:lvl>
    <w:lvl w:ilvl="5" w:tplc="D8801D84">
      <w:numFmt w:val="bullet"/>
      <w:lvlText w:val="•"/>
      <w:lvlJc w:val="left"/>
      <w:pPr>
        <w:ind w:left="5723" w:hanging="356"/>
      </w:pPr>
      <w:rPr>
        <w:rFonts w:hint="default"/>
        <w:lang w:val="pt-PT" w:eastAsia="pt-PT" w:bidi="pt-PT"/>
      </w:rPr>
    </w:lvl>
    <w:lvl w:ilvl="6" w:tplc="BB84312C">
      <w:numFmt w:val="bullet"/>
      <w:lvlText w:val="•"/>
      <w:lvlJc w:val="left"/>
      <w:pPr>
        <w:ind w:left="6627" w:hanging="356"/>
      </w:pPr>
      <w:rPr>
        <w:rFonts w:hint="default"/>
        <w:lang w:val="pt-PT" w:eastAsia="pt-PT" w:bidi="pt-PT"/>
      </w:rPr>
    </w:lvl>
    <w:lvl w:ilvl="7" w:tplc="AFF25EBE">
      <w:numFmt w:val="bullet"/>
      <w:lvlText w:val="•"/>
      <w:lvlJc w:val="left"/>
      <w:pPr>
        <w:ind w:left="7532" w:hanging="356"/>
      </w:pPr>
      <w:rPr>
        <w:rFonts w:hint="default"/>
        <w:lang w:val="pt-PT" w:eastAsia="pt-PT" w:bidi="pt-PT"/>
      </w:rPr>
    </w:lvl>
    <w:lvl w:ilvl="8" w:tplc="3DFA3536">
      <w:numFmt w:val="bullet"/>
      <w:lvlText w:val="•"/>
      <w:lvlJc w:val="left"/>
      <w:pPr>
        <w:ind w:left="8437" w:hanging="356"/>
      </w:pPr>
      <w:rPr>
        <w:rFonts w:hint="default"/>
        <w:lang w:val="pt-PT" w:eastAsia="pt-PT" w:bidi="pt-PT"/>
      </w:rPr>
    </w:lvl>
  </w:abstractNum>
  <w:abstractNum w:abstractNumId="38" w15:restartNumberingAfterBreak="0">
    <w:nsid w:val="604163EA"/>
    <w:multiLevelType w:val="multilevel"/>
    <w:tmpl w:val="B4188C7A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6"/>
        <w:szCs w:val="26"/>
      </w:rPr>
    </w:lvl>
    <w:lvl w:ilvl="1">
      <w:start w:val="3"/>
      <w:numFmt w:val="decimal"/>
      <w:lvlText w:val="%1.%2."/>
      <w:lvlJc w:val="left"/>
      <w:pPr>
        <w:ind w:left="115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9" w15:restartNumberingAfterBreak="0">
    <w:nsid w:val="609629B2"/>
    <w:multiLevelType w:val="multilevel"/>
    <w:tmpl w:val="DC8EB1B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0" w15:restartNumberingAfterBreak="0">
    <w:nsid w:val="65C75F89"/>
    <w:multiLevelType w:val="multilevel"/>
    <w:tmpl w:val="AB3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F47F4"/>
    <w:multiLevelType w:val="multilevel"/>
    <w:tmpl w:val="042C7E68"/>
    <w:numStyleLink w:val="Style1"/>
  </w:abstractNum>
  <w:abstractNum w:abstractNumId="42" w15:restartNumberingAfterBreak="0">
    <w:nsid w:val="6C25136E"/>
    <w:multiLevelType w:val="multilevel"/>
    <w:tmpl w:val="DC8EB1BA"/>
    <w:styleLink w:val="Style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6C76292C"/>
    <w:multiLevelType w:val="multilevel"/>
    <w:tmpl w:val="3326C34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4" w15:restartNumberingAfterBreak="0">
    <w:nsid w:val="6D7F6031"/>
    <w:multiLevelType w:val="multilevel"/>
    <w:tmpl w:val="436AA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5" w15:restartNumberingAfterBreak="0">
    <w:nsid w:val="72417796"/>
    <w:multiLevelType w:val="hybridMultilevel"/>
    <w:tmpl w:val="FEF829E2"/>
    <w:lvl w:ilvl="0" w:tplc="3B9072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1C1E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0611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F82B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32B9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7AA6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2E97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B662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846D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 w15:restartNumberingAfterBreak="0">
    <w:nsid w:val="791325D6"/>
    <w:multiLevelType w:val="multilevel"/>
    <w:tmpl w:val="377E567C"/>
    <w:lvl w:ilvl="0">
      <w:start w:val="3"/>
      <w:numFmt w:val="decimal"/>
      <w:lvlText w:val="%1."/>
      <w:lvlJc w:val="left"/>
      <w:pPr>
        <w:ind w:left="720" w:hanging="360"/>
      </w:pPr>
      <w:rPr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7" w15:restartNumberingAfterBreak="0">
    <w:nsid w:val="79865A34"/>
    <w:multiLevelType w:val="multilevel"/>
    <w:tmpl w:val="042C7E68"/>
    <w:styleLink w:val="Style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  <w:szCs w:val="26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8" w15:restartNumberingAfterBreak="0">
    <w:nsid w:val="79D246E4"/>
    <w:multiLevelType w:val="hybridMultilevel"/>
    <w:tmpl w:val="92BEEB96"/>
    <w:lvl w:ilvl="0" w:tplc="0816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49" w15:restartNumberingAfterBreak="0">
    <w:nsid w:val="7D82497E"/>
    <w:multiLevelType w:val="multilevel"/>
    <w:tmpl w:val="4CD8762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364595476">
    <w:abstractNumId w:val="38"/>
  </w:num>
  <w:num w:numId="2" w16cid:durableId="1648437969">
    <w:abstractNumId w:val="26"/>
  </w:num>
  <w:num w:numId="3" w16cid:durableId="1512723369">
    <w:abstractNumId w:val="18"/>
  </w:num>
  <w:num w:numId="4" w16cid:durableId="207957063">
    <w:abstractNumId w:val="49"/>
  </w:num>
  <w:num w:numId="5" w16cid:durableId="1816338014">
    <w:abstractNumId w:val="25"/>
  </w:num>
  <w:num w:numId="6" w16cid:durableId="1210845653">
    <w:abstractNumId w:val="36"/>
  </w:num>
  <w:num w:numId="7" w16cid:durableId="1820270888">
    <w:abstractNumId w:val="24"/>
  </w:num>
  <w:num w:numId="8" w16cid:durableId="550769429">
    <w:abstractNumId w:val="8"/>
  </w:num>
  <w:num w:numId="9" w16cid:durableId="937566048">
    <w:abstractNumId w:val="46"/>
  </w:num>
  <w:num w:numId="10" w16cid:durableId="1804276971">
    <w:abstractNumId w:val="12"/>
  </w:num>
  <w:num w:numId="11" w16cid:durableId="1976174438">
    <w:abstractNumId w:val="23"/>
  </w:num>
  <w:num w:numId="12" w16cid:durableId="1286229082">
    <w:abstractNumId w:val="20"/>
  </w:num>
  <w:num w:numId="13" w16cid:durableId="475612110">
    <w:abstractNumId w:val="14"/>
  </w:num>
  <w:num w:numId="14" w16cid:durableId="1180966997">
    <w:abstractNumId w:val="19"/>
  </w:num>
  <w:num w:numId="15" w16cid:durableId="42875393">
    <w:abstractNumId w:val="11"/>
  </w:num>
  <w:num w:numId="16" w16cid:durableId="1801722657">
    <w:abstractNumId w:val="16"/>
  </w:num>
  <w:num w:numId="17" w16cid:durableId="2039895199">
    <w:abstractNumId w:val="37"/>
  </w:num>
  <w:num w:numId="18" w16cid:durableId="340082794">
    <w:abstractNumId w:val="10"/>
  </w:num>
  <w:num w:numId="19" w16cid:durableId="1441946806">
    <w:abstractNumId w:val="0"/>
  </w:num>
  <w:num w:numId="20" w16cid:durableId="1577326128">
    <w:abstractNumId w:val="47"/>
  </w:num>
  <w:num w:numId="21" w16cid:durableId="1734885307">
    <w:abstractNumId w:val="33"/>
  </w:num>
  <w:num w:numId="22" w16cid:durableId="1772313192">
    <w:abstractNumId w:val="31"/>
  </w:num>
  <w:num w:numId="23" w16cid:durableId="441918845">
    <w:abstractNumId w:val="5"/>
  </w:num>
  <w:num w:numId="24" w16cid:durableId="1889561858">
    <w:abstractNumId w:val="4"/>
  </w:num>
  <w:num w:numId="25" w16cid:durableId="1360157877">
    <w:abstractNumId w:val="39"/>
  </w:num>
  <w:num w:numId="26" w16cid:durableId="2114284112">
    <w:abstractNumId w:val="30"/>
  </w:num>
  <w:num w:numId="27" w16cid:durableId="838039374">
    <w:abstractNumId w:val="3"/>
  </w:num>
  <w:num w:numId="28" w16cid:durableId="1965381708">
    <w:abstractNumId w:val="29"/>
  </w:num>
  <w:num w:numId="29" w16cid:durableId="1162424969">
    <w:abstractNumId w:val="42"/>
  </w:num>
  <w:num w:numId="30" w16cid:durableId="1427657332">
    <w:abstractNumId w:val="45"/>
  </w:num>
  <w:num w:numId="31" w16cid:durableId="197940384">
    <w:abstractNumId w:val="13"/>
  </w:num>
  <w:num w:numId="32" w16cid:durableId="675226437">
    <w:abstractNumId w:val="15"/>
  </w:num>
  <w:num w:numId="33" w16cid:durableId="1433286543">
    <w:abstractNumId w:val="17"/>
  </w:num>
  <w:num w:numId="34" w16cid:durableId="1041904760">
    <w:abstractNumId w:val="2"/>
  </w:num>
  <w:num w:numId="35" w16cid:durableId="1444155144">
    <w:abstractNumId w:val="28"/>
  </w:num>
  <w:num w:numId="36" w16cid:durableId="969558837">
    <w:abstractNumId w:val="21"/>
  </w:num>
  <w:num w:numId="37" w16cid:durableId="190579226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55484304">
    <w:abstractNumId w:val="44"/>
  </w:num>
  <w:num w:numId="39" w16cid:durableId="163060744">
    <w:abstractNumId w:val="22"/>
  </w:num>
  <w:num w:numId="40" w16cid:durableId="780613377">
    <w:abstractNumId w:val="43"/>
  </w:num>
  <w:num w:numId="41" w16cid:durableId="1196649841">
    <w:abstractNumId w:val="6"/>
  </w:num>
  <w:num w:numId="42" w16cid:durableId="924917184">
    <w:abstractNumId w:val="7"/>
  </w:num>
  <w:num w:numId="43" w16cid:durableId="526910676">
    <w:abstractNumId w:val="41"/>
  </w:num>
  <w:num w:numId="44" w16cid:durableId="1850441287">
    <w:abstractNumId w:val="27"/>
  </w:num>
  <w:num w:numId="45" w16cid:durableId="1790784033">
    <w:abstractNumId w:val="34"/>
  </w:num>
  <w:num w:numId="46" w16cid:durableId="1100688339">
    <w:abstractNumId w:val="48"/>
  </w:num>
  <w:num w:numId="47" w16cid:durableId="1102648177">
    <w:abstractNumId w:val="9"/>
  </w:num>
  <w:num w:numId="48" w16cid:durableId="571474168">
    <w:abstractNumId w:val="35"/>
  </w:num>
  <w:num w:numId="49" w16cid:durableId="1918056210">
    <w:abstractNumId w:val="1"/>
  </w:num>
  <w:num w:numId="50" w16cid:durableId="205202609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9C"/>
    <w:rsid w:val="00006830"/>
    <w:rsid w:val="00007DCE"/>
    <w:rsid w:val="00014467"/>
    <w:rsid w:val="00023ECE"/>
    <w:rsid w:val="0003359C"/>
    <w:rsid w:val="00033BE0"/>
    <w:rsid w:val="00035C03"/>
    <w:rsid w:val="00046816"/>
    <w:rsid w:val="00051214"/>
    <w:rsid w:val="0006611A"/>
    <w:rsid w:val="0007183F"/>
    <w:rsid w:val="00080EC8"/>
    <w:rsid w:val="0008427C"/>
    <w:rsid w:val="0008490D"/>
    <w:rsid w:val="00086E69"/>
    <w:rsid w:val="00087817"/>
    <w:rsid w:val="00092EFA"/>
    <w:rsid w:val="00094994"/>
    <w:rsid w:val="00096A2A"/>
    <w:rsid w:val="000A349B"/>
    <w:rsid w:val="000A53E9"/>
    <w:rsid w:val="000B07C6"/>
    <w:rsid w:val="000B312B"/>
    <w:rsid w:val="000B3251"/>
    <w:rsid w:val="000B33F7"/>
    <w:rsid w:val="000B3F29"/>
    <w:rsid w:val="000B45E9"/>
    <w:rsid w:val="000C087D"/>
    <w:rsid w:val="000C470B"/>
    <w:rsid w:val="000C5BED"/>
    <w:rsid w:val="000D0216"/>
    <w:rsid w:val="000E444B"/>
    <w:rsid w:val="000E6F7F"/>
    <w:rsid w:val="000F4915"/>
    <w:rsid w:val="000F6980"/>
    <w:rsid w:val="000F7291"/>
    <w:rsid w:val="001018CB"/>
    <w:rsid w:val="00103925"/>
    <w:rsid w:val="001073AB"/>
    <w:rsid w:val="001122C1"/>
    <w:rsid w:val="0012085C"/>
    <w:rsid w:val="001256E6"/>
    <w:rsid w:val="0012718B"/>
    <w:rsid w:val="001274ED"/>
    <w:rsid w:val="00131A0A"/>
    <w:rsid w:val="00132435"/>
    <w:rsid w:val="00132523"/>
    <w:rsid w:val="001404CA"/>
    <w:rsid w:val="00147E63"/>
    <w:rsid w:val="0015062E"/>
    <w:rsid w:val="00151A54"/>
    <w:rsid w:val="00156337"/>
    <w:rsid w:val="0015790C"/>
    <w:rsid w:val="00163E9E"/>
    <w:rsid w:val="001649E8"/>
    <w:rsid w:val="00166700"/>
    <w:rsid w:val="001670FD"/>
    <w:rsid w:val="00167AB7"/>
    <w:rsid w:val="0017254B"/>
    <w:rsid w:val="00172861"/>
    <w:rsid w:val="0017466C"/>
    <w:rsid w:val="00177930"/>
    <w:rsid w:val="00183005"/>
    <w:rsid w:val="001904F8"/>
    <w:rsid w:val="00193956"/>
    <w:rsid w:val="00194F3F"/>
    <w:rsid w:val="001975A0"/>
    <w:rsid w:val="001A7CA2"/>
    <w:rsid w:val="001B1FD4"/>
    <w:rsid w:val="001C5361"/>
    <w:rsid w:val="001C685E"/>
    <w:rsid w:val="001D0413"/>
    <w:rsid w:val="001E3FEB"/>
    <w:rsid w:val="001F3284"/>
    <w:rsid w:val="001F4E33"/>
    <w:rsid w:val="001F5EC5"/>
    <w:rsid w:val="002057BF"/>
    <w:rsid w:val="00210813"/>
    <w:rsid w:val="00214372"/>
    <w:rsid w:val="00217124"/>
    <w:rsid w:val="0022336A"/>
    <w:rsid w:val="00223C38"/>
    <w:rsid w:val="00225475"/>
    <w:rsid w:val="00232ED8"/>
    <w:rsid w:val="00234522"/>
    <w:rsid w:val="00235D5A"/>
    <w:rsid w:val="00240296"/>
    <w:rsid w:val="0024321F"/>
    <w:rsid w:val="002434AD"/>
    <w:rsid w:val="00243B17"/>
    <w:rsid w:val="00246306"/>
    <w:rsid w:val="002530CB"/>
    <w:rsid w:val="002533FE"/>
    <w:rsid w:val="0025647D"/>
    <w:rsid w:val="002642BE"/>
    <w:rsid w:val="00271F29"/>
    <w:rsid w:val="00274EE4"/>
    <w:rsid w:val="0028210C"/>
    <w:rsid w:val="00282D27"/>
    <w:rsid w:val="002842F9"/>
    <w:rsid w:val="00287BB3"/>
    <w:rsid w:val="00291F1F"/>
    <w:rsid w:val="002958A3"/>
    <w:rsid w:val="00296FF0"/>
    <w:rsid w:val="002A479B"/>
    <w:rsid w:val="002A72FD"/>
    <w:rsid w:val="002B0C33"/>
    <w:rsid w:val="002B0D8A"/>
    <w:rsid w:val="002B0F22"/>
    <w:rsid w:val="002B2958"/>
    <w:rsid w:val="002B53DA"/>
    <w:rsid w:val="002C67E5"/>
    <w:rsid w:val="002D0841"/>
    <w:rsid w:val="002D2744"/>
    <w:rsid w:val="002D68F4"/>
    <w:rsid w:val="002F0136"/>
    <w:rsid w:val="002F36A7"/>
    <w:rsid w:val="00302281"/>
    <w:rsid w:val="00306B0B"/>
    <w:rsid w:val="0031239C"/>
    <w:rsid w:val="00316B50"/>
    <w:rsid w:val="00317A08"/>
    <w:rsid w:val="00320289"/>
    <w:rsid w:val="00323A23"/>
    <w:rsid w:val="00324401"/>
    <w:rsid w:val="003263C1"/>
    <w:rsid w:val="00331D88"/>
    <w:rsid w:val="0034050E"/>
    <w:rsid w:val="003418A7"/>
    <w:rsid w:val="003577FA"/>
    <w:rsid w:val="00357B37"/>
    <w:rsid w:val="0036403D"/>
    <w:rsid w:val="003647CB"/>
    <w:rsid w:val="00374773"/>
    <w:rsid w:val="0038005A"/>
    <w:rsid w:val="00381D9B"/>
    <w:rsid w:val="00381DE0"/>
    <w:rsid w:val="00382AC3"/>
    <w:rsid w:val="00382BA0"/>
    <w:rsid w:val="00384C14"/>
    <w:rsid w:val="00386455"/>
    <w:rsid w:val="003910D7"/>
    <w:rsid w:val="003A2DCB"/>
    <w:rsid w:val="003B2551"/>
    <w:rsid w:val="003B3CA8"/>
    <w:rsid w:val="003B55B0"/>
    <w:rsid w:val="003C0717"/>
    <w:rsid w:val="003C39D4"/>
    <w:rsid w:val="003D0BB5"/>
    <w:rsid w:val="003D2989"/>
    <w:rsid w:val="003D2A73"/>
    <w:rsid w:val="003D4C08"/>
    <w:rsid w:val="003D5060"/>
    <w:rsid w:val="003D6D79"/>
    <w:rsid w:val="003E55D6"/>
    <w:rsid w:val="003F0B8E"/>
    <w:rsid w:val="003F0E7F"/>
    <w:rsid w:val="003F7906"/>
    <w:rsid w:val="004041D2"/>
    <w:rsid w:val="00413009"/>
    <w:rsid w:val="00414ADA"/>
    <w:rsid w:val="00426430"/>
    <w:rsid w:val="004305EF"/>
    <w:rsid w:val="0044021E"/>
    <w:rsid w:val="00441EA7"/>
    <w:rsid w:val="00442399"/>
    <w:rsid w:val="00442DD0"/>
    <w:rsid w:val="00457259"/>
    <w:rsid w:val="00460A6B"/>
    <w:rsid w:val="00461434"/>
    <w:rsid w:val="00467772"/>
    <w:rsid w:val="00467B51"/>
    <w:rsid w:val="00474811"/>
    <w:rsid w:val="0048659D"/>
    <w:rsid w:val="00486BB9"/>
    <w:rsid w:val="004912BD"/>
    <w:rsid w:val="00493BDB"/>
    <w:rsid w:val="004954B6"/>
    <w:rsid w:val="004963F2"/>
    <w:rsid w:val="00496BF2"/>
    <w:rsid w:val="00497EF4"/>
    <w:rsid w:val="004A4E08"/>
    <w:rsid w:val="004A5046"/>
    <w:rsid w:val="004A69C6"/>
    <w:rsid w:val="004B2D00"/>
    <w:rsid w:val="004D1625"/>
    <w:rsid w:val="004D398D"/>
    <w:rsid w:val="004E1AF0"/>
    <w:rsid w:val="004E4EF0"/>
    <w:rsid w:val="004F1CEE"/>
    <w:rsid w:val="00501333"/>
    <w:rsid w:val="005014E2"/>
    <w:rsid w:val="00512FCB"/>
    <w:rsid w:val="00515F1A"/>
    <w:rsid w:val="005169D8"/>
    <w:rsid w:val="00521147"/>
    <w:rsid w:val="00522A2A"/>
    <w:rsid w:val="00523622"/>
    <w:rsid w:val="005252AF"/>
    <w:rsid w:val="0052599C"/>
    <w:rsid w:val="005274D6"/>
    <w:rsid w:val="00530E8D"/>
    <w:rsid w:val="00536176"/>
    <w:rsid w:val="00537251"/>
    <w:rsid w:val="00537BA4"/>
    <w:rsid w:val="00541CFB"/>
    <w:rsid w:val="005467A8"/>
    <w:rsid w:val="00551CFD"/>
    <w:rsid w:val="005632CD"/>
    <w:rsid w:val="00564A69"/>
    <w:rsid w:val="005664FC"/>
    <w:rsid w:val="005665E6"/>
    <w:rsid w:val="0057427A"/>
    <w:rsid w:val="00575AB4"/>
    <w:rsid w:val="00583EF0"/>
    <w:rsid w:val="0058431D"/>
    <w:rsid w:val="00594D7C"/>
    <w:rsid w:val="00597265"/>
    <w:rsid w:val="005A1C10"/>
    <w:rsid w:val="005B2171"/>
    <w:rsid w:val="005B5598"/>
    <w:rsid w:val="005B70F9"/>
    <w:rsid w:val="005C6E0B"/>
    <w:rsid w:val="005D0E79"/>
    <w:rsid w:val="005E122F"/>
    <w:rsid w:val="005E7DA1"/>
    <w:rsid w:val="005F0DDD"/>
    <w:rsid w:val="005F1B0C"/>
    <w:rsid w:val="006014D6"/>
    <w:rsid w:val="00601D9D"/>
    <w:rsid w:val="00602FF9"/>
    <w:rsid w:val="00606060"/>
    <w:rsid w:val="00606627"/>
    <w:rsid w:val="00606E4F"/>
    <w:rsid w:val="0061192E"/>
    <w:rsid w:val="006216CD"/>
    <w:rsid w:val="006227B9"/>
    <w:rsid w:val="006352F6"/>
    <w:rsid w:val="00635703"/>
    <w:rsid w:val="00644F22"/>
    <w:rsid w:val="006506ED"/>
    <w:rsid w:val="00651DE9"/>
    <w:rsid w:val="0065248F"/>
    <w:rsid w:val="00653482"/>
    <w:rsid w:val="00656527"/>
    <w:rsid w:val="006628B3"/>
    <w:rsid w:val="00664763"/>
    <w:rsid w:val="0067134A"/>
    <w:rsid w:val="00675A3B"/>
    <w:rsid w:val="006768F5"/>
    <w:rsid w:val="006770A4"/>
    <w:rsid w:val="00686682"/>
    <w:rsid w:val="00691688"/>
    <w:rsid w:val="00692249"/>
    <w:rsid w:val="006925E9"/>
    <w:rsid w:val="00697B62"/>
    <w:rsid w:val="006A142B"/>
    <w:rsid w:val="006A5D25"/>
    <w:rsid w:val="006B0D2D"/>
    <w:rsid w:val="006B2834"/>
    <w:rsid w:val="006C3C89"/>
    <w:rsid w:val="006C4031"/>
    <w:rsid w:val="006C4255"/>
    <w:rsid w:val="006C5F8C"/>
    <w:rsid w:val="006D5D52"/>
    <w:rsid w:val="006D7432"/>
    <w:rsid w:val="006D7C9A"/>
    <w:rsid w:val="006D7D46"/>
    <w:rsid w:val="006E25BF"/>
    <w:rsid w:val="006E746F"/>
    <w:rsid w:val="006E7471"/>
    <w:rsid w:val="006F2325"/>
    <w:rsid w:val="006F27E0"/>
    <w:rsid w:val="006F4FCD"/>
    <w:rsid w:val="006F6A39"/>
    <w:rsid w:val="00701A38"/>
    <w:rsid w:val="007136DC"/>
    <w:rsid w:val="00714E70"/>
    <w:rsid w:val="007175A5"/>
    <w:rsid w:val="00720512"/>
    <w:rsid w:val="00722200"/>
    <w:rsid w:val="00725DB4"/>
    <w:rsid w:val="007345E5"/>
    <w:rsid w:val="00740768"/>
    <w:rsid w:val="007427FD"/>
    <w:rsid w:val="007502A0"/>
    <w:rsid w:val="007526EE"/>
    <w:rsid w:val="00762102"/>
    <w:rsid w:val="00765988"/>
    <w:rsid w:val="007720BB"/>
    <w:rsid w:val="007873DE"/>
    <w:rsid w:val="00790142"/>
    <w:rsid w:val="00790DDE"/>
    <w:rsid w:val="00791FE6"/>
    <w:rsid w:val="007934BE"/>
    <w:rsid w:val="00794FA1"/>
    <w:rsid w:val="0079501E"/>
    <w:rsid w:val="00796C03"/>
    <w:rsid w:val="00797A3C"/>
    <w:rsid w:val="007A7A9A"/>
    <w:rsid w:val="007B23E3"/>
    <w:rsid w:val="007B76EA"/>
    <w:rsid w:val="007C7841"/>
    <w:rsid w:val="007D2943"/>
    <w:rsid w:val="007D453C"/>
    <w:rsid w:val="007D5324"/>
    <w:rsid w:val="007D54E9"/>
    <w:rsid w:val="007E053A"/>
    <w:rsid w:val="007E14E7"/>
    <w:rsid w:val="007E47FD"/>
    <w:rsid w:val="007E57AC"/>
    <w:rsid w:val="007E60C4"/>
    <w:rsid w:val="007F182D"/>
    <w:rsid w:val="007F59AD"/>
    <w:rsid w:val="007F5ACA"/>
    <w:rsid w:val="007F633A"/>
    <w:rsid w:val="007F6DAA"/>
    <w:rsid w:val="00801405"/>
    <w:rsid w:val="00801950"/>
    <w:rsid w:val="00805A14"/>
    <w:rsid w:val="00806BE1"/>
    <w:rsid w:val="008112B4"/>
    <w:rsid w:val="008113D0"/>
    <w:rsid w:val="00814284"/>
    <w:rsid w:val="00814665"/>
    <w:rsid w:val="00815DE2"/>
    <w:rsid w:val="0081660F"/>
    <w:rsid w:val="008249E2"/>
    <w:rsid w:val="00831E95"/>
    <w:rsid w:val="00835A18"/>
    <w:rsid w:val="00842F31"/>
    <w:rsid w:val="00844E15"/>
    <w:rsid w:val="00845FBA"/>
    <w:rsid w:val="00854B4D"/>
    <w:rsid w:val="00855E6F"/>
    <w:rsid w:val="00857788"/>
    <w:rsid w:val="008609AE"/>
    <w:rsid w:val="00861068"/>
    <w:rsid w:val="008625B8"/>
    <w:rsid w:val="00862F9C"/>
    <w:rsid w:val="00866181"/>
    <w:rsid w:val="0086727E"/>
    <w:rsid w:val="00873DC5"/>
    <w:rsid w:val="0088451D"/>
    <w:rsid w:val="00890A49"/>
    <w:rsid w:val="00891057"/>
    <w:rsid w:val="00892714"/>
    <w:rsid w:val="008A7A71"/>
    <w:rsid w:val="008B0305"/>
    <w:rsid w:val="008C289F"/>
    <w:rsid w:val="008C4C2A"/>
    <w:rsid w:val="008D07BE"/>
    <w:rsid w:val="008D4C20"/>
    <w:rsid w:val="008D768D"/>
    <w:rsid w:val="008E4034"/>
    <w:rsid w:val="008F01FD"/>
    <w:rsid w:val="008F45C1"/>
    <w:rsid w:val="008F4BC4"/>
    <w:rsid w:val="008F73E5"/>
    <w:rsid w:val="00900F6A"/>
    <w:rsid w:val="0090166A"/>
    <w:rsid w:val="00903451"/>
    <w:rsid w:val="00912E2C"/>
    <w:rsid w:val="009132B5"/>
    <w:rsid w:val="00914D3C"/>
    <w:rsid w:val="009219EA"/>
    <w:rsid w:val="00924E95"/>
    <w:rsid w:val="00925081"/>
    <w:rsid w:val="00925B6D"/>
    <w:rsid w:val="0092604D"/>
    <w:rsid w:val="009265F9"/>
    <w:rsid w:val="009354D6"/>
    <w:rsid w:val="00937091"/>
    <w:rsid w:val="00941302"/>
    <w:rsid w:val="00942D40"/>
    <w:rsid w:val="00943A88"/>
    <w:rsid w:val="009449C1"/>
    <w:rsid w:val="00964183"/>
    <w:rsid w:val="009646A9"/>
    <w:rsid w:val="00975DE3"/>
    <w:rsid w:val="00981FD8"/>
    <w:rsid w:val="00983CCA"/>
    <w:rsid w:val="00984C8F"/>
    <w:rsid w:val="00985352"/>
    <w:rsid w:val="009857B3"/>
    <w:rsid w:val="0099732C"/>
    <w:rsid w:val="009A14C6"/>
    <w:rsid w:val="009A31D6"/>
    <w:rsid w:val="009A455D"/>
    <w:rsid w:val="009A729E"/>
    <w:rsid w:val="009A755B"/>
    <w:rsid w:val="009B2897"/>
    <w:rsid w:val="009B6B50"/>
    <w:rsid w:val="009B7F5D"/>
    <w:rsid w:val="009C1A4E"/>
    <w:rsid w:val="009C29C1"/>
    <w:rsid w:val="009C6DA4"/>
    <w:rsid w:val="009D4293"/>
    <w:rsid w:val="009E1E63"/>
    <w:rsid w:val="009E7ABF"/>
    <w:rsid w:val="009F0606"/>
    <w:rsid w:val="009F1735"/>
    <w:rsid w:val="009F7EAB"/>
    <w:rsid w:val="00A071F2"/>
    <w:rsid w:val="00A07206"/>
    <w:rsid w:val="00A07899"/>
    <w:rsid w:val="00A21C5B"/>
    <w:rsid w:val="00A24BC1"/>
    <w:rsid w:val="00A27EBB"/>
    <w:rsid w:val="00A30FE8"/>
    <w:rsid w:val="00A368B7"/>
    <w:rsid w:val="00A43E7F"/>
    <w:rsid w:val="00A4648C"/>
    <w:rsid w:val="00A52659"/>
    <w:rsid w:val="00A5310F"/>
    <w:rsid w:val="00A5427F"/>
    <w:rsid w:val="00A55186"/>
    <w:rsid w:val="00A5653B"/>
    <w:rsid w:val="00A56E2D"/>
    <w:rsid w:val="00A57636"/>
    <w:rsid w:val="00A70124"/>
    <w:rsid w:val="00A73259"/>
    <w:rsid w:val="00A7442B"/>
    <w:rsid w:val="00A75A8D"/>
    <w:rsid w:val="00A808A3"/>
    <w:rsid w:val="00A83E34"/>
    <w:rsid w:val="00A84554"/>
    <w:rsid w:val="00A86C34"/>
    <w:rsid w:val="00A94BE0"/>
    <w:rsid w:val="00A96BC0"/>
    <w:rsid w:val="00A97090"/>
    <w:rsid w:val="00AA0AD0"/>
    <w:rsid w:val="00AA5295"/>
    <w:rsid w:val="00AA5AFE"/>
    <w:rsid w:val="00AA65E3"/>
    <w:rsid w:val="00AB3CF5"/>
    <w:rsid w:val="00AB73D4"/>
    <w:rsid w:val="00AB7A4C"/>
    <w:rsid w:val="00AC019A"/>
    <w:rsid w:val="00AC0766"/>
    <w:rsid w:val="00AC3D97"/>
    <w:rsid w:val="00AE0888"/>
    <w:rsid w:val="00AE0D5B"/>
    <w:rsid w:val="00AE199D"/>
    <w:rsid w:val="00AE2B28"/>
    <w:rsid w:val="00AE32E5"/>
    <w:rsid w:val="00AE6E77"/>
    <w:rsid w:val="00AF0433"/>
    <w:rsid w:val="00AF2A9F"/>
    <w:rsid w:val="00AF3AA4"/>
    <w:rsid w:val="00AF7C1E"/>
    <w:rsid w:val="00AF7C8B"/>
    <w:rsid w:val="00B0054E"/>
    <w:rsid w:val="00B13643"/>
    <w:rsid w:val="00B318F5"/>
    <w:rsid w:val="00B3795B"/>
    <w:rsid w:val="00B42F1E"/>
    <w:rsid w:val="00B50716"/>
    <w:rsid w:val="00B520EF"/>
    <w:rsid w:val="00B55542"/>
    <w:rsid w:val="00B576D1"/>
    <w:rsid w:val="00B57E7B"/>
    <w:rsid w:val="00B61494"/>
    <w:rsid w:val="00B61A6B"/>
    <w:rsid w:val="00B62BDE"/>
    <w:rsid w:val="00B66E0F"/>
    <w:rsid w:val="00B70C66"/>
    <w:rsid w:val="00B7313C"/>
    <w:rsid w:val="00B750E0"/>
    <w:rsid w:val="00B7564C"/>
    <w:rsid w:val="00B8162F"/>
    <w:rsid w:val="00B85DD3"/>
    <w:rsid w:val="00B90720"/>
    <w:rsid w:val="00B93E1A"/>
    <w:rsid w:val="00BA3879"/>
    <w:rsid w:val="00BA4A03"/>
    <w:rsid w:val="00BA65B0"/>
    <w:rsid w:val="00BB2D02"/>
    <w:rsid w:val="00BB38A1"/>
    <w:rsid w:val="00BB5B61"/>
    <w:rsid w:val="00BB70C1"/>
    <w:rsid w:val="00BC3267"/>
    <w:rsid w:val="00BC392B"/>
    <w:rsid w:val="00BC5493"/>
    <w:rsid w:val="00BC59E7"/>
    <w:rsid w:val="00BD1B27"/>
    <w:rsid w:val="00BD49C5"/>
    <w:rsid w:val="00BF353B"/>
    <w:rsid w:val="00C130C7"/>
    <w:rsid w:val="00C25413"/>
    <w:rsid w:val="00C256E4"/>
    <w:rsid w:val="00C25E13"/>
    <w:rsid w:val="00C27857"/>
    <w:rsid w:val="00C27E99"/>
    <w:rsid w:val="00C344F9"/>
    <w:rsid w:val="00C34D17"/>
    <w:rsid w:val="00C37B92"/>
    <w:rsid w:val="00C45B1B"/>
    <w:rsid w:val="00C51BA6"/>
    <w:rsid w:val="00C5395E"/>
    <w:rsid w:val="00C60ED2"/>
    <w:rsid w:val="00C6609F"/>
    <w:rsid w:val="00C66D3E"/>
    <w:rsid w:val="00C671BD"/>
    <w:rsid w:val="00C67BC6"/>
    <w:rsid w:val="00C71FFF"/>
    <w:rsid w:val="00C73D1A"/>
    <w:rsid w:val="00C7485B"/>
    <w:rsid w:val="00C81286"/>
    <w:rsid w:val="00C83FB5"/>
    <w:rsid w:val="00C84B9E"/>
    <w:rsid w:val="00C85C2D"/>
    <w:rsid w:val="00C86EB6"/>
    <w:rsid w:val="00C87D0E"/>
    <w:rsid w:val="00C910B6"/>
    <w:rsid w:val="00CB0D06"/>
    <w:rsid w:val="00CB4ED0"/>
    <w:rsid w:val="00CC19C2"/>
    <w:rsid w:val="00CC222A"/>
    <w:rsid w:val="00CC3A35"/>
    <w:rsid w:val="00CC4DD2"/>
    <w:rsid w:val="00CD2F3E"/>
    <w:rsid w:val="00CD743D"/>
    <w:rsid w:val="00CE6484"/>
    <w:rsid w:val="00CE693E"/>
    <w:rsid w:val="00CF175F"/>
    <w:rsid w:val="00CF37FB"/>
    <w:rsid w:val="00D1013F"/>
    <w:rsid w:val="00D113D2"/>
    <w:rsid w:val="00D13854"/>
    <w:rsid w:val="00D14136"/>
    <w:rsid w:val="00D172E6"/>
    <w:rsid w:val="00D21F37"/>
    <w:rsid w:val="00D23031"/>
    <w:rsid w:val="00D25403"/>
    <w:rsid w:val="00D25825"/>
    <w:rsid w:val="00D31321"/>
    <w:rsid w:val="00D3518E"/>
    <w:rsid w:val="00D352EB"/>
    <w:rsid w:val="00D45FBB"/>
    <w:rsid w:val="00D508B0"/>
    <w:rsid w:val="00D50DA4"/>
    <w:rsid w:val="00D50E2B"/>
    <w:rsid w:val="00D6008A"/>
    <w:rsid w:val="00D63CA3"/>
    <w:rsid w:val="00D705FA"/>
    <w:rsid w:val="00D708F5"/>
    <w:rsid w:val="00D77DD9"/>
    <w:rsid w:val="00D87314"/>
    <w:rsid w:val="00D87830"/>
    <w:rsid w:val="00D90077"/>
    <w:rsid w:val="00D95B1A"/>
    <w:rsid w:val="00DA10DB"/>
    <w:rsid w:val="00DA54C7"/>
    <w:rsid w:val="00DA720E"/>
    <w:rsid w:val="00DB1BA9"/>
    <w:rsid w:val="00DC25A7"/>
    <w:rsid w:val="00DC4355"/>
    <w:rsid w:val="00DC7C3A"/>
    <w:rsid w:val="00DC7EEC"/>
    <w:rsid w:val="00DD0929"/>
    <w:rsid w:val="00DD5292"/>
    <w:rsid w:val="00DD7312"/>
    <w:rsid w:val="00DE3C22"/>
    <w:rsid w:val="00DE6340"/>
    <w:rsid w:val="00DF38A6"/>
    <w:rsid w:val="00DF4F51"/>
    <w:rsid w:val="00E077CB"/>
    <w:rsid w:val="00E149E3"/>
    <w:rsid w:val="00E234FF"/>
    <w:rsid w:val="00E3578F"/>
    <w:rsid w:val="00E47FB4"/>
    <w:rsid w:val="00E50C8E"/>
    <w:rsid w:val="00E52989"/>
    <w:rsid w:val="00E64626"/>
    <w:rsid w:val="00E864EB"/>
    <w:rsid w:val="00E95B41"/>
    <w:rsid w:val="00E96820"/>
    <w:rsid w:val="00EA6CCA"/>
    <w:rsid w:val="00EB3FDF"/>
    <w:rsid w:val="00EB609B"/>
    <w:rsid w:val="00EB6741"/>
    <w:rsid w:val="00EB6E79"/>
    <w:rsid w:val="00EC5640"/>
    <w:rsid w:val="00ED4F36"/>
    <w:rsid w:val="00ED7462"/>
    <w:rsid w:val="00EE2B09"/>
    <w:rsid w:val="00EE30EF"/>
    <w:rsid w:val="00EE36F1"/>
    <w:rsid w:val="00EE55DC"/>
    <w:rsid w:val="00EE7842"/>
    <w:rsid w:val="00EF6127"/>
    <w:rsid w:val="00F013E5"/>
    <w:rsid w:val="00F1127A"/>
    <w:rsid w:val="00F17897"/>
    <w:rsid w:val="00F20E3D"/>
    <w:rsid w:val="00F246A4"/>
    <w:rsid w:val="00F30F32"/>
    <w:rsid w:val="00F31CB1"/>
    <w:rsid w:val="00F35886"/>
    <w:rsid w:val="00F400F1"/>
    <w:rsid w:val="00F43949"/>
    <w:rsid w:val="00F45DD8"/>
    <w:rsid w:val="00F475E3"/>
    <w:rsid w:val="00F51106"/>
    <w:rsid w:val="00F5199A"/>
    <w:rsid w:val="00F52838"/>
    <w:rsid w:val="00F529D0"/>
    <w:rsid w:val="00F54EB2"/>
    <w:rsid w:val="00F60D53"/>
    <w:rsid w:val="00F616B0"/>
    <w:rsid w:val="00F61CE9"/>
    <w:rsid w:val="00F61FF8"/>
    <w:rsid w:val="00F6249B"/>
    <w:rsid w:val="00F636DE"/>
    <w:rsid w:val="00F674E9"/>
    <w:rsid w:val="00F70E05"/>
    <w:rsid w:val="00F76116"/>
    <w:rsid w:val="00F85460"/>
    <w:rsid w:val="00F870C9"/>
    <w:rsid w:val="00F87244"/>
    <w:rsid w:val="00F92E93"/>
    <w:rsid w:val="00F958CB"/>
    <w:rsid w:val="00F96221"/>
    <w:rsid w:val="00FA14DA"/>
    <w:rsid w:val="00FA3950"/>
    <w:rsid w:val="00FA6162"/>
    <w:rsid w:val="00FB1E6E"/>
    <w:rsid w:val="00FB272E"/>
    <w:rsid w:val="00FB584B"/>
    <w:rsid w:val="00FB64E3"/>
    <w:rsid w:val="00FC45E7"/>
    <w:rsid w:val="00FC5D1C"/>
    <w:rsid w:val="00FD00B6"/>
    <w:rsid w:val="00FD1301"/>
    <w:rsid w:val="00FD30E1"/>
    <w:rsid w:val="00FD5C32"/>
    <w:rsid w:val="00FE16E5"/>
    <w:rsid w:val="00FE1B9A"/>
    <w:rsid w:val="00FE20A6"/>
    <w:rsid w:val="00FE6018"/>
    <w:rsid w:val="00FF0045"/>
    <w:rsid w:val="00FF3204"/>
    <w:rsid w:val="00FF3404"/>
    <w:rsid w:val="00FF5F9C"/>
    <w:rsid w:val="00FF7B05"/>
    <w:rsid w:val="2287BAD4"/>
    <w:rsid w:val="4D84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89DA8A"/>
  <w15:docId w15:val="{C1062EFA-ACE2-4BCD-91C5-EF5BF6DE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E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7D45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D453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arter"/>
    <w:uiPriority w:val="72"/>
    <w:qFormat/>
    <w:rsid w:val="00E47FB4"/>
    <w:pPr>
      <w:ind w:left="720"/>
      <w:contextualSpacing/>
    </w:pPr>
  </w:style>
  <w:style w:type="table" w:styleId="TabelacomGrelha">
    <w:name w:val="Table Grid"/>
    <w:basedOn w:val="Tabelanormal"/>
    <w:uiPriority w:val="39"/>
    <w:rsid w:val="003B3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85C2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85C2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85C2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85C2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85C2D"/>
    <w:rPr>
      <w:b/>
      <w:bCs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1018CB"/>
    <w:pPr>
      <w:tabs>
        <w:tab w:val="right" w:pos="8635"/>
      </w:tabs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1018CB"/>
    <w:pPr>
      <w:tabs>
        <w:tab w:val="left" w:pos="880"/>
        <w:tab w:val="right" w:pos="8635"/>
      </w:tabs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E95B41"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A54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5427F"/>
  </w:style>
  <w:style w:type="paragraph" w:styleId="Rodap">
    <w:name w:val="footer"/>
    <w:basedOn w:val="Normal"/>
    <w:link w:val="RodapCarter"/>
    <w:uiPriority w:val="99"/>
    <w:unhideWhenUsed/>
    <w:rsid w:val="00A54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5427F"/>
  </w:style>
  <w:style w:type="character" w:customStyle="1" w:styleId="PargrafodaListaCarter">
    <w:name w:val="Parágrafo da Lista Caráter"/>
    <w:link w:val="PargrafodaLista"/>
    <w:uiPriority w:val="72"/>
    <w:rsid w:val="0025647D"/>
  </w:style>
  <w:style w:type="numbering" w:customStyle="1" w:styleId="Style1">
    <w:name w:val="Style1"/>
    <w:uiPriority w:val="99"/>
    <w:rsid w:val="00F17897"/>
    <w:pPr>
      <w:numPr>
        <w:numId w:val="20"/>
      </w:numPr>
    </w:pPr>
  </w:style>
  <w:style w:type="paragraph" w:customStyle="1" w:styleId="Default">
    <w:name w:val="Default"/>
    <w:rsid w:val="00F92E93"/>
    <w:pPr>
      <w:autoSpaceDE w:val="0"/>
      <w:autoSpaceDN w:val="0"/>
      <w:adjustRightInd w:val="0"/>
      <w:spacing w:after="0" w:line="240" w:lineRule="auto"/>
    </w:pPr>
    <w:rPr>
      <w:rFonts w:ascii="Trebuchet MS" w:eastAsiaTheme="minorHAnsi" w:hAnsi="Trebuchet MS" w:cs="Trebuchet MS"/>
      <w:color w:val="000000"/>
      <w:sz w:val="24"/>
      <w:szCs w:val="24"/>
      <w:lang w:eastAsia="en-US"/>
    </w:rPr>
  </w:style>
  <w:style w:type="numbering" w:customStyle="1" w:styleId="Style2">
    <w:name w:val="Style2"/>
    <w:uiPriority w:val="99"/>
    <w:rsid w:val="00096A2A"/>
    <w:pPr>
      <w:numPr>
        <w:numId w:val="21"/>
      </w:numPr>
    </w:pPr>
  </w:style>
  <w:style w:type="numbering" w:customStyle="1" w:styleId="Style3">
    <w:name w:val="Style3"/>
    <w:uiPriority w:val="99"/>
    <w:rsid w:val="00697B62"/>
    <w:pPr>
      <w:numPr>
        <w:numId w:val="27"/>
      </w:numPr>
    </w:pPr>
  </w:style>
  <w:style w:type="numbering" w:customStyle="1" w:styleId="Style4">
    <w:name w:val="Style4"/>
    <w:uiPriority w:val="99"/>
    <w:rsid w:val="00697B62"/>
    <w:pPr>
      <w:numPr>
        <w:numId w:val="29"/>
      </w:numPr>
    </w:pPr>
  </w:style>
  <w:style w:type="paragraph" w:customStyle="1" w:styleId="brdtext">
    <w:name w:val="_brödtext"/>
    <w:basedOn w:val="Normal"/>
    <w:rsid w:val="00725DB4"/>
    <w:pPr>
      <w:spacing w:after="120" w:line="300" w:lineRule="atLeast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Etiqueta">
    <w:name w:val="Etiqueta"/>
    <w:basedOn w:val="Normal"/>
    <w:qFormat/>
    <w:rsid w:val="00F529D0"/>
    <w:pPr>
      <w:spacing w:before="120" w:after="240" w:line="280" w:lineRule="exact"/>
      <w:ind w:firstLine="4395"/>
      <w:jc w:val="both"/>
    </w:pPr>
    <w:rPr>
      <w:rFonts w:asciiTheme="majorHAnsi" w:eastAsiaTheme="minorHAnsi" w:hAnsiTheme="majorHAnsi" w:cstheme="majorHAnsi"/>
      <w:b/>
      <w:bCs/>
      <w:color w:val="265898" w:themeColor="text2" w:themeTint="E6"/>
      <w:sz w:val="32"/>
      <w:szCs w:val="28"/>
      <w:lang w:eastAsia="en-US"/>
    </w:rPr>
  </w:style>
  <w:style w:type="character" w:customStyle="1" w:styleId="Estilo2">
    <w:name w:val="Estilo2"/>
    <w:basedOn w:val="Tipodeletrapredefinidodopargrafo"/>
    <w:uiPriority w:val="1"/>
    <w:rsid w:val="00F529D0"/>
    <w:rPr>
      <w:rFonts w:asciiTheme="majorHAnsi" w:hAnsiTheme="majorHAnsi"/>
      <w:color w:val="BFBFBF" w:themeColor="background1" w:themeShade="BF"/>
      <w:sz w:val="22"/>
    </w:rPr>
  </w:style>
  <w:style w:type="paragraph" w:styleId="Reviso">
    <w:name w:val="Revision"/>
    <w:hidden/>
    <w:uiPriority w:val="99"/>
    <w:semiHidden/>
    <w:rsid w:val="00023ECE"/>
    <w:pPr>
      <w:spacing w:after="0" w:line="240" w:lineRule="auto"/>
    </w:pPr>
  </w:style>
  <w:style w:type="character" w:customStyle="1" w:styleId="normaltextrun">
    <w:name w:val="normaltextrun"/>
    <w:basedOn w:val="Tipodeletrapredefinidodopargrafo"/>
    <w:rsid w:val="0092604D"/>
  </w:style>
  <w:style w:type="table" w:customStyle="1" w:styleId="TableGrid1">
    <w:name w:val="Table Grid1"/>
    <w:basedOn w:val="Tabelanormal"/>
    <w:next w:val="TabelacomGrelha"/>
    <w:uiPriority w:val="39"/>
    <w:rsid w:val="003647CB"/>
    <w:pPr>
      <w:spacing w:after="0" w:line="240" w:lineRule="auto"/>
    </w:pPr>
    <w:rPr>
      <w:rFonts w:cs="Times New Roman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F61F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0B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accca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mfm16057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oaolcs70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uilhermenevesserra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58F02-4BCC-4D42-9C93-8768BE78D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2144</Words>
  <Characters>11578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Antunes</dc:creator>
  <cp:keywords/>
  <cp:lastModifiedBy>Guilherme Serra</cp:lastModifiedBy>
  <cp:revision>124</cp:revision>
  <cp:lastPrinted>2019-05-28T09:36:00Z</cp:lastPrinted>
  <dcterms:created xsi:type="dcterms:W3CDTF">2025-10-24T08:57:00Z</dcterms:created>
  <dcterms:modified xsi:type="dcterms:W3CDTF">2026-03-01T19:53:00Z</dcterms:modified>
</cp:coreProperties>
</file>