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20B5EBCC"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 xml:space="preserve">CYBERSECURITY </w:t>
      </w:r>
      <w:r w:rsidR="00140DB8">
        <w:rPr>
          <w:rFonts w:asciiTheme="minorBidi" w:hAnsiTheme="minorBidi" w:cstheme="minorBidi"/>
          <w:color w:val="404040"/>
          <w:sz w:val="24"/>
          <w:szCs w:val="24"/>
        </w:rPr>
        <w:t>|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51164D92" w:rsidR="00C6636A" w:rsidRPr="00D03E1F" w:rsidRDefault="00030873"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Rodgers Moonde</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33FA0272" w:rsidR="00C6636A" w:rsidRPr="000A46E1" w:rsidRDefault="00000000" w:rsidP="009D076F">
            <w:pPr>
              <w:rPr>
                <w:rFonts w:asciiTheme="minorBidi" w:hAnsiTheme="minorBidi" w:cstheme="minorBidi"/>
              </w:rPr>
            </w:pPr>
            <w:r>
              <w:rPr>
                <w:rFonts w:asciiTheme="minorBidi" w:hAnsiTheme="minorBidi" w:cstheme="minorBidi"/>
              </w:rPr>
              <w:t>B08</w:t>
            </w:r>
            <w:r w:rsidR="00030873">
              <w:rPr>
                <w:rFonts w:asciiTheme="minorBidi" w:hAnsiTheme="minorBidi" w:cstheme="minorBidi"/>
              </w:rPr>
              <w:t>3</w:t>
            </w:r>
            <w:r>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6FAA1208" w:rsidR="00C6636A" w:rsidRPr="000A46E1" w:rsidRDefault="00000000" w:rsidP="009D076F">
            <w:pPr>
              <w:rPr>
                <w:rFonts w:asciiTheme="minorBidi" w:hAnsiTheme="minorBidi" w:cstheme="minorBidi"/>
              </w:rPr>
            </w:pPr>
            <w:r>
              <w:rPr>
                <w:rFonts w:asciiTheme="minorBidi" w:hAnsiTheme="minorBidi" w:cstheme="minorBidi"/>
              </w:rPr>
              <w:t>1</w:t>
            </w:r>
            <w:r w:rsidR="00030873">
              <w:rPr>
                <w:rFonts w:asciiTheme="minorBidi" w:hAnsiTheme="minorBidi" w:cstheme="minorBidi"/>
              </w:rPr>
              <w:t>8 September</w:t>
            </w:r>
            <w:r>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5AE74F2" w14:textId="23BAB964" w:rsidR="00A04F5E" w:rsidRPr="000A46E1" w:rsidRDefault="00000000"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000000">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7C2B37D7" w14:textId="3A60CA4D" w:rsidR="00E55276" w:rsidRDefault="00E55276" w:rsidP="00E55276">
      <w:pPr>
        <w:spacing w:after="240"/>
        <w:jc w:val="both"/>
      </w:pPr>
      <w:r>
        <w:t>This report covers Week 2 footprinting for the NetworkWalks Cybersecurity Internship B083. It combines two modules:</w:t>
      </w:r>
    </w:p>
    <w:p w14:paraId="0E99A8B4" w14:textId="6802CF66" w:rsidR="00E55276" w:rsidRDefault="00E55276" w:rsidP="00E55276">
      <w:pPr>
        <w:pStyle w:val="ListParagraph"/>
        <w:numPr>
          <w:ilvl w:val="0"/>
          <w:numId w:val="9"/>
        </w:numPr>
        <w:spacing w:after="240"/>
        <w:jc w:val="both"/>
      </w:pPr>
      <w:r>
        <w:t>W2-PM1 - Project Module 1 - Footprinting with Multiple Tools v1: Using Kali Linux tools to gather public information about networkwalks.com</w:t>
      </w:r>
    </w:p>
    <w:p w14:paraId="26EC88F1" w14:textId="618159D9" w:rsidR="00E55276" w:rsidRDefault="00E55276" w:rsidP="00E55276">
      <w:pPr>
        <w:pStyle w:val="ListParagraph"/>
        <w:numPr>
          <w:ilvl w:val="0"/>
          <w:numId w:val="9"/>
        </w:numPr>
        <w:spacing w:after="240"/>
        <w:jc w:val="both"/>
      </w:pPr>
      <w:r>
        <w:t>W2-PM2 - Project Module 2 - Footprinting with GHDB v1: Using Google Hacking Database (GHDB) / Google Dorks to identify sensitive information exposure.</w:t>
      </w:r>
    </w:p>
    <w:p w14:paraId="05ECBEF4" w14:textId="448C8CB5" w:rsidR="00E55276" w:rsidRDefault="00E55276" w:rsidP="00E55276">
      <w:pPr>
        <w:spacing w:after="240"/>
      </w:pPr>
      <w:r>
        <w:t xml:space="preserve">Both modules are part of Phase 1 - Reconnaissance. The goal is to demonstrate how an attacker collects OSINT before any scanning/exploitation. All commands were executed in Kali Linux VM. Target for PM1: networkwalks.com (authorized scope). Target for PM2: GHDB dorks executed via Google search with </w:t>
      </w:r>
      <w:r>
        <w:t>site: networkwalks.com</w:t>
      </w:r>
      <w:r>
        <w:t xml:space="preserve"> filter where applicable to stay in scope.</w:t>
      </w:r>
      <w:r>
        <w:br/>
        <w:t>Every step includes command, observed result, evidence location, and attacker perspective.</w:t>
      </w:r>
    </w:p>
    <w:p w14:paraId="0C7CF41B" w14:textId="2DF75E63" w:rsidR="007B6DC2" w:rsidRPr="000A46E1" w:rsidRDefault="007B6DC2" w:rsidP="00E55276">
      <w:pPr>
        <w:rPr>
          <w:rFonts w:asciiTheme="minorBidi" w:hAnsiTheme="minorBidi" w:cstheme="minorBidi"/>
        </w:rPr>
      </w:pPr>
    </w:p>
    <w:p w14:paraId="199447C8" w14:textId="77777777" w:rsidR="00C6636A"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000000">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225A02E1" w:rsidR="00C6636A" w:rsidRPr="000A46E1" w:rsidRDefault="00E55276">
            <w:pPr>
              <w:rPr>
                <w:rFonts w:asciiTheme="minorBidi" w:hAnsiTheme="minorBidi" w:cstheme="minorBidi"/>
              </w:rPr>
            </w:pPr>
            <w:r w:rsidRPr="00E55276">
              <w:rPr>
                <w:rFonts w:asciiTheme="minorBidi" w:hAnsiTheme="minorBidi" w:cstheme="minorBidi"/>
                <w:b/>
                <w:bCs/>
                <w:color w:val="FFFFFF"/>
              </w:rPr>
              <w:t>Tool / Technique</w:t>
            </w:r>
          </w:p>
        </w:tc>
        <w:tc>
          <w:tcPr>
            <w:tcW w:w="7161" w:type="dxa"/>
            <w:shd w:val="clear" w:color="auto" w:fill="C00000"/>
            <w:tcMar>
              <w:top w:w="60" w:type="dxa"/>
              <w:left w:w="120" w:type="dxa"/>
              <w:bottom w:w="60" w:type="dxa"/>
              <w:right w:w="120" w:type="dxa"/>
            </w:tcMar>
          </w:tcPr>
          <w:p w14:paraId="16EF0EC8" w14:textId="4E437043" w:rsidR="00C6636A" w:rsidRPr="000A46E1" w:rsidRDefault="00E55276">
            <w:pPr>
              <w:rPr>
                <w:rFonts w:asciiTheme="minorBidi" w:hAnsiTheme="minorBidi" w:cstheme="minorBidi"/>
              </w:rPr>
            </w:pPr>
            <w:r w:rsidRPr="00E55276">
              <w:rPr>
                <w:rFonts w:asciiTheme="minorBidi" w:hAnsiTheme="minorBidi" w:cstheme="minorBidi"/>
                <w:b/>
                <w:bCs/>
                <w:color w:val="FFFFFF"/>
              </w:rPr>
              <w:t>Purpose in Footprinting</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09932815" w:rsidR="0047271E" w:rsidRPr="000A46E1" w:rsidRDefault="00E55276" w:rsidP="0047271E">
            <w:pPr>
              <w:rPr>
                <w:rFonts w:asciiTheme="minorBidi" w:hAnsiTheme="minorBidi" w:cstheme="minorBidi"/>
                <w:color w:val="000000"/>
              </w:rPr>
            </w:pPr>
            <w:r w:rsidRPr="00E55276">
              <w:rPr>
                <w:rFonts w:asciiTheme="minorBidi" w:hAnsiTheme="minorBidi" w:cstheme="minorBidi"/>
                <w:color w:val="000000"/>
              </w:rPr>
              <w:t>Domain registration, registrar, creation/expiry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061E9AA8" w:rsidR="00C6636A" w:rsidRPr="000A46E1" w:rsidRDefault="00E55276">
            <w:pPr>
              <w:rPr>
                <w:rFonts w:asciiTheme="minorBidi" w:hAnsiTheme="minorBidi" w:cstheme="minorBidi"/>
              </w:rPr>
            </w:pPr>
            <w:r w:rsidRPr="00E55276">
              <w:rPr>
                <w:rFonts w:asciiTheme="minorBidi" w:hAnsiTheme="minorBidi" w:cstheme="minorBidi"/>
                <w:color w:val="000000"/>
              </w:rPr>
              <w:t>Fingerprint CMS, plugins, server, IP, cookies</w:t>
            </w:r>
          </w:p>
        </w:tc>
      </w:tr>
      <w:tr w:rsidR="00C6636A" w:rsidRPr="000A46E1" w14:paraId="302FCE4F" w14:textId="77777777" w:rsidTr="0047271E">
        <w:tc>
          <w:tcPr>
            <w:tcW w:w="2909" w:type="dxa"/>
            <w:tcMar>
              <w:top w:w="60" w:type="dxa"/>
              <w:left w:w="120" w:type="dxa"/>
              <w:bottom w:w="60" w:type="dxa"/>
              <w:right w:w="120" w:type="dxa"/>
            </w:tcMar>
          </w:tcPr>
          <w:p w14:paraId="502BF03E" w14:textId="187A2020" w:rsidR="00C6636A" w:rsidRPr="000A46E1" w:rsidRDefault="00E55276">
            <w:pPr>
              <w:rPr>
                <w:rFonts w:asciiTheme="minorBidi" w:hAnsiTheme="minorBidi" w:cstheme="minorBidi"/>
              </w:rPr>
            </w:pPr>
            <w:r>
              <w:rPr>
                <w:rFonts w:asciiTheme="minorBidi" w:hAnsiTheme="minorBidi" w:cstheme="minorBidi"/>
                <w:color w:val="000000"/>
              </w:rPr>
              <w:t xml:space="preserve">nslookup </w:t>
            </w:r>
            <w:r>
              <w:t>/</w:t>
            </w:r>
            <w:r>
              <w:t xml:space="preserve"> dig</w:t>
            </w:r>
          </w:p>
        </w:tc>
        <w:tc>
          <w:tcPr>
            <w:tcW w:w="7161" w:type="dxa"/>
            <w:tcMar>
              <w:top w:w="60" w:type="dxa"/>
              <w:left w:w="120" w:type="dxa"/>
              <w:bottom w:w="60" w:type="dxa"/>
              <w:right w:w="120" w:type="dxa"/>
            </w:tcMar>
          </w:tcPr>
          <w:p w14:paraId="40AC61C6" w14:textId="5FD5FA76" w:rsidR="00C6636A" w:rsidRPr="000A46E1" w:rsidRDefault="00E55276">
            <w:pPr>
              <w:rPr>
                <w:rFonts w:asciiTheme="minorBidi" w:hAnsiTheme="minorBidi" w:cstheme="minorBidi"/>
              </w:rPr>
            </w:pPr>
            <w:r w:rsidRPr="00E55276">
              <w:rPr>
                <w:rFonts w:asciiTheme="minorBidi" w:hAnsiTheme="minorBidi" w:cstheme="minorBidi"/>
                <w:color w:val="000000"/>
              </w:rPr>
              <w:t>Resolve domain to IP, query DNS records</w:t>
            </w:r>
          </w:p>
        </w:tc>
      </w:tr>
      <w:tr w:rsidR="00C6636A" w:rsidRPr="000A46E1" w14:paraId="578D30AC" w14:textId="77777777" w:rsidTr="0047271E">
        <w:tc>
          <w:tcPr>
            <w:tcW w:w="2909" w:type="dxa"/>
            <w:tcMar>
              <w:top w:w="60" w:type="dxa"/>
              <w:left w:w="120" w:type="dxa"/>
              <w:bottom w:w="60" w:type="dxa"/>
              <w:right w:w="120" w:type="dxa"/>
            </w:tcMar>
          </w:tcPr>
          <w:p w14:paraId="350A7D53" w14:textId="3E48646E" w:rsidR="00C6636A" w:rsidRPr="000A46E1" w:rsidRDefault="00E55276">
            <w:pPr>
              <w:rPr>
                <w:rFonts w:asciiTheme="minorBidi" w:hAnsiTheme="minorBidi" w:cstheme="minorBidi"/>
              </w:rPr>
            </w:pPr>
            <w:r w:rsidRPr="00E55276">
              <w:rPr>
                <w:rFonts w:asciiTheme="minorBidi" w:hAnsiTheme="minorBidi" w:cstheme="minorBidi"/>
                <w:color w:val="000000"/>
              </w:rPr>
              <w:t>Curl -I / -v</w:t>
            </w:r>
          </w:p>
        </w:tc>
        <w:tc>
          <w:tcPr>
            <w:tcW w:w="7161" w:type="dxa"/>
            <w:tcMar>
              <w:top w:w="60" w:type="dxa"/>
              <w:left w:w="120" w:type="dxa"/>
              <w:bottom w:w="60" w:type="dxa"/>
              <w:right w:w="120" w:type="dxa"/>
            </w:tcMar>
          </w:tcPr>
          <w:p w14:paraId="6E769DB6" w14:textId="40E4E379" w:rsidR="00C6636A" w:rsidRPr="000A46E1" w:rsidRDefault="00E55276">
            <w:pPr>
              <w:rPr>
                <w:rFonts w:asciiTheme="minorBidi" w:hAnsiTheme="minorBidi" w:cstheme="minorBidi"/>
              </w:rPr>
            </w:pPr>
            <w:r w:rsidRPr="00E55276">
              <w:rPr>
                <w:rFonts w:asciiTheme="minorBidi" w:hAnsiTheme="minorBidi" w:cstheme="minorBidi"/>
                <w:color w:val="000000"/>
              </w:rPr>
              <w:t>Inspect HTTP headers, banner, REST API endpoints</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4DF59A28" w:rsidR="00C6636A" w:rsidRPr="000A46E1" w:rsidRDefault="000A62E6">
            <w:pPr>
              <w:rPr>
                <w:rFonts w:asciiTheme="minorBidi" w:hAnsiTheme="minorBidi" w:cstheme="minorBidi"/>
              </w:rPr>
            </w:pPr>
            <w:r w:rsidRPr="000A62E6">
              <w:rPr>
                <w:rFonts w:asciiTheme="minorBidi" w:hAnsiTheme="minorBidi" w:cstheme="minorBidi"/>
                <w:color w:val="000000"/>
              </w:rPr>
              <w:t>Detect Web Application Firewall</w:t>
            </w:r>
          </w:p>
        </w:tc>
      </w:tr>
      <w:tr w:rsidR="00C6636A" w:rsidRPr="000A46E1" w14:paraId="0509BA1C" w14:textId="77777777" w:rsidTr="000A62E6">
        <w:trPr>
          <w:trHeight w:val="326"/>
        </w:trPr>
        <w:tc>
          <w:tcPr>
            <w:tcW w:w="2909" w:type="dxa"/>
            <w:tcMar>
              <w:top w:w="60" w:type="dxa"/>
              <w:left w:w="120" w:type="dxa"/>
              <w:bottom w:w="60" w:type="dxa"/>
              <w:right w:w="120" w:type="dxa"/>
            </w:tcMar>
          </w:tcPr>
          <w:p w14:paraId="287C9922" w14:textId="00F4649E" w:rsidR="00C6636A" w:rsidRPr="000A46E1" w:rsidRDefault="000A62E6">
            <w:pPr>
              <w:rPr>
                <w:rFonts w:asciiTheme="minorBidi" w:hAnsiTheme="minorBidi" w:cstheme="minorBidi"/>
              </w:rPr>
            </w:pPr>
            <w:r>
              <w:t>DNSRecon / DNSEnum</w:t>
            </w:r>
          </w:p>
        </w:tc>
        <w:tc>
          <w:tcPr>
            <w:tcW w:w="7161" w:type="dxa"/>
            <w:tcMar>
              <w:top w:w="60" w:type="dxa"/>
              <w:left w:w="120" w:type="dxa"/>
              <w:bottom w:w="60" w:type="dxa"/>
              <w:right w:w="120" w:type="dxa"/>
            </w:tcMar>
          </w:tcPr>
          <w:p w14:paraId="4F0B7163" w14:textId="6A33DE7B" w:rsidR="00C6636A" w:rsidRPr="000A46E1" w:rsidRDefault="000A62E6">
            <w:pPr>
              <w:rPr>
                <w:rFonts w:asciiTheme="minorBidi" w:hAnsiTheme="minorBidi" w:cstheme="minorBidi"/>
              </w:rPr>
            </w:pPr>
            <w:r w:rsidRPr="000A62E6">
              <w:rPr>
                <w:rFonts w:asciiTheme="minorBidi" w:hAnsiTheme="minorBidi" w:cstheme="minorBidi"/>
                <w:color w:val="000000"/>
              </w:rPr>
              <w:t>Enumerate NS, MX, TXT, SPF, SRV records</w:t>
            </w:r>
          </w:p>
        </w:tc>
      </w:tr>
      <w:tr w:rsidR="000A62E6" w:rsidRPr="000A46E1" w14:paraId="628550E6" w14:textId="77777777" w:rsidTr="000A62E6">
        <w:trPr>
          <w:trHeight w:val="215"/>
        </w:trPr>
        <w:tc>
          <w:tcPr>
            <w:tcW w:w="2909" w:type="dxa"/>
            <w:tcMar>
              <w:top w:w="60" w:type="dxa"/>
              <w:left w:w="120" w:type="dxa"/>
              <w:bottom w:w="60" w:type="dxa"/>
              <w:right w:w="120" w:type="dxa"/>
            </w:tcMar>
          </w:tcPr>
          <w:p w14:paraId="415CD1D4" w14:textId="5AB572F0" w:rsidR="000A62E6" w:rsidRDefault="000A62E6" w:rsidP="000A62E6">
            <w:pPr>
              <w:rPr>
                <w:rFonts w:asciiTheme="minorBidi" w:hAnsiTheme="minorBidi" w:cstheme="minorBidi"/>
                <w:color w:val="000000"/>
              </w:rPr>
            </w:pPr>
            <w:r>
              <w:t>theHarvester</w:t>
            </w:r>
          </w:p>
        </w:tc>
        <w:tc>
          <w:tcPr>
            <w:tcW w:w="7161" w:type="dxa"/>
            <w:tcMar>
              <w:top w:w="60" w:type="dxa"/>
              <w:left w:w="120" w:type="dxa"/>
              <w:bottom w:w="60" w:type="dxa"/>
              <w:right w:w="120" w:type="dxa"/>
            </w:tcMar>
          </w:tcPr>
          <w:p w14:paraId="20EA95E6" w14:textId="6F66459F" w:rsidR="000A62E6" w:rsidRPr="000A62E6" w:rsidRDefault="000A62E6" w:rsidP="000A62E6">
            <w:pPr>
              <w:rPr>
                <w:rFonts w:asciiTheme="minorBidi" w:hAnsiTheme="minorBidi" w:cstheme="minorBidi"/>
                <w:color w:val="000000"/>
              </w:rPr>
            </w:pPr>
            <w:r>
              <w:t>Collect emails, subdomains from public</w:t>
            </w:r>
            <w:r>
              <w:t xml:space="preserve"> </w:t>
            </w:r>
            <w:r>
              <w:t>sources</w:t>
            </w:r>
          </w:p>
        </w:tc>
      </w:tr>
      <w:tr w:rsidR="000A62E6" w:rsidRPr="000A46E1" w14:paraId="0E031534" w14:textId="77777777" w:rsidTr="000A62E6">
        <w:trPr>
          <w:trHeight w:val="312"/>
        </w:trPr>
        <w:tc>
          <w:tcPr>
            <w:tcW w:w="2909" w:type="dxa"/>
            <w:tcMar>
              <w:top w:w="60" w:type="dxa"/>
              <w:left w:w="120" w:type="dxa"/>
              <w:bottom w:w="60" w:type="dxa"/>
              <w:right w:w="120" w:type="dxa"/>
            </w:tcMar>
          </w:tcPr>
          <w:p w14:paraId="472654F0" w14:textId="2E80945E" w:rsidR="000A62E6" w:rsidRDefault="000A62E6" w:rsidP="000A62E6">
            <w:pPr>
              <w:rPr>
                <w:rFonts w:asciiTheme="minorBidi" w:hAnsiTheme="minorBidi" w:cstheme="minorBidi"/>
                <w:color w:val="000000"/>
              </w:rPr>
            </w:pPr>
            <w:r>
              <w:t>Google Dorks / GHDB</w:t>
            </w:r>
          </w:p>
        </w:tc>
        <w:tc>
          <w:tcPr>
            <w:tcW w:w="7161" w:type="dxa"/>
            <w:tcMar>
              <w:top w:w="60" w:type="dxa"/>
              <w:left w:w="120" w:type="dxa"/>
              <w:bottom w:w="60" w:type="dxa"/>
              <w:right w:w="120" w:type="dxa"/>
            </w:tcMar>
          </w:tcPr>
          <w:p w14:paraId="2495484A" w14:textId="4C10D901" w:rsidR="000A62E6" w:rsidRPr="000A62E6" w:rsidRDefault="000A62E6" w:rsidP="000A62E6">
            <w:pPr>
              <w:rPr>
                <w:rFonts w:asciiTheme="minorBidi" w:hAnsiTheme="minorBidi" w:cstheme="minorBidi"/>
                <w:color w:val="000000"/>
              </w:rPr>
            </w:pPr>
            <w:r>
              <w:t>Find exposed files, directories, login pages, error messages using advanced Google search operators</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4333BDD4" w:rsidR="0047271E" w:rsidRPr="000A46E1" w:rsidRDefault="000A62E6" w:rsidP="0047271E">
      <w:pPr>
        <w:pStyle w:val="Heading2"/>
        <w:rPr>
          <w:rFonts w:asciiTheme="minorBidi" w:hAnsiTheme="minorBidi" w:cstheme="minorBidi"/>
          <w:color w:val="C00000"/>
        </w:rPr>
      </w:pPr>
      <w:r w:rsidRPr="000A62E6">
        <w:rPr>
          <w:rFonts w:asciiTheme="minorBidi" w:hAnsiTheme="minorBidi" w:cstheme="minorBidi"/>
          <w:color w:val="C00000"/>
        </w:rPr>
        <w:t xml:space="preserve">4.1 PM1 - </w:t>
      </w:r>
      <w:r w:rsidRPr="000A62E6">
        <w:rPr>
          <w:rFonts w:asciiTheme="minorBidi" w:hAnsiTheme="minorBidi" w:cstheme="minorBidi"/>
          <w:color w:val="C00000"/>
        </w:rPr>
        <w:t>Footprinting</w:t>
      </w:r>
      <w:r w:rsidRPr="000A62E6">
        <w:rPr>
          <w:rFonts w:asciiTheme="minorBidi" w:hAnsiTheme="minorBidi" w:cstheme="minorBidi"/>
          <w:color w:val="C00000"/>
        </w:rPr>
        <w:t xml:space="preserve"> with Multiple Tools</w:t>
      </w:r>
    </w:p>
    <w:p w14:paraId="31905F20" w14:textId="440975B1" w:rsidR="000A62E6" w:rsidRPr="000A62E6" w:rsidRDefault="000A62E6" w:rsidP="000A62E6">
      <w:pPr>
        <w:pStyle w:val="FirstParagraph"/>
        <w:rPr>
          <w:rFonts w:asciiTheme="minorBidi" w:hAnsiTheme="minorBidi"/>
        </w:rPr>
      </w:pPr>
      <w:r w:rsidRPr="000A62E6">
        <w:rPr>
          <w:rFonts w:asciiTheme="minorBidi" w:hAnsiTheme="minorBidi"/>
        </w:rPr>
        <w:t>1. WHOIS - whois networkwalks.com - Obtained registrar, creation date, name servers. Evidence: evidence/week-02/PM1-MULTI-TOOLS/whois.png</w:t>
      </w:r>
    </w:p>
    <w:p w14:paraId="0A9E2086" w14:textId="00404CD8" w:rsidR="000A62E6" w:rsidRPr="000A62E6" w:rsidRDefault="000A62E6" w:rsidP="000A62E6">
      <w:pPr>
        <w:pStyle w:val="FirstParagraph"/>
        <w:rPr>
          <w:rFonts w:asciiTheme="minorBidi" w:hAnsiTheme="minorBidi"/>
        </w:rPr>
      </w:pPr>
      <w:r w:rsidRPr="000A62E6">
        <w:rPr>
          <w:rFonts w:asciiTheme="minorBidi" w:hAnsiTheme="minorBidi"/>
        </w:rPr>
        <w:t>2. WhatWeb - whatweb -v networkwalks.com - Identified WordPress 7.0.4, WP Download Manager 3.3.58, server info. Evidence: whatweb.png</w:t>
      </w:r>
    </w:p>
    <w:p w14:paraId="6F527C9C" w14:textId="08B0F9F9" w:rsidR="000A62E6" w:rsidRPr="000A62E6" w:rsidRDefault="000A62E6" w:rsidP="000A62E6">
      <w:pPr>
        <w:pStyle w:val="FirstParagraph"/>
        <w:rPr>
          <w:rFonts w:asciiTheme="minorBidi" w:hAnsiTheme="minorBidi"/>
        </w:rPr>
      </w:pPr>
      <w:r w:rsidRPr="000A62E6">
        <w:rPr>
          <w:rFonts w:asciiTheme="minorBidi" w:hAnsiTheme="minorBidi"/>
        </w:rPr>
        <w:t>3. Nslookup - nslookup networkwalks.com - Resolved to 192.232.216.135. Validated with dig networkwalks.com</w:t>
      </w:r>
    </w:p>
    <w:p w14:paraId="4A8354E6" w14:textId="298806A8" w:rsidR="000A62E6" w:rsidRPr="000A62E6" w:rsidRDefault="000A62E6" w:rsidP="000A62E6">
      <w:pPr>
        <w:pStyle w:val="FirstParagraph"/>
        <w:rPr>
          <w:rFonts w:asciiTheme="minorBidi" w:hAnsiTheme="minorBidi"/>
        </w:rPr>
      </w:pPr>
      <w:r w:rsidRPr="000A62E6">
        <w:rPr>
          <w:rFonts w:asciiTheme="minorBidi" w:hAnsiTheme="minorBidi"/>
        </w:rPr>
        <w:lastRenderedPageBreak/>
        <w:t>4. Curl - curl -I https://networkwalks.com - Revealed HTTP/2 200, server headers, X-Powered-By, exposed /wp-json/ endpoint</w:t>
      </w:r>
    </w:p>
    <w:p w14:paraId="2B5CC882" w14:textId="19DBDD36" w:rsidR="000A62E6" w:rsidRPr="000A62E6" w:rsidRDefault="000A62E6" w:rsidP="000A62E6">
      <w:pPr>
        <w:pStyle w:val="FirstParagraph"/>
        <w:rPr>
          <w:rFonts w:asciiTheme="minorBidi" w:hAnsiTheme="minorBidi"/>
        </w:rPr>
      </w:pPr>
      <w:r w:rsidRPr="000A62E6">
        <w:rPr>
          <w:rFonts w:asciiTheme="minorBidi" w:hAnsiTheme="minorBidi"/>
        </w:rPr>
        <w:t>5. Wafw00f - wafw00f https://networkwalks.com - Detected ModSecurity (SpiderLabs) WAF</w:t>
      </w:r>
    </w:p>
    <w:p w14:paraId="2184EB9C" w14:textId="0C0ADD10" w:rsidR="000A62E6" w:rsidRPr="000A62E6" w:rsidRDefault="000A62E6" w:rsidP="000A62E6">
      <w:pPr>
        <w:pStyle w:val="FirstParagraph"/>
        <w:rPr>
          <w:rFonts w:asciiTheme="minorBidi" w:hAnsiTheme="minorBidi"/>
        </w:rPr>
      </w:pPr>
      <w:r w:rsidRPr="000A62E6">
        <w:rPr>
          <w:rFonts w:asciiTheme="minorBidi" w:hAnsiTheme="minorBidi"/>
        </w:rPr>
        <w:t>6. DNSRecon - dnsrecon -d networkwalks.com -t std - Enumerated NS, MX, TXT (SPF), A records</w:t>
      </w:r>
    </w:p>
    <w:p w14:paraId="11BDD01A" w14:textId="5E0D19BC" w:rsidR="000A62E6" w:rsidRDefault="000A62E6" w:rsidP="0047271E">
      <w:pPr>
        <w:pStyle w:val="FirstParagraph"/>
        <w:rPr>
          <w:rFonts w:asciiTheme="minorBidi" w:hAnsiTheme="minorBidi"/>
        </w:rPr>
      </w:pPr>
      <w:r w:rsidRPr="000A62E6">
        <w:rPr>
          <w:rFonts w:asciiTheme="minorBidi" w:hAnsiTheme="minorBidi"/>
        </w:rPr>
        <w:t>7. theHarvester - theHarvester -d networkwalks.com -b google - Limited to authorized domain to gather emails/subdomains</w:t>
      </w: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411C25A8" w:rsidR="0047271E" w:rsidRPr="000A46E1" w:rsidRDefault="0047271E" w:rsidP="0047271E">
      <w:pPr>
        <w:pStyle w:val="BodyText"/>
        <w:rPr>
          <w:rFonts w:asciiTheme="minorBidi" w:hAnsiTheme="minorBidi"/>
        </w:rPr>
      </w:pPr>
      <w:r>
        <w:rPr>
          <w:rFonts w:asciiTheme="minorBidi" w:hAnsiTheme="minorBidi"/>
        </w:rPr>
        <w:t xml:space="preserve">The </w:t>
      </w:r>
      <w:r w:rsidR="00FF22D1">
        <w:rPr>
          <w:rFonts w:asciiTheme="minorBidi" w:hAnsiTheme="minorBidi"/>
        </w:rPr>
        <w:t xml:space="preserve">scan </w:t>
      </w:r>
      <w:r>
        <w:rPr>
          <w:rFonts w:asciiTheme="minorBidi" w:hAnsiTheme="minorBidi"/>
        </w:rPr>
        <w:t xml:space="preserve">identified </w:t>
      </w:r>
      <w:r w:rsidR="004C2E67">
        <w:rPr>
          <w:rFonts w:asciiTheme="minorBidi" w:hAnsiTheme="minorBidi"/>
        </w:rPr>
        <w:t>two (2) l</w:t>
      </w:r>
      <w:r>
        <w:rPr>
          <w:rFonts w:asciiTheme="minorBidi" w:hAnsiTheme="minorBidi"/>
        </w:rPr>
        <w:t>ive hosts</w:t>
      </w:r>
      <w:r w:rsidR="00FF22D1">
        <w:rPr>
          <w:rFonts w:asciiTheme="minorBidi" w:hAnsiTheme="minorBidi"/>
        </w:rPr>
        <w:t xml:space="preserve"> together with their MAC Addresses</w:t>
      </w:r>
      <w:r w:rsidR="004C2E67">
        <w:rPr>
          <w:rFonts w:asciiTheme="minorBidi" w:hAnsiTheme="minorBidi"/>
        </w:rPr>
        <w:t>:</w:t>
      </w:r>
    </w:p>
    <w:p w14:paraId="675F449F" w14:textId="2FC97FF4" w:rsidR="00577276" w:rsidRPr="00577276" w:rsidRDefault="00577276" w:rsidP="00577276">
      <w:pPr>
        <w:pStyle w:val="Compact"/>
        <w:numPr>
          <w:ilvl w:val="0"/>
          <w:numId w:val="4"/>
        </w:numPr>
        <w:rPr>
          <w:rStyle w:val="VerbatimChar"/>
          <w:rFonts w:asciiTheme="minorBidi" w:hAnsiTheme="minorBidi"/>
        </w:rPr>
      </w:pPr>
      <w:r w:rsidRPr="00577276">
        <w:rPr>
          <w:rStyle w:val="VerbatimChar"/>
          <w:rFonts w:asciiTheme="minorBidi" w:hAnsiTheme="minorBidi"/>
        </w:rPr>
        <w:t>10.82.33.253</w:t>
      </w:r>
      <w:r>
        <w:rPr>
          <w:rStyle w:val="VerbatimChar"/>
          <w:rFonts w:asciiTheme="minorBidi" w:hAnsiTheme="minorBidi"/>
        </w:rPr>
        <w:t xml:space="preserve"> </w:t>
      </w:r>
      <w:r w:rsidRPr="00577276">
        <w:rPr>
          <w:rStyle w:val="VerbatimChar"/>
          <w:rFonts w:asciiTheme="minorBidi" w:hAnsiTheme="minorBidi"/>
        </w:rPr>
        <w:t xml:space="preserve">MAC Address: 76:79:B3:C1:0A:73 </w:t>
      </w:r>
    </w:p>
    <w:p w14:paraId="4CD873F6" w14:textId="7E4FA343" w:rsidR="00577276" w:rsidRPr="00577276" w:rsidRDefault="00577276" w:rsidP="00577276">
      <w:pPr>
        <w:pStyle w:val="Compact"/>
        <w:numPr>
          <w:ilvl w:val="0"/>
          <w:numId w:val="4"/>
        </w:numPr>
        <w:rPr>
          <w:rStyle w:val="VerbatimChar"/>
          <w:rFonts w:asciiTheme="minorBidi" w:hAnsiTheme="minorBidi"/>
        </w:rPr>
      </w:pPr>
      <w:r w:rsidRPr="00577276">
        <w:rPr>
          <w:rStyle w:val="VerbatimChar"/>
          <w:rFonts w:asciiTheme="minorBidi" w:hAnsiTheme="minorBidi"/>
        </w:rPr>
        <w:t>10.82.33.134</w:t>
      </w:r>
      <w:r>
        <w:rPr>
          <w:rStyle w:val="VerbatimChar"/>
          <w:rFonts w:asciiTheme="minorBidi" w:hAnsiTheme="minorBidi"/>
        </w:rPr>
        <w:t xml:space="preserve"> </w:t>
      </w:r>
      <w:r w:rsidRPr="00577276">
        <w:rPr>
          <w:rStyle w:val="VerbatimChar"/>
          <w:rFonts w:asciiTheme="minorBidi" w:hAnsiTheme="minorBidi"/>
        </w:rPr>
        <w:t>MAC Address:</w:t>
      </w:r>
      <w:r>
        <w:rPr>
          <w:rStyle w:val="VerbatimChar"/>
          <w:rFonts w:asciiTheme="minorBidi" w:hAnsiTheme="minorBidi"/>
        </w:rPr>
        <w:t xml:space="preserve"> None detected</w:t>
      </w: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2C6EE619" w14:textId="77777777" w:rsidR="0047271E" w:rsidRPr="000A46E1" w:rsidRDefault="0047271E">
      <w:pPr>
        <w:rPr>
          <w:rFonts w:asciiTheme="minorBidi" w:hAnsiTheme="minorBidi" w:cstheme="minorBidi"/>
        </w:rPr>
      </w:pPr>
    </w:p>
    <w:p w14:paraId="357E0CEC" w14:textId="77777777" w:rsidR="00C6636A" w:rsidRPr="000A46E1" w:rsidRDefault="00000000">
      <w:pPr>
        <w:rPr>
          <w:rFonts w:asciiTheme="minorBidi" w:hAnsiTheme="minorBidi" w:cstheme="minorBidi"/>
        </w:rPr>
      </w:pPr>
      <w:r>
        <w:rPr>
          <w:rFonts w:asciiTheme="minorBidi" w:hAnsiTheme="minorBidi" w:cstheme="minorBidi"/>
        </w:rPr>
        <w:br w:type="page"/>
      </w:r>
    </w:p>
    <w:p w14:paraId="3FC28A48" w14:textId="77777777" w:rsidR="00C6636A" w:rsidRPr="000A46E1" w:rsidRDefault="00000000">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0F9D3E71" w:rsidR="00EC04D4" w:rsidRDefault="00000000">
      <w:pPr>
        <w:spacing w:before="80" w:after="160"/>
      </w:pPr>
      <w:r>
        <w:rPr>
          <w:rFonts w:cs="Arial"/>
          <w:b/>
          <w:sz w:val="18"/>
        </w:rPr>
        <w:t xml:space="preserve">Risk level key:  </w:t>
      </w:r>
      <w:r>
        <w:rPr>
          <w:color w:val="C00000"/>
          <w:sz w:val="18"/>
        </w:rPr>
        <w:t xml:space="preserve">● </w:t>
      </w:r>
      <w:r w:rsidR="00572040">
        <w:rPr>
          <w:color w:val="C00000"/>
          <w:sz w:val="18"/>
        </w:rPr>
        <w:t>Critical ●</w:t>
      </w:r>
      <w:r>
        <w:rPr>
          <w:color w:val="C87E00"/>
          <w:sz w:val="18"/>
        </w:rPr>
        <w:t xml:space="preserve"> </w:t>
      </w:r>
      <w:r w:rsidR="00572040">
        <w:rPr>
          <w:color w:val="C87E00"/>
          <w:sz w:val="18"/>
        </w:rPr>
        <w:t>Medium ●</w:t>
      </w:r>
      <w:r w:rsidRPr="00943B0C">
        <w:rPr>
          <w:color w:val="DBD600"/>
          <w:sz w:val="18"/>
        </w:rPr>
        <w:t xml:space="preserve">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70CEB951" w14:textId="1E713604" w:rsidR="00943B0C" w:rsidRPr="00572040" w:rsidRDefault="000B3BA4" w:rsidP="00572040">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Keep software updated</w:t>
      </w:r>
      <w:r w:rsidRPr="00880D69">
        <w:rPr>
          <w:rFonts w:asciiTheme="minorBidi" w:eastAsia="Arial" w:hAnsiTheme="minorBidi" w:cstheme="minorBidi"/>
        </w:rPr>
        <w:br/>
        <w:t>CMS platforms, plugins and other web technologies should be regularly updated and reviewed against current security advisories.</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lastRenderedPageBreak/>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t>Keep the WAF (ModSecurity) enabled and tuned, since it already blocks naive attacks.</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Any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747CABFF" w14:textId="6AEEBBDA" w:rsidR="009D1A68" w:rsidRPr="00572040" w:rsidRDefault="00943B0C" w:rsidP="00572040">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Reconnaissance and scanning should only be performed against systems and networks where appropriate authorization has been provided.</w:t>
      </w:r>
    </w:p>
    <w:p w14:paraId="6DDF42F4"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Finally, I learned that reconnaissance and scanning must always be performed within an authorized scope. These activities were completed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312EED4C" w:rsidR="0013411D" w:rsidRDefault="0013411D" w:rsidP="0013411D">
      <w:pPr>
        <w:pStyle w:val="Heading1"/>
        <w:rPr>
          <w:rFonts w:asciiTheme="minorBidi" w:hAnsiTheme="minorBidi" w:cstheme="minorBidi"/>
        </w:rPr>
      </w:pPr>
      <w:r>
        <w:rPr>
          <w:rFonts w:asciiTheme="minorBidi" w:hAnsiTheme="minorBidi" w:cstheme="minorBidi"/>
        </w:rPr>
        <w:lastRenderedPageBreak/>
        <w:t>8. Evidences Collected</w:t>
      </w:r>
    </w:p>
    <w:p w14:paraId="32FA2787" w14:textId="254EC176" w:rsidR="00572040" w:rsidRPr="00572040" w:rsidRDefault="00572040" w:rsidP="00572040">
      <w:pPr>
        <w:pStyle w:val="Heading1"/>
        <w:rPr>
          <w:rFonts w:asciiTheme="minorBidi" w:hAnsiTheme="minorBidi" w:cstheme="minorBidi"/>
          <w:lang w:val="en-GB"/>
        </w:rPr>
      </w:pPr>
      <w:r w:rsidRPr="00572040">
        <w:rPr>
          <w:rFonts w:asciiTheme="minorBidi" w:hAnsiTheme="minorBidi" w:cstheme="minorBidi"/>
          <w:lang w:val="en-GB"/>
        </w:rPr>
        <w:drawing>
          <wp:inline distT="0" distB="0" distL="0" distR="0" wp14:anchorId="3CEEDF52" wp14:editId="5E8B692D">
            <wp:extent cx="6400800" cy="5058410"/>
            <wp:effectExtent l="0" t="0" r="0" b="8890"/>
            <wp:docPr id="59207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058410"/>
                    </a:xfrm>
                    <a:prstGeom prst="rect">
                      <a:avLst/>
                    </a:prstGeom>
                    <a:noFill/>
                    <a:ln>
                      <a:noFill/>
                    </a:ln>
                  </pic:spPr>
                </pic:pic>
              </a:graphicData>
            </a:graphic>
          </wp:inline>
        </w:drawing>
      </w:r>
    </w:p>
    <w:p w14:paraId="7BAE8531" w14:textId="77777777" w:rsidR="00572040" w:rsidRDefault="00572040" w:rsidP="0013411D">
      <w:pPr>
        <w:pStyle w:val="Heading1"/>
        <w:rPr>
          <w:rFonts w:asciiTheme="minorBidi" w:hAnsiTheme="minorBidi" w:cstheme="minorBidi"/>
        </w:rPr>
      </w:pPr>
    </w:p>
    <w:p w14:paraId="22C7F3B8" w14:textId="61DD0902" w:rsidR="00572040" w:rsidRPr="00572040" w:rsidRDefault="00572040" w:rsidP="00572040">
      <w:pPr>
        <w:pStyle w:val="Heading1"/>
        <w:rPr>
          <w:rFonts w:asciiTheme="minorBidi" w:hAnsiTheme="minorBidi" w:cstheme="minorBidi"/>
          <w:lang w:val="en-GB"/>
        </w:rPr>
      </w:pPr>
      <w:r w:rsidRPr="00572040">
        <w:rPr>
          <w:rFonts w:asciiTheme="minorBidi" w:hAnsiTheme="minorBidi" w:cstheme="minorBidi"/>
          <w:lang w:val="en-GB"/>
        </w:rPr>
        <w:drawing>
          <wp:inline distT="0" distB="0" distL="0" distR="0" wp14:anchorId="78D1C6E3" wp14:editId="6E0A28FF">
            <wp:extent cx="6400800" cy="987425"/>
            <wp:effectExtent l="0" t="0" r="0" b="3175"/>
            <wp:docPr id="66794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987425"/>
                    </a:xfrm>
                    <a:prstGeom prst="rect">
                      <a:avLst/>
                    </a:prstGeom>
                    <a:noFill/>
                    <a:ln>
                      <a:noFill/>
                    </a:ln>
                  </pic:spPr>
                </pic:pic>
              </a:graphicData>
            </a:graphic>
          </wp:inline>
        </w:drawing>
      </w:r>
    </w:p>
    <w:p w14:paraId="1E16B621" w14:textId="150D4B11" w:rsidR="0013411D" w:rsidRDefault="0013411D" w:rsidP="0039439D">
      <w:pPr>
        <w:pStyle w:val="Heading1"/>
        <w:rPr>
          <w:rFonts w:asciiTheme="minorBidi" w:hAnsiTheme="minorBidi" w:cstheme="minorBidi"/>
        </w:rPr>
      </w:pPr>
    </w:p>
    <w:p w14:paraId="64823719" w14:textId="2207786E" w:rsidR="00572040" w:rsidRPr="00572040" w:rsidRDefault="00572040" w:rsidP="00572040">
      <w:pPr>
        <w:pStyle w:val="Heading1"/>
        <w:rPr>
          <w:rFonts w:asciiTheme="minorBidi" w:hAnsiTheme="minorBidi" w:cstheme="minorBidi"/>
          <w:lang w:val="en-GB"/>
        </w:rPr>
      </w:pPr>
      <w:r w:rsidRPr="00572040">
        <w:rPr>
          <w:rFonts w:asciiTheme="minorBidi" w:hAnsiTheme="minorBidi" w:cstheme="minorBidi"/>
          <w:lang w:val="en-GB"/>
        </w:rPr>
        <w:lastRenderedPageBreak/>
        <w:drawing>
          <wp:inline distT="0" distB="0" distL="0" distR="0" wp14:anchorId="78AB73B1" wp14:editId="63467BC7">
            <wp:extent cx="6400800" cy="3667760"/>
            <wp:effectExtent l="0" t="0" r="0" b="8890"/>
            <wp:docPr id="1972587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67760"/>
                    </a:xfrm>
                    <a:prstGeom prst="rect">
                      <a:avLst/>
                    </a:prstGeom>
                    <a:noFill/>
                    <a:ln>
                      <a:noFill/>
                    </a:ln>
                  </pic:spPr>
                </pic:pic>
              </a:graphicData>
            </a:graphic>
          </wp:inline>
        </w:drawing>
      </w:r>
    </w:p>
    <w:p w14:paraId="0B685B2B" w14:textId="7D4572F8" w:rsidR="0039439D" w:rsidRDefault="0039439D" w:rsidP="0039439D">
      <w:pPr>
        <w:pStyle w:val="Heading1"/>
        <w:rPr>
          <w:rFonts w:asciiTheme="minorBidi" w:hAnsiTheme="minorBidi" w:cstheme="minorBidi"/>
        </w:rPr>
      </w:pPr>
    </w:p>
    <w:p w14:paraId="1AE01589" w14:textId="517384BE" w:rsidR="00572040" w:rsidRPr="00572040" w:rsidRDefault="00572040" w:rsidP="00572040">
      <w:pPr>
        <w:pStyle w:val="Heading1"/>
        <w:rPr>
          <w:rFonts w:asciiTheme="minorBidi" w:hAnsiTheme="minorBidi" w:cstheme="minorBidi"/>
          <w:lang w:val="en-GB"/>
        </w:rPr>
      </w:pPr>
      <w:r w:rsidRPr="00572040">
        <w:rPr>
          <w:rFonts w:asciiTheme="minorBidi" w:hAnsiTheme="minorBidi" w:cstheme="minorBidi"/>
          <w:lang w:val="en-GB"/>
        </w:rPr>
        <w:drawing>
          <wp:inline distT="0" distB="0" distL="0" distR="0" wp14:anchorId="18414426" wp14:editId="19B2739E">
            <wp:extent cx="6400800" cy="1094740"/>
            <wp:effectExtent l="0" t="0" r="0" b="0"/>
            <wp:docPr id="1074774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094740"/>
                    </a:xfrm>
                    <a:prstGeom prst="rect">
                      <a:avLst/>
                    </a:prstGeom>
                    <a:noFill/>
                    <a:ln>
                      <a:noFill/>
                    </a:ln>
                  </pic:spPr>
                </pic:pic>
              </a:graphicData>
            </a:graphic>
          </wp:inline>
        </w:drawing>
      </w:r>
    </w:p>
    <w:p w14:paraId="36E2FB8B" w14:textId="6492AD40" w:rsidR="0039439D" w:rsidRDefault="0039439D" w:rsidP="0039439D">
      <w:pPr>
        <w:pStyle w:val="Heading1"/>
        <w:rPr>
          <w:rFonts w:asciiTheme="minorBidi" w:hAnsiTheme="minorBidi" w:cstheme="minorBidi"/>
        </w:rPr>
      </w:pPr>
    </w:p>
    <w:p w14:paraId="13EC9A6E" w14:textId="3A79BAF0" w:rsidR="00572040" w:rsidRPr="00572040" w:rsidRDefault="00572040" w:rsidP="00572040">
      <w:pPr>
        <w:spacing w:after="120"/>
        <w:rPr>
          <w:rFonts w:asciiTheme="minorBidi" w:hAnsiTheme="minorBidi" w:cstheme="minorBidi"/>
          <w:lang w:val="en-GB"/>
        </w:rPr>
      </w:pPr>
      <w:r w:rsidRPr="00572040">
        <w:rPr>
          <w:rFonts w:asciiTheme="minorBidi" w:hAnsiTheme="minorBidi" w:cstheme="minorBidi"/>
          <w:lang w:val="en-GB"/>
        </w:rPr>
        <w:drawing>
          <wp:inline distT="0" distB="0" distL="0" distR="0" wp14:anchorId="007B4401" wp14:editId="281B4D85">
            <wp:extent cx="6400800" cy="1992630"/>
            <wp:effectExtent l="0" t="0" r="0" b="7620"/>
            <wp:docPr id="207837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992630"/>
                    </a:xfrm>
                    <a:prstGeom prst="rect">
                      <a:avLst/>
                    </a:prstGeom>
                    <a:noFill/>
                    <a:ln>
                      <a:noFill/>
                    </a:ln>
                  </pic:spPr>
                </pic:pic>
              </a:graphicData>
            </a:graphic>
          </wp:inline>
        </w:drawing>
      </w:r>
    </w:p>
    <w:p w14:paraId="0534C5B0" w14:textId="7E42B015" w:rsidR="00572040" w:rsidRPr="00572040" w:rsidRDefault="00572040" w:rsidP="00572040">
      <w:pPr>
        <w:spacing w:after="120"/>
        <w:rPr>
          <w:rFonts w:asciiTheme="minorBidi" w:hAnsiTheme="minorBidi" w:cstheme="minorBidi"/>
          <w:lang w:val="en-GB"/>
        </w:rPr>
      </w:pPr>
      <w:r w:rsidRPr="00572040">
        <w:rPr>
          <w:rFonts w:asciiTheme="minorBidi" w:hAnsiTheme="minorBidi" w:cstheme="minorBidi"/>
          <w:lang w:val="en-GB"/>
        </w:rPr>
        <w:lastRenderedPageBreak/>
        <w:drawing>
          <wp:inline distT="0" distB="0" distL="0" distR="0" wp14:anchorId="3C362BA2" wp14:editId="6FE34E60">
            <wp:extent cx="6400800" cy="2843530"/>
            <wp:effectExtent l="0" t="0" r="0" b="0"/>
            <wp:docPr id="2094632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843530"/>
                    </a:xfrm>
                    <a:prstGeom prst="rect">
                      <a:avLst/>
                    </a:prstGeom>
                    <a:noFill/>
                    <a:ln>
                      <a:noFill/>
                    </a:ln>
                  </pic:spPr>
                </pic:pic>
              </a:graphicData>
            </a:graphic>
          </wp:inline>
        </w:drawing>
      </w:r>
    </w:p>
    <w:p w14:paraId="5C21205F" w14:textId="09279F4E" w:rsidR="0013411D" w:rsidRDefault="0013411D" w:rsidP="0039439D">
      <w:pPr>
        <w:spacing w:after="120"/>
        <w:rPr>
          <w:rFonts w:asciiTheme="minorBidi" w:hAnsiTheme="minorBidi" w:cstheme="minorBidi"/>
        </w:rPr>
      </w:pPr>
    </w:p>
    <w:p w14:paraId="4FBCE29B" w14:textId="77777777" w:rsidR="0039439D" w:rsidRDefault="0039439D" w:rsidP="0039439D">
      <w:pPr>
        <w:spacing w:after="120"/>
        <w:rPr>
          <w:rFonts w:asciiTheme="minorBidi" w:hAnsiTheme="minorBidi" w:cstheme="minorBidi"/>
        </w:rPr>
      </w:pPr>
    </w:p>
    <w:p w14:paraId="7CC92AEF" w14:textId="110FF194" w:rsidR="0039439D" w:rsidRDefault="00CC1231" w:rsidP="0039439D">
      <w:pPr>
        <w:spacing w:after="120"/>
        <w:rPr>
          <w:rFonts w:asciiTheme="minorBidi" w:hAnsiTheme="minorBidi" w:cstheme="minorBidi"/>
        </w:rPr>
      </w:pPr>
      <w:r w:rsidRPr="00CC1231">
        <w:rPr>
          <w:rFonts w:asciiTheme="minorBidi" w:hAnsiTheme="minorBidi" w:cstheme="minorBidi"/>
        </w:rPr>
        <w:drawing>
          <wp:inline distT="0" distB="0" distL="0" distR="0" wp14:anchorId="2BB381E0" wp14:editId="5C40C5A1">
            <wp:extent cx="6400800" cy="1136650"/>
            <wp:effectExtent l="0" t="0" r="0" b="6350"/>
            <wp:docPr id="11261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89025" name=""/>
                    <pic:cNvPicPr/>
                  </pic:nvPicPr>
                  <pic:blipFill>
                    <a:blip r:embed="rId13"/>
                    <a:stretch>
                      <a:fillRect/>
                    </a:stretch>
                  </pic:blipFill>
                  <pic:spPr>
                    <a:xfrm>
                      <a:off x="0" y="0"/>
                      <a:ext cx="6400800" cy="1136650"/>
                    </a:xfrm>
                    <a:prstGeom prst="rect">
                      <a:avLst/>
                    </a:prstGeom>
                  </pic:spPr>
                </pic:pic>
              </a:graphicData>
            </a:graphic>
          </wp:inline>
        </w:drawing>
      </w:r>
    </w:p>
    <w:p w14:paraId="17A4C728" w14:textId="77777777" w:rsidR="00CC1231" w:rsidRDefault="00CC1231" w:rsidP="0039439D">
      <w:pPr>
        <w:spacing w:after="120"/>
        <w:rPr>
          <w:rFonts w:asciiTheme="minorBidi" w:hAnsiTheme="minorBidi" w:cstheme="minorBidi"/>
        </w:rPr>
      </w:pPr>
    </w:p>
    <w:p w14:paraId="3456B47E" w14:textId="6CB6697C" w:rsidR="00CC1231" w:rsidRDefault="00CC1231" w:rsidP="0039439D">
      <w:pPr>
        <w:spacing w:after="120"/>
        <w:rPr>
          <w:rFonts w:asciiTheme="minorBidi" w:hAnsiTheme="minorBidi" w:cstheme="minorBidi"/>
        </w:rPr>
      </w:pPr>
      <w:r w:rsidRPr="00CC1231">
        <w:rPr>
          <w:rFonts w:asciiTheme="minorBidi" w:hAnsiTheme="minorBidi" w:cstheme="minorBidi"/>
        </w:rPr>
        <w:drawing>
          <wp:inline distT="0" distB="0" distL="0" distR="0" wp14:anchorId="2CF9A6D8" wp14:editId="7BD97C6B">
            <wp:extent cx="6400800" cy="2835910"/>
            <wp:effectExtent l="0" t="0" r="0" b="2540"/>
            <wp:docPr id="3998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71186" name=""/>
                    <pic:cNvPicPr/>
                  </pic:nvPicPr>
                  <pic:blipFill>
                    <a:blip r:embed="rId14"/>
                    <a:stretch>
                      <a:fillRect/>
                    </a:stretch>
                  </pic:blipFill>
                  <pic:spPr>
                    <a:xfrm>
                      <a:off x="0" y="0"/>
                      <a:ext cx="6400800" cy="2835910"/>
                    </a:xfrm>
                    <a:prstGeom prst="rect">
                      <a:avLst/>
                    </a:prstGeom>
                  </pic:spPr>
                </pic:pic>
              </a:graphicData>
            </a:graphic>
          </wp:inline>
        </w:drawing>
      </w:r>
    </w:p>
    <w:p w14:paraId="3D1DEC23" w14:textId="17FEDDB9" w:rsidR="00CD71F8" w:rsidRDefault="00CC1231" w:rsidP="0039439D">
      <w:pPr>
        <w:spacing w:after="120"/>
        <w:rPr>
          <w:rFonts w:asciiTheme="minorBidi" w:hAnsiTheme="minorBidi" w:cstheme="minorBidi"/>
        </w:rPr>
      </w:pPr>
      <w:r>
        <w:rPr>
          <w:rFonts w:asciiTheme="minorBidi" w:hAnsiTheme="minorBidi" w:cstheme="minorBidi"/>
        </w:rPr>
        <w:t>2 Hosts U</w:t>
      </w:r>
      <w:r w:rsidR="003B2126">
        <w:rPr>
          <w:rFonts w:asciiTheme="minorBidi" w:hAnsiTheme="minorBidi" w:cstheme="minorBidi"/>
        </w:rPr>
        <w:t>p</w:t>
      </w:r>
    </w:p>
    <w:p w14:paraId="368D4CEE" w14:textId="2F4A5042" w:rsidR="00CD71F8" w:rsidRDefault="00CC1231" w:rsidP="0039439D">
      <w:pPr>
        <w:spacing w:after="120"/>
        <w:rPr>
          <w:rFonts w:asciiTheme="minorBidi" w:hAnsiTheme="minorBidi" w:cstheme="minorBidi"/>
        </w:rPr>
      </w:pPr>
      <w:r w:rsidRPr="00CC1231">
        <w:rPr>
          <w:rFonts w:asciiTheme="minorBidi" w:hAnsiTheme="minorBidi" w:cstheme="minorBidi"/>
        </w:rPr>
        <w:lastRenderedPageBreak/>
        <w:drawing>
          <wp:inline distT="0" distB="0" distL="0" distR="0" wp14:anchorId="50F5BC0F" wp14:editId="4275EA8A">
            <wp:extent cx="6400800" cy="3779520"/>
            <wp:effectExtent l="0" t="0" r="0" b="0"/>
            <wp:docPr id="211512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3735" name=""/>
                    <pic:cNvPicPr/>
                  </pic:nvPicPr>
                  <pic:blipFill>
                    <a:blip r:embed="rId15"/>
                    <a:stretch>
                      <a:fillRect/>
                    </a:stretch>
                  </pic:blipFill>
                  <pic:spPr>
                    <a:xfrm>
                      <a:off x="0" y="0"/>
                      <a:ext cx="6400800" cy="3779520"/>
                    </a:xfrm>
                    <a:prstGeom prst="rect">
                      <a:avLst/>
                    </a:prstGeom>
                  </pic:spPr>
                </pic:pic>
              </a:graphicData>
            </a:graphic>
          </wp:inline>
        </w:drawing>
      </w:r>
    </w:p>
    <w:p w14:paraId="51216AE0" w14:textId="2A6DB18E" w:rsidR="0039439D" w:rsidRPr="000A46E1" w:rsidRDefault="0039439D" w:rsidP="0039439D">
      <w:pPr>
        <w:spacing w:after="120"/>
        <w:rPr>
          <w:rFonts w:asciiTheme="minorBidi" w:hAnsiTheme="minorBidi" w:cstheme="minorBidi"/>
        </w:rPr>
      </w:pP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23DF3E19" w:rsidR="00E0341C" w:rsidRPr="00E0341C" w:rsidRDefault="00E0341C" w:rsidP="00E0341C">
      <w:pPr>
        <w:rPr>
          <w:rFonts w:asciiTheme="minorBidi" w:hAnsiTheme="minorBidi" w:cstheme="minorBidi"/>
          <w:b/>
          <w:bCs/>
        </w:rPr>
      </w:pPr>
      <w:r w:rsidRPr="00E0341C">
        <w:rPr>
          <w:rFonts w:asciiTheme="minorBidi" w:hAnsiTheme="minorBidi" w:cstheme="minorBidi"/>
          <w:b/>
          <w:bCs/>
        </w:rPr>
        <w:t>Author</w:t>
      </w:r>
    </w:p>
    <w:p w14:paraId="0141FCA3" w14:textId="1920CF85" w:rsidR="00E0341C" w:rsidRPr="00E0341C" w:rsidRDefault="004F3CFA" w:rsidP="00E0341C">
      <w:pPr>
        <w:rPr>
          <w:rFonts w:asciiTheme="minorBidi" w:hAnsiTheme="minorBidi" w:cstheme="minorBidi"/>
        </w:rPr>
      </w:pPr>
      <w:r>
        <w:rPr>
          <w:rFonts w:asciiTheme="minorBidi" w:hAnsiTheme="minorBidi" w:cstheme="minorBidi"/>
          <w:b/>
          <w:bCs/>
        </w:rPr>
        <w:t>Rodgers M</w:t>
      </w:r>
      <w:r w:rsidR="000A62E6">
        <w:rPr>
          <w:rFonts w:asciiTheme="minorBidi" w:hAnsiTheme="minorBidi" w:cstheme="minorBidi"/>
          <w:b/>
          <w:bCs/>
        </w:rPr>
        <w:t>OONDE</w:t>
      </w:r>
      <w:r w:rsidR="00E0341C" w:rsidRPr="00E0341C">
        <w:rPr>
          <w:rFonts w:asciiTheme="minorBidi" w:hAnsiTheme="minorBidi" w:cstheme="minorBidi"/>
        </w:rPr>
        <w:br/>
        <w:t>Cybersecurity Professional B08</w:t>
      </w:r>
      <w:r>
        <w:rPr>
          <w:rFonts w:asciiTheme="minorBidi" w:hAnsiTheme="minorBidi" w:cstheme="minorBidi"/>
        </w:rPr>
        <w:t>3</w:t>
      </w:r>
    </w:p>
    <w:p w14:paraId="34699B04" w14:textId="465E0957" w:rsidR="00E0341C" w:rsidRPr="00E0341C" w:rsidRDefault="00E0341C" w:rsidP="00E0341C">
      <w:pPr>
        <w:rPr>
          <w:rFonts w:asciiTheme="minorBidi" w:hAnsiTheme="minorBidi" w:cstheme="minorBidi"/>
        </w:rPr>
      </w:pPr>
      <w:r w:rsidRPr="00E0341C">
        <w:rPr>
          <w:rFonts w:asciiTheme="minorBidi" w:hAnsiTheme="minorBidi" w:cstheme="minorBidi"/>
        </w:rPr>
        <w:t>LinkedIn: </w:t>
      </w:r>
      <w:hyperlink r:id="rId16" w:history="1">
        <w:r w:rsidR="004F3CFA" w:rsidRPr="00EE105C">
          <w:rPr>
            <w:rStyle w:val="Hyperlink"/>
          </w:rPr>
          <w:t>https://www.linkedin.com/in/rodgers-moonde/</w:t>
        </w:r>
      </w:hyperlink>
      <w:r w:rsidR="004F3CFA">
        <w:t xml:space="preserve">  </w:t>
      </w:r>
    </w:p>
    <w:p w14:paraId="526CB135" w14:textId="316BEFA9" w:rsidR="00E0341C" w:rsidRPr="00E0341C" w:rsidRDefault="00E0341C" w:rsidP="00E0341C">
      <w:pPr>
        <w:rPr>
          <w:rFonts w:asciiTheme="minorBidi" w:hAnsiTheme="minorBidi" w:cstheme="minorBidi"/>
          <w:b/>
          <w:bCs/>
        </w:rPr>
      </w:pPr>
      <w:r w:rsidRPr="00E0341C">
        <w:rPr>
          <w:rFonts w:asciiTheme="minorBidi" w:hAnsiTheme="minorBidi" w:cstheme="minorBidi"/>
          <w:b/>
          <w:bCs/>
        </w:rPr>
        <w:t>Project Information</w:t>
      </w:r>
    </w:p>
    <w:p w14:paraId="2ED72668" w14:textId="297169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CEE5A" w14:textId="77777777" w:rsidR="00826439" w:rsidRDefault="00826439">
      <w:r>
        <w:separator/>
      </w:r>
    </w:p>
  </w:endnote>
  <w:endnote w:type="continuationSeparator" w:id="0">
    <w:p w14:paraId="2FE0DC0A" w14:textId="77777777" w:rsidR="00826439" w:rsidRDefault="0082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4437" w14:textId="77777777" w:rsidR="00826439" w:rsidRDefault="00826439">
      <w:r>
        <w:separator/>
      </w:r>
    </w:p>
  </w:footnote>
  <w:footnote w:type="continuationSeparator" w:id="0">
    <w:p w14:paraId="257802B3" w14:textId="77777777" w:rsidR="00826439" w:rsidRDefault="00826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7383176"/>
    <w:multiLevelType w:val="hybridMultilevel"/>
    <w:tmpl w:val="672C9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6" w15:restartNumberingAfterBreak="0">
    <w:nsid w:val="3F0D20F8"/>
    <w:multiLevelType w:val="hybridMultilevel"/>
    <w:tmpl w:val="74069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70A2EF4"/>
    <w:multiLevelType w:val="hybridMultilevel"/>
    <w:tmpl w:val="F6BA0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1134759">
    <w:abstractNumId w:val="5"/>
    <w:lvlOverride w:ilvl="0">
      <w:startOverride w:val="1"/>
    </w:lvlOverride>
  </w:num>
  <w:num w:numId="2" w16cid:durableId="289940157">
    <w:abstractNumId w:val="2"/>
    <w:lvlOverride w:ilvl="0">
      <w:startOverride w:val="1"/>
    </w:lvlOverride>
  </w:num>
  <w:num w:numId="3" w16cid:durableId="2830978">
    <w:abstractNumId w:val="7"/>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4"/>
  </w:num>
  <w:num w:numId="7" w16cid:durableId="1286742167">
    <w:abstractNumId w:val="8"/>
  </w:num>
  <w:num w:numId="8" w16cid:durableId="1780491005">
    <w:abstractNumId w:val="3"/>
  </w:num>
  <w:num w:numId="9" w16cid:durableId="283393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30873"/>
    <w:rsid w:val="0006635F"/>
    <w:rsid w:val="000A46E1"/>
    <w:rsid w:val="000A62E6"/>
    <w:rsid w:val="000B3BA4"/>
    <w:rsid w:val="0013411D"/>
    <w:rsid w:val="00140DB8"/>
    <w:rsid w:val="001748A0"/>
    <w:rsid w:val="0039439D"/>
    <w:rsid w:val="003B2126"/>
    <w:rsid w:val="003D1056"/>
    <w:rsid w:val="0042189F"/>
    <w:rsid w:val="0047271E"/>
    <w:rsid w:val="00485B4E"/>
    <w:rsid w:val="004B3E9B"/>
    <w:rsid w:val="004C2E67"/>
    <w:rsid w:val="004F3CFA"/>
    <w:rsid w:val="00515AB6"/>
    <w:rsid w:val="005624EF"/>
    <w:rsid w:val="005666DD"/>
    <w:rsid w:val="00572040"/>
    <w:rsid w:val="00577276"/>
    <w:rsid w:val="006946E1"/>
    <w:rsid w:val="007B3708"/>
    <w:rsid w:val="007B6DC2"/>
    <w:rsid w:val="00826439"/>
    <w:rsid w:val="0084617F"/>
    <w:rsid w:val="00880D69"/>
    <w:rsid w:val="008A30AE"/>
    <w:rsid w:val="008E7C26"/>
    <w:rsid w:val="00943B0C"/>
    <w:rsid w:val="00987A8F"/>
    <w:rsid w:val="00991B56"/>
    <w:rsid w:val="009D076F"/>
    <w:rsid w:val="009D1A68"/>
    <w:rsid w:val="009F347E"/>
    <w:rsid w:val="00A04F5E"/>
    <w:rsid w:val="00A15817"/>
    <w:rsid w:val="00B20615"/>
    <w:rsid w:val="00B305BB"/>
    <w:rsid w:val="00B43EC0"/>
    <w:rsid w:val="00B95657"/>
    <w:rsid w:val="00BD4D50"/>
    <w:rsid w:val="00C30C9A"/>
    <w:rsid w:val="00C6636A"/>
    <w:rsid w:val="00CC1231"/>
    <w:rsid w:val="00CD71F8"/>
    <w:rsid w:val="00CE6F85"/>
    <w:rsid w:val="00D03E1F"/>
    <w:rsid w:val="00D50DBC"/>
    <w:rsid w:val="00DC1E06"/>
    <w:rsid w:val="00E0341C"/>
    <w:rsid w:val="00E04CA7"/>
    <w:rsid w:val="00E55276"/>
    <w:rsid w:val="00E5566E"/>
    <w:rsid w:val="00E65253"/>
    <w:rsid w:val="00EC04D4"/>
    <w:rsid w:val="00F047AF"/>
    <w:rsid w:val="00FA5EC6"/>
    <w:rsid w:val="00FF22D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linkedin.com/in/rodgers-moon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Moonde</dc:creator>
  <cp:lastModifiedBy>Rodgers Moonde</cp:lastModifiedBy>
  <cp:revision>4</cp:revision>
  <dcterms:created xsi:type="dcterms:W3CDTF">2026-09-18T15:12:00Z</dcterms:created>
  <dcterms:modified xsi:type="dcterms:W3CDTF">2026-09-18T15:33:00Z</dcterms:modified>
</cp:coreProperties>
</file>