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8" w:type="dxa"/>
        <w:jc w:val="center"/>
        <w:tblBorders>
          <w:top w:val="dotted" w:sz="4" w:space="0" w:color="848688"/>
          <w:left w:val="dotted" w:sz="4" w:space="0" w:color="848688"/>
          <w:bottom w:val="dotted" w:sz="4" w:space="0" w:color="848688"/>
          <w:right w:val="dotted" w:sz="4" w:space="0" w:color="848688"/>
          <w:insideH w:val="dotted" w:sz="4" w:space="0" w:color="848688"/>
          <w:insideV w:val="dotted" w:sz="4" w:space="0" w:color="848688"/>
        </w:tblBorders>
        <w:shd w:val="clear" w:color="auto" w:fill="F0AB01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399"/>
        <w:gridCol w:w="1265"/>
        <w:gridCol w:w="2284"/>
        <w:gridCol w:w="4630"/>
      </w:tblGrid>
      <w:tr w:rsidR="009860A2" w:rsidRPr="002445BD" w14:paraId="7DE84786" w14:textId="77777777" w:rsidTr="002445BD">
        <w:trPr>
          <w:trHeight w:val="377"/>
          <w:jc w:val="center"/>
        </w:trPr>
        <w:tc>
          <w:tcPr>
            <w:tcW w:w="9578" w:type="dxa"/>
            <w:gridSpan w:val="4"/>
            <w:shd w:val="clear" w:color="auto" w:fill="F0AB01"/>
            <w:vAlign w:val="center"/>
          </w:tcPr>
          <w:p w14:paraId="17E316A4" w14:textId="302537E5" w:rsidR="009860A2" w:rsidRPr="00BD2D8D" w:rsidRDefault="00414D10" w:rsidP="00E71A46">
            <w:pPr>
              <w:pStyle w:val="Verses"/>
              <w:rPr>
                <w:rFonts w:ascii="Ubuntu" w:hAnsi="Ubuntu" w:cs="Arial"/>
                <w:b/>
                <w:color w:val="848688"/>
              </w:rPr>
            </w:pPr>
            <w:bookmarkStart w:id="0" w:name="_Toc29110752"/>
            <w:bookmarkStart w:id="1" w:name="_Toc30833606"/>
            <w:r>
              <w:rPr>
                <w:rFonts w:ascii="Ubuntu" w:hAnsi="Ubuntu" w:cs="Arial"/>
                <w:b/>
                <w:color w:val="FFFFFF" w:themeColor="background1"/>
              </w:rPr>
              <w:t xml:space="preserve"> </w:t>
            </w:r>
            <w:r w:rsidR="009860A2" w:rsidRPr="00BD2D8D">
              <w:rPr>
                <w:rFonts w:ascii="Ubuntu" w:hAnsi="Ubuntu" w:cs="Arial"/>
                <w:b/>
                <w:color w:val="FFFFFF" w:themeColor="background1"/>
              </w:rPr>
              <w:t>Controle de Versões</w:t>
            </w:r>
          </w:p>
        </w:tc>
      </w:tr>
      <w:tr w:rsidR="009860A2" w:rsidRPr="002445BD" w14:paraId="3093AA3C" w14:textId="77777777" w:rsidTr="00F66111">
        <w:trPr>
          <w:trHeight w:val="283"/>
          <w:jc w:val="center"/>
        </w:trPr>
        <w:tc>
          <w:tcPr>
            <w:tcW w:w="1399" w:type="dxa"/>
            <w:shd w:val="clear" w:color="auto" w:fill="F0AB01"/>
            <w:vAlign w:val="center"/>
          </w:tcPr>
          <w:p w14:paraId="530CE525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Versão</w:t>
            </w:r>
          </w:p>
        </w:tc>
        <w:tc>
          <w:tcPr>
            <w:tcW w:w="1265" w:type="dxa"/>
            <w:shd w:val="clear" w:color="auto" w:fill="F0AB01"/>
            <w:vAlign w:val="center"/>
          </w:tcPr>
          <w:p w14:paraId="30BFA1D2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Data</w:t>
            </w:r>
          </w:p>
        </w:tc>
        <w:tc>
          <w:tcPr>
            <w:tcW w:w="2284" w:type="dxa"/>
            <w:shd w:val="clear" w:color="auto" w:fill="F0AB01"/>
            <w:vAlign w:val="center"/>
          </w:tcPr>
          <w:p w14:paraId="42AFC5E9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Autor</w:t>
            </w:r>
          </w:p>
        </w:tc>
        <w:tc>
          <w:tcPr>
            <w:tcW w:w="4630" w:type="dxa"/>
            <w:shd w:val="clear" w:color="auto" w:fill="F0AB01"/>
            <w:vAlign w:val="center"/>
          </w:tcPr>
          <w:p w14:paraId="6C486691" w14:textId="77777777" w:rsidR="009860A2" w:rsidRPr="00BD2D8D" w:rsidRDefault="009860A2" w:rsidP="00E71A46">
            <w:pPr>
              <w:pStyle w:val="Verses"/>
              <w:rPr>
                <w:rFonts w:ascii="Ubuntu" w:hAnsi="Ubuntu" w:cs="Arial"/>
                <w:color w:val="FFFFFF" w:themeColor="background1"/>
              </w:rPr>
            </w:pPr>
            <w:r w:rsidRPr="00BD2D8D">
              <w:rPr>
                <w:rFonts w:ascii="Ubuntu" w:hAnsi="Ubuntu" w:cs="Arial"/>
                <w:color w:val="FFFFFF" w:themeColor="background1"/>
              </w:rPr>
              <w:t>Notas da Revisão</w:t>
            </w:r>
          </w:p>
        </w:tc>
      </w:tr>
      <w:tr w:rsidR="009860A2" w:rsidRPr="002445BD" w14:paraId="6980F34F" w14:textId="77777777" w:rsidTr="00F66111">
        <w:trPr>
          <w:trHeight w:val="340"/>
          <w:jc w:val="center"/>
        </w:trPr>
        <w:tc>
          <w:tcPr>
            <w:tcW w:w="1399" w:type="dxa"/>
            <w:shd w:val="clear" w:color="auto" w:fill="auto"/>
            <w:vAlign w:val="center"/>
          </w:tcPr>
          <w:p w14:paraId="2BF68675" w14:textId="119114C7" w:rsidR="009860A2" w:rsidRPr="00076C06" w:rsidRDefault="002971A6" w:rsidP="009E129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 w:rsidRPr="00076C06">
              <w:rPr>
                <w:rFonts w:ascii="Ubuntu" w:hAnsi="Ubuntu" w:cs="Arial"/>
                <w:color w:val="848688"/>
                <w:sz w:val="20"/>
                <w:szCs w:val="20"/>
              </w:rPr>
              <w:t>V</w:t>
            </w:r>
            <w:r w:rsidR="009E1296">
              <w:rPr>
                <w:rFonts w:ascii="Ubuntu" w:hAnsi="Ubuntu" w:cs="Arial"/>
                <w:color w:val="848688"/>
                <w:sz w:val="20"/>
                <w:szCs w:val="20"/>
              </w:rPr>
              <w:t>2</w:t>
            </w:r>
            <w:r w:rsidRPr="00076C06">
              <w:rPr>
                <w:rFonts w:ascii="Ubuntu" w:hAnsi="Ubuntu" w:cs="Arial"/>
                <w:color w:val="848688"/>
                <w:sz w:val="20"/>
                <w:szCs w:val="20"/>
              </w:rPr>
              <w:t>.0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B90F4FF" w14:textId="1827FB94" w:rsidR="009860A2" w:rsidRPr="00076C06" w:rsidRDefault="008F6A73" w:rsidP="009E129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>2</w:t>
            </w:r>
            <w:r w:rsidR="009E1296">
              <w:rPr>
                <w:rFonts w:ascii="Ubuntu" w:hAnsi="Ubuntu" w:cs="Arial"/>
                <w:color w:val="848688"/>
                <w:sz w:val="20"/>
                <w:szCs w:val="20"/>
              </w:rPr>
              <w:t>3</w:t>
            </w:r>
            <w:r w:rsidR="00F8522C">
              <w:rPr>
                <w:rFonts w:ascii="Ubuntu" w:hAnsi="Ubuntu" w:cs="Arial"/>
                <w:color w:val="848688"/>
                <w:sz w:val="20"/>
                <w:szCs w:val="20"/>
              </w:rPr>
              <w:t>/</w:t>
            </w:r>
            <w:r w:rsidR="009E1296">
              <w:rPr>
                <w:rFonts w:ascii="Ubuntu" w:hAnsi="Ubuntu" w:cs="Arial"/>
                <w:color w:val="848688"/>
                <w:sz w:val="20"/>
                <w:szCs w:val="20"/>
              </w:rPr>
              <w:t>10</w:t>
            </w:r>
            <w:r w:rsidR="002971A6" w:rsidRPr="00076C06">
              <w:rPr>
                <w:rFonts w:ascii="Ubuntu" w:hAnsi="Ubuntu" w:cs="Arial"/>
                <w:color w:val="848688"/>
                <w:sz w:val="20"/>
                <w:szCs w:val="20"/>
              </w:rPr>
              <w:t>/17</w:t>
            </w:r>
          </w:p>
        </w:tc>
        <w:tc>
          <w:tcPr>
            <w:tcW w:w="2284" w:type="dxa"/>
            <w:shd w:val="clear" w:color="auto" w:fill="auto"/>
            <w:vAlign w:val="center"/>
          </w:tcPr>
          <w:p w14:paraId="7313A0D7" w14:textId="55AB5527" w:rsidR="009860A2" w:rsidRPr="00076C06" w:rsidRDefault="00F8522C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>Francine Guidi</w:t>
            </w:r>
          </w:p>
        </w:tc>
        <w:tc>
          <w:tcPr>
            <w:tcW w:w="4630" w:type="dxa"/>
            <w:shd w:val="clear" w:color="auto" w:fill="auto"/>
            <w:vAlign w:val="center"/>
          </w:tcPr>
          <w:p w14:paraId="530E5FE0" w14:textId="74D6C979" w:rsidR="009860A2" w:rsidRPr="00076C06" w:rsidRDefault="008F6A73" w:rsidP="00E71A46">
            <w:pPr>
              <w:pStyle w:val="Verses"/>
              <w:rPr>
                <w:rFonts w:ascii="Ubuntu" w:hAnsi="Ubuntu" w:cs="Arial"/>
                <w:color w:val="848688"/>
                <w:sz w:val="20"/>
                <w:szCs w:val="20"/>
              </w:rPr>
            </w:pPr>
            <w:r>
              <w:rPr>
                <w:rFonts w:ascii="Ubuntu" w:hAnsi="Ubuntu" w:cs="Arial"/>
                <w:color w:val="848688"/>
                <w:sz w:val="20"/>
                <w:szCs w:val="20"/>
              </w:rPr>
              <w:t>Criação da EF</w:t>
            </w:r>
          </w:p>
        </w:tc>
      </w:tr>
    </w:tbl>
    <w:p w14:paraId="5E656FD1" w14:textId="77777777" w:rsidR="00703038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48661D77" w14:textId="77777777" w:rsidR="00703038" w:rsidRDefault="00703038" w:rsidP="00703038">
      <w:pPr>
        <w:pStyle w:val="PargrafodaLista"/>
        <w:ind w:left="357"/>
        <w:outlineLvl w:val="0"/>
        <w:rPr>
          <w:rFonts w:asciiTheme="minorHAnsi" w:hAnsiTheme="minorHAnsi"/>
          <w:b/>
          <w:color w:val="F0AB01"/>
          <w:sz w:val="28"/>
          <w:szCs w:val="28"/>
        </w:rPr>
      </w:pPr>
    </w:p>
    <w:p w14:paraId="1BC8C400" w14:textId="12E7A92B" w:rsidR="009860A2" w:rsidRPr="009228E7" w:rsidRDefault="008928D7" w:rsidP="008544C9">
      <w:pPr>
        <w:pStyle w:val="PargrafodaLista"/>
        <w:numPr>
          <w:ilvl w:val="0"/>
          <w:numId w:val="4"/>
        </w:numPr>
        <w:ind w:left="357" w:hanging="357"/>
        <w:outlineLvl w:val="0"/>
        <w:rPr>
          <w:rFonts w:ascii="Ubuntu" w:hAnsi="Ubuntu" w:cs="Arial"/>
          <w:b/>
          <w:color w:val="F0AB01"/>
          <w:sz w:val="28"/>
          <w:szCs w:val="28"/>
          <w:lang w:val="pt-BR"/>
        </w:rPr>
      </w:pPr>
      <w:bookmarkStart w:id="2" w:name="_Toc493596909"/>
      <w:bookmarkStart w:id="3" w:name="_Toc493693909"/>
      <w:r w:rsidRPr="0038684E">
        <w:rPr>
          <w:rFonts w:ascii="Ubuntu" w:hAnsi="Ubuntu" w:cs="Arial"/>
          <w:b/>
          <w:color w:val="F0AB01"/>
          <w:sz w:val="28"/>
          <w:szCs w:val="28"/>
          <w:lang w:val="pt-BR"/>
        </w:rPr>
        <w:t xml:space="preserve">Objetivo </w:t>
      </w:r>
      <w:bookmarkEnd w:id="2"/>
      <w:bookmarkEnd w:id="3"/>
    </w:p>
    <w:p w14:paraId="4D99C71D" w14:textId="77777777" w:rsidR="002445BD" w:rsidRPr="002445BD" w:rsidRDefault="002445BD" w:rsidP="002445BD">
      <w:pPr>
        <w:rPr>
          <w:rFonts w:ascii="qanela" w:hAnsi="qanela"/>
          <w:lang w:val="en-GB"/>
        </w:rPr>
      </w:pPr>
    </w:p>
    <w:p w14:paraId="59FFE37D" w14:textId="6D84511A" w:rsidR="008F6A73" w:rsidRDefault="008F6A73" w:rsidP="008F6A73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Criação de um </w:t>
      </w:r>
      <w:r w:rsidR="00F9048D">
        <w:rPr>
          <w:rFonts w:ascii="Ubuntu" w:hAnsi="Ubuntu" w:cs="Arial"/>
          <w:color w:val="848688"/>
          <w:sz w:val="20"/>
          <w:szCs w:val="20"/>
          <w:lang w:val="pt-BR"/>
        </w:rPr>
        <w:t xml:space="preserve">portal para o colaborador confirmar e </w:t>
      </w:r>
      <w:r w:rsidR="00C35694">
        <w:rPr>
          <w:rFonts w:ascii="Ubuntu" w:hAnsi="Ubuntu" w:cs="Arial"/>
          <w:color w:val="848688"/>
          <w:sz w:val="20"/>
          <w:szCs w:val="20"/>
          <w:lang w:val="pt-BR"/>
        </w:rPr>
        <w:t>atualizar</w:t>
      </w:r>
      <w:r w:rsidR="00F9048D">
        <w:rPr>
          <w:rFonts w:ascii="Ubuntu" w:hAnsi="Ubuntu" w:cs="Arial"/>
          <w:color w:val="848688"/>
          <w:sz w:val="20"/>
          <w:szCs w:val="20"/>
          <w:lang w:val="pt-BR"/>
        </w:rPr>
        <w:t xml:space="preserve"> suas informações cadastrais</w:t>
      </w:r>
      <w:r w:rsidR="00C35694">
        <w:rPr>
          <w:rFonts w:ascii="Ubuntu" w:hAnsi="Ubuntu" w:cs="Arial"/>
          <w:color w:val="848688"/>
          <w:sz w:val="20"/>
          <w:szCs w:val="20"/>
          <w:lang w:val="pt-BR"/>
        </w:rPr>
        <w:t xml:space="preserve"> e posteriormente a aprovação da eq</w:t>
      </w:r>
      <w:bookmarkStart w:id="4" w:name="_GoBack"/>
      <w:bookmarkEnd w:id="4"/>
      <w:r w:rsidR="00C35694">
        <w:rPr>
          <w:rFonts w:ascii="Ubuntu" w:hAnsi="Ubuntu" w:cs="Arial"/>
          <w:color w:val="848688"/>
          <w:sz w:val="20"/>
          <w:szCs w:val="20"/>
          <w:lang w:val="pt-BR"/>
        </w:rPr>
        <w:t>uipe de RH das atualizações realizadas. Os infotipos que serão liberados para atualização são:</w:t>
      </w:r>
    </w:p>
    <w:p w14:paraId="3D9BDA23" w14:textId="77777777" w:rsidR="00C35694" w:rsidRDefault="00C35694" w:rsidP="008F6A73">
      <w:p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3923892D" w14:textId="7133BF0D" w:rsidR="008F6A73" w:rsidRP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8F6A73">
        <w:rPr>
          <w:rFonts w:ascii="Ubuntu" w:hAnsi="Ubuntu" w:cs="Arial"/>
          <w:color w:val="848688"/>
          <w:sz w:val="20"/>
          <w:szCs w:val="20"/>
          <w:lang w:val="pt-BR"/>
        </w:rPr>
        <w:t>0002 – Dados Pessoais</w:t>
      </w:r>
      <w:r>
        <w:rPr>
          <w:rFonts w:ascii="Ubuntu" w:hAnsi="Ubuntu" w:cs="Arial"/>
          <w:color w:val="848688"/>
          <w:sz w:val="20"/>
          <w:szCs w:val="20"/>
          <w:lang w:val="pt-BR"/>
        </w:rPr>
        <w:t>;</w:t>
      </w:r>
    </w:p>
    <w:p w14:paraId="2352583E" w14:textId="69353794" w:rsidR="008F6A73" w:rsidRP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8F6A73">
        <w:rPr>
          <w:rFonts w:ascii="Ubuntu" w:hAnsi="Ubuntu" w:cs="Arial"/>
          <w:color w:val="848688"/>
          <w:sz w:val="20"/>
          <w:szCs w:val="20"/>
          <w:lang w:val="pt-BR"/>
        </w:rPr>
        <w:t>0006 – Dados de Endereço</w:t>
      </w:r>
      <w:r>
        <w:rPr>
          <w:rFonts w:ascii="Ubuntu" w:hAnsi="Ubuntu" w:cs="Arial"/>
          <w:color w:val="848688"/>
          <w:sz w:val="20"/>
          <w:szCs w:val="20"/>
          <w:lang w:val="pt-BR"/>
        </w:rPr>
        <w:t>;</w:t>
      </w:r>
    </w:p>
    <w:p w14:paraId="1FF50D91" w14:textId="39A20B4C" w:rsidR="000E084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8F6A73">
        <w:rPr>
          <w:rFonts w:ascii="Ubuntu" w:hAnsi="Ubuntu" w:cs="Arial"/>
          <w:color w:val="848688"/>
          <w:sz w:val="20"/>
          <w:szCs w:val="20"/>
          <w:lang w:val="pt-BR"/>
        </w:rPr>
        <w:t>0009 – Dados Bancários</w:t>
      </w:r>
      <w:r>
        <w:rPr>
          <w:rFonts w:ascii="Ubuntu" w:hAnsi="Ubuntu" w:cs="Arial"/>
          <w:color w:val="848688"/>
          <w:sz w:val="20"/>
          <w:szCs w:val="20"/>
          <w:lang w:val="pt-BR"/>
        </w:rPr>
        <w:t>;</w:t>
      </w:r>
    </w:p>
    <w:p w14:paraId="6BEF2749" w14:textId="7492D87E" w:rsid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0021</w:t>
      </w:r>
      <w:r w:rsidR="00706672">
        <w:rPr>
          <w:rFonts w:ascii="Ubuntu" w:hAnsi="Ubuntu" w:cs="Arial"/>
          <w:color w:val="848688"/>
          <w:sz w:val="20"/>
          <w:szCs w:val="20"/>
          <w:lang w:val="pt-BR"/>
        </w:rPr>
        <w:t xml:space="preserve"> -  </w:t>
      </w:r>
      <w:r w:rsidR="00706672" w:rsidRPr="00A3697A">
        <w:rPr>
          <w:rFonts w:ascii="Ubuntu" w:hAnsi="Ubuntu" w:cs="Arial"/>
          <w:color w:val="848688"/>
          <w:sz w:val="20"/>
          <w:szCs w:val="20"/>
          <w:lang w:val="pt-BR"/>
        </w:rPr>
        <w:t>Dependentes</w:t>
      </w:r>
      <w:r w:rsidR="00706672">
        <w:rPr>
          <w:rFonts w:ascii="Ubuntu" w:hAnsi="Ubuntu" w:cs="Arial"/>
          <w:color w:val="848688"/>
          <w:sz w:val="20"/>
          <w:szCs w:val="20"/>
          <w:lang w:val="pt-BR"/>
        </w:rPr>
        <w:t>;</w:t>
      </w:r>
    </w:p>
    <w:p w14:paraId="50C309F7" w14:textId="28F24452" w:rsidR="008F6A73" w:rsidRPr="008F6A73" w:rsidRDefault="008F6A73" w:rsidP="008F6A73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0465 – Documentos.</w:t>
      </w:r>
    </w:p>
    <w:p w14:paraId="54F8293C" w14:textId="77777777" w:rsidR="009228E7" w:rsidRDefault="009228E7" w:rsidP="009228E7">
      <w:pPr>
        <w:spacing w:line="360" w:lineRule="auto"/>
        <w:jc w:val="both"/>
        <w:rPr>
          <w:rFonts w:ascii="Ubuntu" w:hAnsi="Ubuntu" w:cs="Arial"/>
          <w:b/>
          <w:color w:val="F0AB01"/>
          <w:sz w:val="22"/>
          <w:szCs w:val="22"/>
        </w:rPr>
      </w:pPr>
    </w:p>
    <w:p w14:paraId="5EE58DFE" w14:textId="5F380754" w:rsidR="00D414C8" w:rsidRDefault="00CB014F" w:rsidP="009228E7">
      <w:pPr>
        <w:pStyle w:val="PargrafodaLista"/>
        <w:numPr>
          <w:ilvl w:val="0"/>
          <w:numId w:val="4"/>
        </w:numPr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  <w:r>
        <w:rPr>
          <w:rFonts w:ascii="Ubuntu" w:hAnsi="Ubuntu" w:cs="Arial"/>
          <w:b/>
          <w:color w:val="F0AB01"/>
          <w:sz w:val="28"/>
          <w:szCs w:val="28"/>
          <w:lang w:val="pt-BR"/>
        </w:rPr>
        <w:t xml:space="preserve">Descrição do processo </w:t>
      </w:r>
    </w:p>
    <w:p w14:paraId="3FF03A97" w14:textId="77777777" w:rsidR="008F1733" w:rsidRDefault="008F1733" w:rsidP="008F1733">
      <w:pPr>
        <w:pStyle w:val="PargrafodaLista"/>
        <w:ind w:left="360"/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</w:p>
    <w:p w14:paraId="659F4D50" w14:textId="6A78B15D" w:rsidR="00706672" w:rsidRDefault="00706672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C35694">
        <w:rPr>
          <w:rFonts w:ascii="Ubuntu" w:hAnsi="Ubuntu" w:cs="Arial"/>
          <w:color w:val="848688"/>
          <w:sz w:val="20"/>
          <w:szCs w:val="20"/>
          <w:lang w:val="pt-BR"/>
        </w:rPr>
        <w:t>Apenas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 os colaboradores admitivos</w:t>
      </w:r>
      <w:r w:rsid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>e ccom acesso ao SAP poderão atualizar</w:t>
      </w:r>
      <w:r w:rsid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>seus dados no portal.</w:t>
      </w:r>
    </w:p>
    <w:p w14:paraId="71F56C0D" w14:textId="77777777" w:rsidR="00706672" w:rsidRDefault="00706672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FDD89DE" w14:textId="0C7620E2" w:rsidR="00A3697A" w:rsidRDefault="00A3697A" w:rsidP="00A3697A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>Com a liberação do eSocial em modo produto será necessário que todos os colaboradores visualizem e atualizem seus dados cadastrais no sistema garantindo que as informações sejam envi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adas ao eSocial corretamente.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Posteriormente quando o colaborador sentir a necessidade de </w:t>
      </w:r>
      <w:r w:rsidR="00706672" w:rsidRPr="00A3697A">
        <w:rPr>
          <w:rFonts w:ascii="Ubuntu" w:hAnsi="Ubuntu" w:cs="Arial"/>
          <w:color w:val="848688"/>
          <w:sz w:val="20"/>
          <w:szCs w:val="20"/>
          <w:lang w:val="pt-BR"/>
        </w:rPr>
        <w:t>fazer al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>guma alteração de informação cadastral continuará disponível.</w:t>
      </w:r>
    </w:p>
    <w:p w14:paraId="4CA0CD22" w14:textId="77777777" w:rsidR="00A3697A" w:rsidRDefault="00A3697A" w:rsidP="00A3697A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C744D8D" w14:textId="77777777" w:rsidR="00CB014F" w:rsidRDefault="00CB014F" w:rsidP="00CB014F">
      <w:pPr>
        <w:pStyle w:val="PargrafodaLista"/>
        <w:ind w:left="108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95D1C5C" w14:textId="73DFCC9A" w:rsidR="00CB014F" w:rsidRDefault="00CB014F" w:rsidP="00CB014F">
      <w:pPr>
        <w:pStyle w:val="PargrafodaLista"/>
        <w:numPr>
          <w:ilvl w:val="0"/>
          <w:numId w:val="4"/>
        </w:numPr>
        <w:jc w:val="both"/>
        <w:rPr>
          <w:rFonts w:ascii="Ubuntu" w:hAnsi="Ubuntu" w:cs="Arial"/>
          <w:b/>
          <w:color w:val="F0AB01"/>
          <w:sz w:val="28"/>
          <w:szCs w:val="28"/>
          <w:lang w:val="pt-BR"/>
        </w:rPr>
      </w:pPr>
      <w:r>
        <w:rPr>
          <w:rFonts w:ascii="Ubuntu" w:hAnsi="Ubuntu" w:cs="Arial"/>
          <w:b/>
          <w:color w:val="F0AB01"/>
          <w:sz w:val="28"/>
          <w:szCs w:val="28"/>
          <w:lang w:val="pt-BR"/>
        </w:rPr>
        <w:t>Solução</w:t>
      </w:r>
    </w:p>
    <w:bookmarkEnd w:id="0"/>
    <w:bookmarkEnd w:id="1"/>
    <w:p w14:paraId="125AD4BC" w14:textId="77777777" w:rsidR="00593B6E" w:rsidRDefault="00593B6E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168B05BD" w14:textId="77777777" w:rsidR="0054312C" w:rsidRDefault="009E7701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Através de </w:t>
      </w:r>
      <w:r w:rsidR="00B05989">
        <w:rPr>
          <w:rFonts w:ascii="Ubuntu" w:hAnsi="Ubuntu" w:cs="Arial"/>
          <w:color w:val="848688"/>
          <w:sz w:val="20"/>
          <w:szCs w:val="20"/>
          <w:lang w:val="pt-BR"/>
        </w:rPr>
        <w:t xml:space="preserve">um link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o colaborador ira acessar o portal para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confirmação e </w:t>
      </w:r>
      <w:r>
        <w:rPr>
          <w:rFonts w:ascii="Ubuntu" w:hAnsi="Ubuntu" w:cs="Arial"/>
          <w:color w:val="848688"/>
          <w:sz w:val="20"/>
          <w:szCs w:val="20"/>
          <w:lang w:val="pt-BR"/>
        </w:rPr>
        <w:t>atualização das informaç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>ões pessoais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 especí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ficas nos IT (0002, 0006, 0009, 0021 e 0465). Após a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confirmação e </w:t>
      </w:r>
      <w:r>
        <w:rPr>
          <w:rFonts w:ascii="Ubuntu" w:hAnsi="Ubuntu" w:cs="Arial"/>
          <w:color w:val="848688"/>
          <w:sz w:val="20"/>
          <w:szCs w:val="20"/>
          <w:lang w:val="pt-BR"/>
        </w:rPr>
        <w:t xml:space="preserve">atualização das informações 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>realizadas pelo</w:t>
      </w:r>
      <w:r w:rsidR="00AC0310">
        <w:rPr>
          <w:rFonts w:ascii="Ubuntu" w:hAnsi="Ubuntu" w:cs="Arial"/>
          <w:color w:val="848688"/>
          <w:sz w:val="20"/>
          <w:szCs w:val="20"/>
          <w:lang w:val="pt-BR"/>
        </w:rPr>
        <w:t>s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 colaborador</w:t>
      </w:r>
      <w:r w:rsidR="00AC0310">
        <w:rPr>
          <w:rFonts w:ascii="Ubuntu" w:hAnsi="Ubuntu" w:cs="Arial"/>
          <w:color w:val="848688"/>
          <w:sz w:val="20"/>
          <w:szCs w:val="20"/>
          <w:lang w:val="pt-BR"/>
        </w:rPr>
        <w:t>es</w:t>
      </w:r>
      <w:r w:rsidR="0069543A">
        <w:rPr>
          <w:rFonts w:ascii="Ubuntu" w:hAnsi="Ubuntu" w:cs="Arial"/>
          <w:color w:val="848688"/>
          <w:sz w:val="20"/>
          <w:szCs w:val="20"/>
          <w:lang w:val="pt-BR"/>
        </w:rPr>
        <w:t xml:space="preserve"> a equipe de RH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>da XP Investimentos vai homologar e aprovar</w:t>
      </w:r>
      <w:r w:rsidR="003B18EB" w:rsidRPr="00A3697A">
        <w:rPr>
          <w:rFonts w:ascii="Ubuntu" w:hAnsi="Ubuntu" w:cs="Arial"/>
          <w:color w:val="848688"/>
          <w:sz w:val="20"/>
          <w:szCs w:val="20"/>
          <w:lang w:val="pt-BR"/>
        </w:rPr>
        <w:t xml:space="preserve"> as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atualizações dos colaboradores </w:t>
      </w:r>
      <w:r w:rsidR="0054312C">
        <w:rPr>
          <w:rFonts w:ascii="Ubuntu" w:hAnsi="Ubuntu" w:cs="Arial"/>
          <w:color w:val="848688"/>
          <w:sz w:val="20"/>
          <w:szCs w:val="20"/>
          <w:lang w:val="pt-BR"/>
        </w:rPr>
        <w:t xml:space="preserve">para que as </w:t>
      </w:r>
      <w:r w:rsidR="003B18EB">
        <w:rPr>
          <w:rFonts w:ascii="Ubuntu" w:hAnsi="Ubuntu" w:cs="Arial"/>
          <w:color w:val="848688"/>
          <w:sz w:val="20"/>
          <w:szCs w:val="20"/>
          <w:lang w:val="pt-BR"/>
        </w:rPr>
        <w:t>informações sejam atualizadas nos infotipos dentro SAP.</w:t>
      </w:r>
      <w:r w:rsidR="00593B6E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</w:p>
    <w:p w14:paraId="24F97A3F" w14:textId="77777777" w:rsidR="0054312C" w:rsidRDefault="0054312C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4B3F46FA" w14:textId="6E67F39B" w:rsidR="003B18EB" w:rsidRPr="003B18EB" w:rsidRDefault="003B18EB" w:rsidP="003B18EB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A equipe de RH terá acesso a </w:t>
      </w:r>
      <w:r>
        <w:rPr>
          <w:rFonts w:ascii="Ubuntu" w:hAnsi="Ubuntu" w:cs="Arial"/>
          <w:color w:val="848688"/>
          <w:sz w:val="20"/>
          <w:szCs w:val="20"/>
          <w:lang w:val="pt-BR"/>
        </w:rPr>
        <w:t>todas as matriculas d</w:t>
      </w:r>
      <w:r w:rsidRPr="003B18EB">
        <w:rPr>
          <w:rFonts w:ascii="Ubuntu" w:hAnsi="Ubuntu" w:cs="Arial"/>
          <w:color w:val="848688"/>
          <w:sz w:val="20"/>
          <w:szCs w:val="20"/>
          <w:lang w:val="pt-BR"/>
        </w:rPr>
        <w:t xml:space="preserve">os colaboradores para aprovação dessas </w:t>
      </w:r>
      <w:r>
        <w:rPr>
          <w:rFonts w:ascii="Ubuntu" w:hAnsi="Ubuntu" w:cs="Arial"/>
          <w:color w:val="848688"/>
          <w:sz w:val="20"/>
          <w:szCs w:val="20"/>
          <w:lang w:val="pt-BR"/>
        </w:rPr>
        <w:t>atualizações.</w:t>
      </w:r>
      <w:r w:rsidR="0054312C">
        <w:rPr>
          <w:rFonts w:ascii="Ubuntu" w:hAnsi="Ubuntu" w:cs="Arial"/>
          <w:color w:val="848688"/>
          <w:sz w:val="20"/>
          <w:szCs w:val="20"/>
          <w:lang w:val="pt-BR"/>
        </w:rPr>
        <w:t xml:space="preserve"> </w:t>
      </w:r>
      <w:r w:rsidR="0054312C" w:rsidRPr="0054312C">
        <w:rPr>
          <w:rFonts w:ascii="Ubuntu" w:hAnsi="Ubuntu" w:cs="Arial"/>
          <w:color w:val="848688"/>
          <w:sz w:val="20"/>
          <w:szCs w:val="20"/>
          <w:lang w:val="pt-BR"/>
        </w:rPr>
        <w:t>Não haverá mais um botão “gravar” no portal, esse botão ficara disponível em um report no ECC que vai exibir os colaboradores que já realizaram o ajuste, a partir desse report o gestor ou area seleciona as linhas e grava, so então essas novas informações vão ser levadas aos Infotipos.</w:t>
      </w:r>
    </w:p>
    <w:p w14:paraId="1E27519E" w14:textId="77777777" w:rsidR="00901A43" w:rsidRDefault="00901A43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</w:p>
    <w:p w14:paraId="600DF9AF" w14:textId="30197759" w:rsidR="0054312C" w:rsidRPr="0054312C" w:rsidRDefault="0054312C" w:rsidP="008F1733">
      <w:pPr>
        <w:pStyle w:val="PargrafodaLista"/>
        <w:ind w:left="360"/>
        <w:jc w:val="both"/>
        <w:rPr>
          <w:rFonts w:ascii="Ubuntu" w:hAnsi="Ubuntu" w:cs="Arial"/>
          <w:color w:val="848688"/>
          <w:sz w:val="20"/>
          <w:szCs w:val="20"/>
          <w:lang w:val="pt-BR"/>
        </w:rPr>
      </w:pPr>
      <w:r w:rsidRPr="0054312C">
        <w:rPr>
          <w:rFonts w:ascii="Ubuntu" w:hAnsi="Ubuntu" w:cs="Arial"/>
          <w:color w:val="848688"/>
          <w:sz w:val="20"/>
          <w:szCs w:val="20"/>
          <w:lang w:val="pt-BR"/>
        </w:rPr>
        <w:t>Não terá uma tela de seleção para o portal, como somente os colaboradores com acesso ao SAP podem acessar esse portal o usuário vai utilizar o mesmo acesso ao ECC</w:t>
      </w:r>
      <w:r>
        <w:rPr>
          <w:rFonts w:ascii="Ubuntu" w:hAnsi="Ubuntu" w:cs="Arial"/>
          <w:color w:val="848688"/>
          <w:sz w:val="20"/>
          <w:szCs w:val="20"/>
          <w:lang w:val="pt-BR"/>
        </w:rPr>
        <w:t>.</w:t>
      </w:r>
    </w:p>
    <w:sectPr w:rsidR="0054312C" w:rsidRPr="0054312C" w:rsidSect="00F064BC">
      <w:headerReference w:type="even" r:id="rId13"/>
      <w:headerReference w:type="default" r:id="rId14"/>
      <w:footerReference w:type="default" r:id="rId15"/>
      <w:headerReference w:type="first" r:id="rId16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3BF06A" w14:textId="77777777" w:rsidR="00C71F49" w:rsidRDefault="00C71F49">
      <w:r>
        <w:separator/>
      </w:r>
    </w:p>
  </w:endnote>
  <w:endnote w:type="continuationSeparator" w:id="0">
    <w:p w14:paraId="4FD6BFDE" w14:textId="77777777" w:rsidR="00C71F49" w:rsidRDefault="00C7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qanel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8" w:type="dxa"/>
      <w:jc w:val="center"/>
      <w:tblLayout w:type="fixed"/>
      <w:tblLook w:val="01E0" w:firstRow="1" w:lastRow="1" w:firstColumn="1" w:lastColumn="1" w:noHBand="0" w:noVBand="0"/>
    </w:tblPr>
    <w:tblGrid>
      <w:gridCol w:w="4839"/>
      <w:gridCol w:w="3279"/>
      <w:gridCol w:w="1560"/>
    </w:tblGrid>
    <w:tr w:rsidR="00F8522C" w:rsidRPr="002445BD" w14:paraId="48A5DDD8" w14:textId="77777777" w:rsidTr="00E07BFF">
      <w:trPr>
        <w:cantSplit/>
        <w:trHeight w:hRule="exact" w:val="340"/>
        <w:jc w:val="center"/>
      </w:trPr>
      <w:tc>
        <w:tcPr>
          <w:tcW w:w="4839" w:type="dxa"/>
          <w:vAlign w:val="center"/>
        </w:tcPr>
        <w:p w14:paraId="1F1A0001" w14:textId="4C96B13F" w:rsidR="00F8522C" w:rsidRPr="00E23116" w:rsidRDefault="005B3FD8" w:rsidP="00E23116">
          <w:pPr>
            <w:pStyle w:val="Rodap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 w:rsidRPr="005B3FD8">
            <w:rPr>
              <w:rFonts w:ascii="Ubuntu" w:hAnsi="Ubuntu" w:cs="Arial"/>
              <w:color w:val="7F7F7F" w:themeColor="text1" w:themeTint="80"/>
              <w:sz w:val="16"/>
              <w:szCs w:val="16"/>
              <w:lang w:val="pt-BR"/>
            </w:rPr>
            <w:t>PMO-F02-131</w:t>
          </w:r>
        </w:p>
      </w:tc>
      <w:tc>
        <w:tcPr>
          <w:tcW w:w="4839" w:type="dxa"/>
          <w:gridSpan w:val="2"/>
          <w:vAlign w:val="center"/>
        </w:tcPr>
        <w:p w14:paraId="1A7654F4" w14:textId="209D5DD6" w:rsidR="00F8522C" w:rsidRPr="00E23116" w:rsidRDefault="00F8522C" w:rsidP="00E07BFF">
          <w:pPr>
            <w:pStyle w:val="Rodap"/>
            <w:jc w:val="right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>Template v1.0  -  29/08/17</w:t>
          </w:r>
        </w:p>
      </w:tc>
    </w:tr>
    <w:tr w:rsidR="00F8522C" w:rsidRPr="002445BD" w14:paraId="5AEE6EFD" w14:textId="77777777" w:rsidTr="00E07BFF">
      <w:trPr>
        <w:cantSplit/>
        <w:trHeight w:hRule="exact" w:val="340"/>
        <w:jc w:val="center"/>
      </w:trPr>
      <w:tc>
        <w:tcPr>
          <w:tcW w:w="8118" w:type="dxa"/>
          <w:gridSpan w:val="2"/>
          <w:vAlign w:val="center"/>
        </w:tcPr>
        <w:p w14:paraId="1E3C9311" w14:textId="03B39B65" w:rsidR="00F8522C" w:rsidRPr="00E23116" w:rsidRDefault="00F8522C" w:rsidP="00E23116">
          <w:pPr>
            <w:pStyle w:val="Rodap"/>
            <w:rPr>
              <w:rFonts w:ascii="Ubuntu" w:hAnsi="Ubuntu" w:cs="Arial"/>
              <w:bCs/>
              <w:color w:val="7F7F7F" w:themeColor="text1" w:themeTint="80"/>
              <w:sz w:val="16"/>
              <w:szCs w:val="16"/>
              <w:lang w:val="pt-BR"/>
            </w:rPr>
          </w:pP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  <w:lang w:val="pt-BR"/>
            </w:rPr>
            <w:t>www.cwit.com.br</w:t>
          </w:r>
        </w:p>
      </w:tc>
      <w:tc>
        <w:tcPr>
          <w:tcW w:w="1560" w:type="dxa"/>
          <w:vAlign w:val="center"/>
        </w:tcPr>
        <w:p w14:paraId="14E2C6B9" w14:textId="5FC63E26" w:rsidR="00F8522C" w:rsidRPr="00E23116" w:rsidRDefault="00F8522C" w:rsidP="00E71A46">
          <w:pPr>
            <w:pStyle w:val="Rodap"/>
            <w:jc w:val="right"/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</w:pP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 xml:space="preserve">pg. 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instrText xml:space="preserve"> PAGE </w:instrTex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5B3FD8">
            <w:rPr>
              <w:rFonts w:ascii="Ubuntu" w:hAnsi="Ubuntu" w:cs="Arial"/>
              <w:bCs/>
              <w:noProof/>
              <w:color w:val="7F7F7F" w:themeColor="text1" w:themeTint="80"/>
              <w:sz w:val="16"/>
              <w:szCs w:val="16"/>
            </w:rPr>
            <w:t>1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end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t xml:space="preserve"> de 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begin"/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instrText xml:space="preserve"> NUMPAGES </w:instrTex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separate"/>
          </w:r>
          <w:r w:rsidR="005B3FD8">
            <w:rPr>
              <w:rFonts w:ascii="Ubuntu" w:hAnsi="Ubuntu" w:cs="Arial"/>
              <w:bCs/>
              <w:noProof/>
              <w:color w:val="7F7F7F" w:themeColor="text1" w:themeTint="80"/>
              <w:sz w:val="16"/>
              <w:szCs w:val="16"/>
            </w:rPr>
            <w:t>1</w:t>
          </w:r>
          <w:r w:rsidRPr="00E23116">
            <w:rPr>
              <w:rFonts w:ascii="Ubuntu" w:hAnsi="Ubuntu" w:cs="Arial"/>
              <w:bCs/>
              <w:color w:val="7F7F7F" w:themeColor="text1" w:themeTint="80"/>
              <w:sz w:val="16"/>
              <w:szCs w:val="16"/>
            </w:rPr>
            <w:fldChar w:fldCharType="end"/>
          </w:r>
        </w:p>
      </w:tc>
    </w:tr>
  </w:tbl>
  <w:p w14:paraId="0824BA34" w14:textId="77777777" w:rsidR="00F8522C" w:rsidRPr="002445BD" w:rsidRDefault="00F8522C" w:rsidP="003B327E">
    <w:pPr>
      <w:pStyle w:val="Rodap"/>
      <w:rPr>
        <w:rFonts w:ascii="Ubuntu" w:hAnsi="Ubunt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83DFDE" w14:textId="77777777" w:rsidR="00C71F49" w:rsidRDefault="00C71F49">
      <w:r>
        <w:separator/>
      </w:r>
    </w:p>
  </w:footnote>
  <w:footnote w:type="continuationSeparator" w:id="0">
    <w:p w14:paraId="32CEA423" w14:textId="77777777" w:rsidR="00C71F49" w:rsidRDefault="00C71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2BFE6" w14:textId="788E569D" w:rsidR="00F8522C" w:rsidRDefault="00C71F49">
    <w:pPr>
      <w:pStyle w:val="Cabealho"/>
    </w:pPr>
    <w:r>
      <w:rPr>
        <w:noProof/>
        <w:lang w:val="en-GB" w:eastAsia="en-GB"/>
      </w:rPr>
      <w:pict w14:anchorId="079DB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1" o:spid="_x0000_s2052" type="#_x0000_t75" style="position:absolute;margin-left:0;margin-top:0;width:481.9pt;height:477.15pt;z-index:-251654144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108" w:type="dxa"/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F8522C" w:rsidRPr="00AD691F" w14:paraId="3C7C75A8" w14:textId="77777777" w:rsidTr="000E4808">
      <w:trPr>
        <w:trHeight w:val="509"/>
      </w:trPr>
      <w:tc>
        <w:tcPr>
          <w:tcW w:w="2127" w:type="dxa"/>
          <w:vMerge w:val="restart"/>
        </w:tcPr>
        <w:p w14:paraId="066C1671" w14:textId="47FE256D" w:rsidR="00F8522C" w:rsidRDefault="00C71F49" w:rsidP="009960C9">
          <w:pPr>
            <w:rPr>
              <w:rFonts w:ascii="Ubuntu" w:hAnsi="Ubuntu" w:cs="Arial"/>
              <w:noProof/>
              <w:lang w:val="en-GB" w:eastAsia="en-GB"/>
            </w:rPr>
          </w:pPr>
          <w:r>
            <w:rPr>
              <w:rFonts w:ascii="Ubuntu" w:hAnsi="Ubuntu" w:cs="Arial"/>
              <w:noProof/>
              <w:lang w:val="en-GB" w:eastAsia="en-GB"/>
            </w:rPr>
            <w:pict w14:anchorId="7BEEB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70649502" o:spid="_x0000_s2053" type="#_x0000_t75" style="position:absolute;margin-left:0;margin-top:0;width:481.9pt;height:477.15pt;z-index:-251653120;mso-position-horizontal:center;mso-position-horizontal-relative:margin;mso-position-vertical:center;mso-position-vertical-relative:margin" o:allowincell="f">
                <v:imagedata r:id="rId1" o:title="Logo_CWIT_3" gain="19661f" blacklevel="22938f"/>
                <w10:wrap anchorx="margin" anchory="margin"/>
              </v:shape>
            </w:pict>
          </w:r>
          <w:r w:rsidR="00F8522C">
            <w:rPr>
              <w:rFonts w:ascii="Ubuntu" w:hAnsi="Ubuntu" w:cs="Arial"/>
              <w:noProof/>
              <w:lang w:val="en-GB" w:eastAsia="en-GB"/>
            </w:rPr>
            <w:drawing>
              <wp:anchor distT="0" distB="0" distL="114300" distR="114300" simplePos="0" relativeHeight="251660288" behindDoc="0" locked="0" layoutInCell="1" allowOverlap="1" wp14:anchorId="1F4B0EF3" wp14:editId="317E26E4">
                <wp:simplePos x="0" y="0"/>
                <wp:positionH relativeFrom="column">
                  <wp:posOffset>-62703</wp:posOffset>
                </wp:positionH>
                <wp:positionV relativeFrom="paragraph">
                  <wp:posOffset>64770</wp:posOffset>
                </wp:positionV>
                <wp:extent cx="1164023" cy="520996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CWIT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4023" cy="520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86" w:type="dxa"/>
          <w:vAlign w:val="center"/>
        </w:tcPr>
        <w:p w14:paraId="7B8C9B82" w14:textId="4034795E" w:rsidR="00F8522C" w:rsidRPr="000E4808" w:rsidRDefault="008F6A73" w:rsidP="000E4808">
          <w:pPr>
            <w:jc w:val="center"/>
            <w:rPr>
              <w:rFonts w:ascii="Ubuntu" w:hAnsi="Ubuntu" w:cs="Arial"/>
              <w:color w:val="7F7F7F" w:themeColor="text1" w:themeTint="80"/>
              <w:sz w:val="22"/>
              <w:szCs w:val="22"/>
            </w:rPr>
          </w:pPr>
          <w:r>
            <w:rPr>
              <w:rFonts w:ascii="Ubuntu" w:hAnsi="Ubuntu" w:cs="Arial"/>
              <w:color w:val="7F7F7F" w:themeColor="text1" w:themeTint="80"/>
              <w:sz w:val="22"/>
              <w:szCs w:val="22"/>
            </w:rPr>
            <w:t>Especificação Funcional</w:t>
          </w:r>
        </w:p>
      </w:tc>
      <w:tc>
        <w:tcPr>
          <w:tcW w:w="2126" w:type="dxa"/>
          <w:vMerge w:val="restart"/>
          <w:vAlign w:val="center"/>
        </w:tcPr>
        <w:p w14:paraId="5C36C6FB" w14:textId="3E199104" w:rsidR="00F8522C" w:rsidRPr="00AD691F" w:rsidRDefault="00F8522C" w:rsidP="009960C9">
          <w:pPr>
            <w:pStyle w:val="Descrio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75DD09BC" wp14:editId="1798753C">
                <wp:extent cx="1341755" cy="67119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3_xp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755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8522C" w:rsidRPr="00A10908" w14:paraId="1BA771BC" w14:textId="77777777" w:rsidTr="000E4808">
      <w:trPr>
        <w:trHeight w:val="509"/>
      </w:trPr>
      <w:tc>
        <w:tcPr>
          <w:tcW w:w="2127" w:type="dxa"/>
          <w:vMerge/>
        </w:tcPr>
        <w:p w14:paraId="1C9BE640" w14:textId="77777777" w:rsidR="00F8522C" w:rsidRPr="002445BD" w:rsidRDefault="00F8522C" w:rsidP="009960C9">
          <w:pPr>
            <w:pStyle w:val="Cabealho"/>
            <w:rPr>
              <w:rFonts w:ascii="Ubuntu" w:hAnsi="Ubuntu" w:cs="Arial"/>
            </w:rPr>
          </w:pPr>
        </w:p>
      </w:tc>
      <w:tc>
        <w:tcPr>
          <w:tcW w:w="5386" w:type="dxa"/>
          <w:vAlign w:val="center"/>
        </w:tcPr>
        <w:p w14:paraId="0DBA8C25" w14:textId="7BA5A445" w:rsidR="00F8522C" w:rsidRPr="000E4808" w:rsidRDefault="00F8522C" w:rsidP="000E4808">
          <w:pPr>
            <w:pStyle w:val="Cabealho"/>
            <w:jc w:val="center"/>
            <w:rPr>
              <w:rFonts w:ascii="Ubuntu" w:hAnsi="Ubuntu" w:cs="Arial"/>
              <w:color w:val="7F7F7F" w:themeColor="text1" w:themeTint="80"/>
              <w:sz w:val="22"/>
              <w:szCs w:val="22"/>
            </w:rPr>
          </w:pPr>
          <w:r w:rsidRPr="000E4808">
            <w:rPr>
              <w:rFonts w:ascii="Ubuntu" w:hAnsi="Ubuntu" w:cs="Arial"/>
              <w:color w:val="7F7F7F" w:themeColor="text1" w:themeTint="80"/>
            </w:rPr>
            <w:t>Projeto eSocial e Incorporação Rico</w:t>
          </w:r>
        </w:p>
      </w:tc>
      <w:tc>
        <w:tcPr>
          <w:tcW w:w="2126" w:type="dxa"/>
          <w:vMerge/>
          <w:vAlign w:val="center"/>
        </w:tcPr>
        <w:p w14:paraId="489F2050" w14:textId="77777777" w:rsidR="00F8522C" w:rsidRPr="00A10908" w:rsidRDefault="00F8522C" w:rsidP="009960C9">
          <w:pPr>
            <w:pStyle w:val="Cabealho"/>
            <w:rPr>
              <w:b/>
            </w:rPr>
          </w:pPr>
        </w:p>
      </w:tc>
    </w:tr>
  </w:tbl>
  <w:p w14:paraId="0A1AE119" w14:textId="77777777" w:rsidR="00F8522C" w:rsidRDefault="00F8522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50B94" w14:textId="2797C065" w:rsidR="00F8522C" w:rsidRDefault="00C71F49">
    <w:pPr>
      <w:pStyle w:val="Cabealho"/>
    </w:pPr>
    <w:r>
      <w:rPr>
        <w:noProof/>
        <w:lang w:val="en-GB" w:eastAsia="en-GB"/>
      </w:rPr>
      <w:pict w14:anchorId="03BCAE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649500" o:spid="_x0000_s2051" type="#_x0000_t75" style="position:absolute;margin-left:0;margin-top:0;width:481.9pt;height:477.15pt;z-index:-251655168;mso-position-horizontal:center;mso-position-horizontal-relative:margin;mso-position-vertical:center;mso-position-vertical-relative:margin" o:allowincell="f">
          <v:imagedata r:id="rId1" o:title="Logo_CWIT_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682"/>
    <w:multiLevelType w:val="hybridMultilevel"/>
    <w:tmpl w:val="AC1404C0"/>
    <w:lvl w:ilvl="0" w:tplc="5858A4FE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4D0C575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80EF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8B6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FEB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B52A6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6FE1D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D4E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6E2B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46189F"/>
    <w:multiLevelType w:val="multilevel"/>
    <w:tmpl w:val="A51A86D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7D50E2"/>
    <w:multiLevelType w:val="hybridMultilevel"/>
    <w:tmpl w:val="42E4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0635"/>
    <w:multiLevelType w:val="hybridMultilevel"/>
    <w:tmpl w:val="156E7310"/>
    <w:lvl w:ilvl="0" w:tplc="6AE6890A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BF04AC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709B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AAB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10AA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D2AD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A83D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6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207D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7D7D94"/>
    <w:multiLevelType w:val="hybridMultilevel"/>
    <w:tmpl w:val="B75E12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CF5723"/>
    <w:multiLevelType w:val="hybridMultilevel"/>
    <w:tmpl w:val="1DF0FE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EE7DFD"/>
    <w:multiLevelType w:val="hybridMultilevel"/>
    <w:tmpl w:val="51BCFE3E"/>
    <w:lvl w:ilvl="0" w:tplc="0416000F">
      <w:start w:val="1"/>
      <w:numFmt w:val="decimal"/>
      <w:lvlText w:val="%1."/>
      <w:lvlJc w:val="left"/>
      <w:pPr>
        <w:ind w:left="1256" w:hanging="360"/>
      </w:pPr>
    </w:lvl>
    <w:lvl w:ilvl="1" w:tplc="04160019" w:tentative="1">
      <w:start w:val="1"/>
      <w:numFmt w:val="lowerLetter"/>
      <w:lvlText w:val="%2."/>
      <w:lvlJc w:val="left"/>
      <w:pPr>
        <w:ind w:left="1976" w:hanging="360"/>
      </w:pPr>
    </w:lvl>
    <w:lvl w:ilvl="2" w:tplc="0416001B" w:tentative="1">
      <w:start w:val="1"/>
      <w:numFmt w:val="lowerRoman"/>
      <w:lvlText w:val="%3."/>
      <w:lvlJc w:val="right"/>
      <w:pPr>
        <w:ind w:left="2696" w:hanging="180"/>
      </w:pPr>
    </w:lvl>
    <w:lvl w:ilvl="3" w:tplc="0416000F" w:tentative="1">
      <w:start w:val="1"/>
      <w:numFmt w:val="decimal"/>
      <w:lvlText w:val="%4."/>
      <w:lvlJc w:val="left"/>
      <w:pPr>
        <w:ind w:left="3416" w:hanging="360"/>
      </w:pPr>
    </w:lvl>
    <w:lvl w:ilvl="4" w:tplc="04160019" w:tentative="1">
      <w:start w:val="1"/>
      <w:numFmt w:val="lowerLetter"/>
      <w:lvlText w:val="%5."/>
      <w:lvlJc w:val="left"/>
      <w:pPr>
        <w:ind w:left="4136" w:hanging="360"/>
      </w:pPr>
    </w:lvl>
    <w:lvl w:ilvl="5" w:tplc="0416001B" w:tentative="1">
      <w:start w:val="1"/>
      <w:numFmt w:val="lowerRoman"/>
      <w:lvlText w:val="%6."/>
      <w:lvlJc w:val="right"/>
      <w:pPr>
        <w:ind w:left="4856" w:hanging="180"/>
      </w:pPr>
    </w:lvl>
    <w:lvl w:ilvl="6" w:tplc="0416000F" w:tentative="1">
      <w:start w:val="1"/>
      <w:numFmt w:val="decimal"/>
      <w:lvlText w:val="%7."/>
      <w:lvlJc w:val="left"/>
      <w:pPr>
        <w:ind w:left="5576" w:hanging="360"/>
      </w:pPr>
    </w:lvl>
    <w:lvl w:ilvl="7" w:tplc="04160019" w:tentative="1">
      <w:start w:val="1"/>
      <w:numFmt w:val="lowerLetter"/>
      <w:lvlText w:val="%8."/>
      <w:lvlJc w:val="left"/>
      <w:pPr>
        <w:ind w:left="6296" w:hanging="360"/>
      </w:pPr>
    </w:lvl>
    <w:lvl w:ilvl="8" w:tplc="0416001B" w:tentative="1">
      <w:start w:val="1"/>
      <w:numFmt w:val="lowerRoman"/>
      <w:lvlText w:val="%9."/>
      <w:lvlJc w:val="right"/>
      <w:pPr>
        <w:ind w:left="7016" w:hanging="180"/>
      </w:pPr>
    </w:lvl>
  </w:abstractNum>
  <w:abstractNum w:abstractNumId="7">
    <w:nsid w:val="3E865C78"/>
    <w:multiLevelType w:val="hybridMultilevel"/>
    <w:tmpl w:val="8166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E54242"/>
    <w:multiLevelType w:val="hybridMultilevel"/>
    <w:tmpl w:val="6ED8C0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6EA3854"/>
    <w:multiLevelType w:val="hybridMultilevel"/>
    <w:tmpl w:val="38F09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33336"/>
    <w:multiLevelType w:val="hybridMultilevel"/>
    <w:tmpl w:val="F3D61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A2BFB"/>
    <w:multiLevelType w:val="hybridMultilevel"/>
    <w:tmpl w:val="CA909E14"/>
    <w:lvl w:ilvl="0" w:tplc="0416000F">
      <w:start w:val="1"/>
      <w:numFmt w:val="decimal"/>
      <w:lvlText w:val="%1."/>
      <w:lvlJc w:val="left"/>
      <w:pPr>
        <w:ind w:left="896" w:hanging="360"/>
      </w:pPr>
    </w:lvl>
    <w:lvl w:ilvl="1" w:tplc="04160019" w:tentative="1">
      <w:start w:val="1"/>
      <w:numFmt w:val="lowerLetter"/>
      <w:lvlText w:val="%2."/>
      <w:lvlJc w:val="left"/>
      <w:pPr>
        <w:ind w:left="1616" w:hanging="360"/>
      </w:pPr>
    </w:lvl>
    <w:lvl w:ilvl="2" w:tplc="0416001B" w:tentative="1">
      <w:start w:val="1"/>
      <w:numFmt w:val="lowerRoman"/>
      <w:lvlText w:val="%3."/>
      <w:lvlJc w:val="right"/>
      <w:pPr>
        <w:ind w:left="2336" w:hanging="180"/>
      </w:pPr>
    </w:lvl>
    <w:lvl w:ilvl="3" w:tplc="0416000F" w:tentative="1">
      <w:start w:val="1"/>
      <w:numFmt w:val="decimal"/>
      <w:lvlText w:val="%4."/>
      <w:lvlJc w:val="left"/>
      <w:pPr>
        <w:ind w:left="3056" w:hanging="360"/>
      </w:pPr>
    </w:lvl>
    <w:lvl w:ilvl="4" w:tplc="04160019" w:tentative="1">
      <w:start w:val="1"/>
      <w:numFmt w:val="lowerLetter"/>
      <w:lvlText w:val="%5."/>
      <w:lvlJc w:val="left"/>
      <w:pPr>
        <w:ind w:left="3776" w:hanging="360"/>
      </w:pPr>
    </w:lvl>
    <w:lvl w:ilvl="5" w:tplc="0416001B" w:tentative="1">
      <w:start w:val="1"/>
      <w:numFmt w:val="lowerRoman"/>
      <w:lvlText w:val="%6."/>
      <w:lvlJc w:val="right"/>
      <w:pPr>
        <w:ind w:left="4496" w:hanging="180"/>
      </w:pPr>
    </w:lvl>
    <w:lvl w:ilvl="6" w:tplc="0416000F" w:tentative="1">
      <w:start w:val="1"/>
      <w:numFmt w:val="decimal"/>
      <w:lvlText w:val="%7."/>
      <w:lvlJc w:val="left"/>
      <w:pPr>
        <w:ind w:left="5216" w:hanging="360"/>
      </w:pPr>
    </w:lvl>
    <w:lvl w:ilvl="7" w:tplc="04160019" w:tentative="1">
      <w:start w:val="1"/>
      <w:numFmt w:val="lowerLetter"/>
      <w:lvlText w:val="%8."/>
      <w:lvlJc w:val="left"/>
      <w:pPr>
        <w:ind w:left="5936" w:hanging="360"/>
      </w:pPr>
    </w:lvl>
    <w:lvl w:ilvl="8" w:tplc="0416001B" w:tentative="1">
      <w:start w:val="1"/>
      <w:numFmt w:val="lowerRoman"/>
      <w:lvlText w:val="%9."/>
      <w:lvlJc w:val="right"/>
      <w:pPr>
        <w:ind w:left="6656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pt-BR" w:vendorID="64" w:dllVersion="131078" w:nlCheck="1" w:checkStyle="0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C5A"/>
    <w:rsid w:val="00002BED"/>
    <w:rsid w:val="000251ED"/>
    <w:rsid w:val="0002716E"/>
    <w:rsid w:val="00027457"/>
    <w:rsid w:val="000307C9"/>
    <w:rsid w:val="00032E12"/>
    <w:rsid w:val="00033557"/>
    <w:rsid w:val="00037037"/>
    <w:rsid w:val="0004121B"/>
    <w:rsid w:val="00050E3B"/>
    <w:rsid w:val="00052590"/>
    <w:rsid w:val="000624BF"/>
    <w:rsid w:val="00063237"/>
    <w:rsid w:val="00065608"/>
    <w:rsid w:val="00070F3A"/>
    <w:rsid w:val="00074955"/>
    <w:rsid w:val="000754BA"/>
    <w:rsid w:val="00076C06"/>
    <w:rsid w:val="00077CEE"/>
    <w:rsid w:val="000A00C6"/>
    <w:rsid w:val="000A210F"/>
    <w:rsid w:val="000A5F47"/>
    <w:rsid w:val="000B1E22"/>
    <w:rsid w:val="000B452A"/>
    <w:rsid w:val="000C2137"/>
    <w:rsid w:val="000C2711"/>
    <w:rsid w:val="000C7D5F"/>
    <w:rsid w:val="000D2A96"/>
    <w:rsid w:val="000D2C05"/>
    <w:rsid w:val="000D3CFA"/>
    <w:rsid w:val="000E0843"/>
    <w:rsid w:val="000E0941"/>
    <w:rsid w:val="000E1DB0"/>
    <w:rsid w:val="000E4808"/>
    <w:rsid w:val="000E55FD"/>
    <w:rsid w:val="000F2118"/>
    <w:rsid w:val="000F48AF"/>
    <w:rsid w:val="0010054B"/>
    <w:rsid w:val="001139B8"/>
    <w:rsid w:val="001225D2"/>
    <w:rsid w:val="0013070E"/>
    <w:rsid w:val="00131816"/>
    <w:rsid w:val="00131F3D"/>
    <w:rsid w:val="0013261C"/>
    <w:rsid w:val="001368E9"/>
    <w:rsid w:val="00147B2F"/>
    <w:rsid w:val="00155B61"/>
    <w:rsid w:val="00157051"/>
    <w:rsid w:val="001577E9"/>
    <w:rsid w:val="00163F28"/>
    <w:rsid w:val="00176F6F"/>
    <w:rsid w:val="00177C37"/>
    <w:rsid w:val="00180C09"/>
    <w:rsid w:val="001902B8"/>
    <w:rsid w:val="001A4C3B"/>
    <w:rsid w:val="001B60BE"/>
    <w:rsid w:val="001C5F50"/>
    <w:rsid w:val="001C6528"/>
    <w:rsid w:val="001D2426"/>
    <w:rsid w:val="001D3AAF"/>
    <w:rsid w:val="001D5936"/>
    <w:rsid w:val="001D59C8"/>
    <w:rsid w:val="001E2F0E"/>
    <w:rsid w:val="001E6B6D"/>
    <w:rsid w:val="001E6F6B"/>
    <w:rsid w:val="001F0569"/>
    <w:rsid w:val="001F3005"/>
    <w:rsid w:val="001F411F"/>
    <w:rsid w:val="001F4360"/>
    <w:rsid w:val="001F47D0"/>
    <w:rsid w:val="0020007D"/>
    <w:rsid w:val="00205C5A"/>
    <w:rsid w:val="00207807"/>
    <w:rsid w:val="0020795F"/>
    <w:rsid w:val="00211CBC"/>
    <w:rsid w:val="00217BE1"/>
    <w:rsid w:val="00217C0A"/>
    <w:rsid w:val="0022338D"/>
    <w:rsid w:val="0023063E"/>
    <w:rsid w:val="0024282D"/>
    <w:rsid w:val="00242985"/>
    <w:rsid w:val="0024323D"/>
    <w:rsid w:val="00244285"/>
    <w:rsid w:val="002445BD"/>
    <w:rsid w:val="00252C6E"/>
    <w:rsid w:val="0025437A"/>
    <w:rsid w:val="00260B38"/>
    <w:rsid w:val="00286562"/>
    <w:rsid w:val="0028661E"/>
    <w:rsid w:val="0029436A"/>
    <w:rsid w:val="00294B91"/>
    <w:rsid w:val="00295293"/>
    <w:rsid w:val="002971A6"/>
    <w:rsid w:val="00297474"/>
    <w:rsid w:val="002A225F"/>
    <w:rsid w:val="002A6091"/>
    <w:rsid w:val="002A62C9"/>
    <w:rsid w:val="002A6725"/>
    <w:rsid w:val="002B00F7"/>
    <w:rsid w:val="002B1E38"/>
    <w:rsid w:val="002B1E9C"/>
    <w:rsid w:val="002B347A"/>
    <w:rsid w:val="002B5D62"/>
    <w:rsid w:val="002B786E"/>
    <w:rsid w:val="002C23E9"/>
    <w:rsid w:val="002C313D"/>
    <w:rsid w:val="002C4D93"/>
    <w:rsid w:val="002C5AF2"/>
    <w:rsid w:val="002C5C17"/>
    <w:rsid w:val="002C7577"/>
    <w:rsid w:val="002D3D10"/>
    <w:rsid w:val="002D4444"/>
    <w:rsid w:val="002E6724"/>
    <w:rsid w:val="002F40C2"/>
    <w:rsid w:val="0030299C"/>
    <w:rsid w:val="00312C2C"/>
    <w:rsid w:val="00320BC4"/>
    <w:rsid w:val="00325A5C"/>
    <w:rsid w:val="00326334"/>
    <w:rsid w:val="00330991"/>
    <w:rsid w:val="003322E1"/>
    <w:rsid w:val="00337CAA"/>
    <w:rsid w:val="003400B8"/>
    <w:rsid w:val="00340624"/>
    <w:rsid w:val="00345C65"/>
    <w:rsid w:val="00347563"/>
    <w:rsid w:val="0035278A"/>
    <w:rsid w:val="00353FC2"/>
    <w:rsid w:val="00354954"/>
    <w:rsid w:val="00363A2B"/>
    <w:rsid w:val="003679BC"/>
    <w:rsid w:val="0037025D"/>
    <w:rsid w:val="00381073"/>
    <w:rsid w:val="00385A86"/>
    <w:rsid w:val="0038684E"/>
    <w:rsid w:val="00393C75"/>
    <w:rsid w:val="00395C19"/>
    <w:rsid w:val="00395FB9"/>
    <w:rsid w:val="003A6910"/>
    <w:rsid w:val="003B18EB"/>
    <w:rsid w:val="003B327E"/>
    <w:rsid w:val="003C2C72"/>
    <w:rsid w:val="003C305C"/>
    <w:rsid w:val="003D4EF1"/>
    <w:rsid w:val="003D621A"/>
    <w:rsid w:val="003E08DC"/>
    <w:rsid w:val="003E1B6E"/>
    <w:rsid w:val="003E25F6"/>
    <w:rsid w:val="003F0E85"/>
    <w:rsid w:val="003F459B"/>
    <w:rsid w:val="003F76E2"/>
    <w:rsid w:val="00403B80"/>
    <w:rsid w:val="00405BA2"/>
    <w:rsid w:val="00414176"/>
    <w:rsid w:val="00414D10"/>
    <w:rsid w:val="00417D63"/>
    <w:rsid w:val="00422DED"/>
    <w:rsid w:val="00423DBF"/>
    <w:rsid w:val="00431FC4"/>
    <w:rsid w:val="00436306"/>
    <w:rsid w:val="0043798B"/>
    <w:rsid w:val="00440612"/>
    <w:rsid w:val="00441B94"/>
    <w:rsid w:val="00442ECA"/>
    <w:rsid w:val="0044455E"/>
    <w:rsid w:val="00452180"/>
    <w:rsid w:val="004524F2"/>
    <w:rsid w:val="004525DF"/>
    <w:rsid w:val="00462CAB"/>
    <w:rsid w:val="0046439A"/>
    <w:rsid w:val="00464B88"/>
    <w:rsid w:val="00475029"/>
    <w:rsid w:val="004826A5"/>
    <w:rsid w:val="004826DF"/>
    <w:rsid w:val="004826F0"/>
    <w:rsid w:val="00483400"/>
    <w:rsid w:val="004854F5"/>
    <w:rsid w:val="004872F3"/>
    <w:rsid w:val="004947D7"/>
    <w:rsid w:val="00496731"/>
    <w:rsid w:val="00497636"/>
    <w:rsid w:val="00497691"/>
    <w:rsid w:val="004A07DF"/>
    <w:rsid w:val="004A62E3"/>
    <w:rsid w:val="004A6866"/>
    <w:rsid w:val="004B0F7F"/>
    <w:rsid w:val="004C0334"/>
    <w:rsid w:val="004C1653"/>
    <w:rsid w:val="004D0BA5"/>
    <w:rsid w:val="004D1754"/>
    <w:rsid w:val="004D34ED"/>
    <w:rsid w:val="004D5D7D"/>
    <w:rsid w:val="004D5E04"/>
    <w:rsid w:val="004E0172"/>
    <w:rsid w:val="004E4C14"/>
    <w:rsid w:val="004E663F"/>
    <w:rsid w:val="004F2072"/>
    <w:rsid w:val="004F209B"/>
    <w:rsid w:val="004F39ED"/>
    <w:rsid w:val="004F732A"/>
    <w:rsid w:val="00502AC3"/>
    <w:rsid w:val="00511225"/>
    <w:rsid w:val="00515798"/>
    <w:rsid w:val="00515F08"/>
    <w:rsid w:val="00522D02"/>
    <w:rsid w:val="0052687A"/>
    <w:rsid w:val="00533265"/>
    <w:rsid w:val="00542174"/>
    <w:rsid w:val="0054312C"/>
    <w:rsid w:val="00546432"/>
    <w:rsid w:val="00551D80"/>
    <w:rsid w:val="00554241"/>
    <w:rsid w:val="005545F3"/>
    <w:rsid w:val="0055538E"/>
    <w:rsid w:val="005644D1"/>
    <w:rsid w:val="005710B1"/>
    <w:rsid w:val="00576A75"/>
    <w:rsid w:val="005805DA"/>
    <w:rsid w:val="005805E9"/>
    <w:rsid w:val="005877FD"/>
    <w:rsid w:val="00590FDF"/>
    <w:rsid w:val="00593B6E"/>
    <w:rsid w:val="00596BD6"/>
    <w:rsid w:val="0059741D"/>
    <w:rsid w:val="00597B45"/>
    <w:rsid w:val="005A0657"/>
    <w:rsid w:val="005A2A45"/>
    <w:rsid w:val="005A595D"/>
    <w:rsid w:val="005A6239"/>
    <w:rsid w:val="005A72FB"/>
    <w:rsid w:val="005B3FD8"/>
    <w:rsid w:val="005B5487"/>
    <w:rsid w:val="005C53AC"/>
    <w:rsid w:val="005C7E5A"/>
    <w:rsid w:val="005D6913"/>
    <w:rsid w:val="005E1442"/>
    <w:rsid w:val="005E77AC"/>
    <w:rsid w:val="005E7A3A"/>
    <w:rsid w:val="005F4A55"/>
    <w:rsid w:val="005F65C5"/>
    <w:rsid w:val="00602D83"/>
    <w:rsid w:val="0061206F"/>
    <w:rsid w:val="00616848"/>
    <w:rsid w:val="00616C4C"/>
    <w:rsid w:val="006209BC"/>
    <w:rsid w:val="00624AF5"/>
    <w:rsid w:val="00627402"/>
    <w:rsid w:val="006437B6"/>
    <w:rsid w:val="00643836"/>
    <w:rsid w:val="00650D56"/>
    <w:rsid w:val="00653C15"/>
    <w:rsid w:val="006545F6"/>
    <w:rsid w:val="00681B32"/>
    <w:rsid w:val="00681FFA"/>
    <w:rsid w:val="00683D27"/>
    <w:rsid w:val="0069543A"/>
    <w:rsid w:val="006A01C7"/>
    <w:rsid w:val="006A5D56"/>
    <w:rsid w:val="006A6EE6"/>
    <w:rsid w:val="006B271D"/>
    <w:rsid w:val="006C00B7"/>
    <w:rsid w:val="006C08F4"/>
    <w:rsid w:val="006C3D26"/>
    <w:rsid w:val="006C4D4B"/>
    <w:rsid w:val="006C744A"/>
    <w:rsid w:val="006D45B8"/>
    <w:rsid w:val="006D49E8"/>
    <w:rsid w:val="006E2682"/>
    <w:rsid w:val="006E6058"/>
    <w:rsid w:val="006E662A"/>
    <w:rsid w:val="006E6F56"/>
    <w:rsid w:val="006F4057"/>
    <w:rsid w:val="006F6FE8"/>
    <w:rsid w:val="00703038"/>
    <w:rsid w:val="00704716"/>
    <w:rsid w:val="007051C2"/>
    <w:rsid w:val="00706672"/>
    <w:rsid w:val="007068CC"/>
    <w:rsid w:val="007140A0"/>
    <w:rsid w:val="00714665"/>
    <w:rsid w:val="00715C46"/>
    <w:rsid w:val="00715C84"/>
    <w:rsid w:val="00716157"/>
    <w:rsid w:val="00717C1F"/>
    <w:rsid w:val="0072034A"/>
    <w:rsid w:val="00723EF7"/>
    <w:rsid w:val="00727300"/>
    <w:rsid w:val="00731304"/>
    <w:rsid w:val="00734E4A"/>
    <w:rsid w:val="00741F95"/>
    <w:rsid w:val="007444D7"/>
    <w:rsid w:val="0075092D"/>
    <w:rsid w:val="00751784"/>
    <w:rsid w:val="00752A22"/>
    <w:rsid w:val="00752B26"/>
    <w:rsid w:val="00754CD5"/>
    <w:rsid w:val="00773CEA"/>
    <w:rsid w:val="00774F1B"/>
    <w:rsid w:val="00780C00"/>
    <w:rsid w:val="007813AE"/>
    <w:rsid w:val="00787B20"/>
    <w:rsid w:val="007A199C"/>
    <w:rsid w:val="007A34C3"/>
    <w:rsid w:val="007A69D4"/>
    <w:rsid w:val="007A6C33"/>
    <w:rsid w:val="007B24C8"/>
    <w:rsid w:val="007B6DFC"/>
    <w:rsid w:val="007C0C21"/>
    <w:rsid w:val="007D4D05"/>
    <w:rsid w:val="007E0747"/>
    <w:rsid w:val="007E0F61"/>
    <w:rsid w:val="007E50DC"/>
    <w:rsid w:val="007E50E4"/>
    <w:rsid w:val="007E6D57"/>
    <w:rsid w:val="007F5C89"/>
    <w:rsid w:val="008115E2"/>
    <w:rsid w:val="008172F5"/>
    <w:rsid w:val="00820409"/>
    <w:rsid w:val="00820680"/>
    <w:rsid w:val="0082294F"/>
    <w:rsid w:val="0082303A"/>
    <w:rsid w:val="008355D7"/>
    <w:rsid w:val="00840BBF"/>
    <w:rsid w:val="0084751B"/>
    <w:rsid w:val="0085183F"/>
    <w:rsid w:val="008525B9"/>
    <w:rsid w:val="008544C9"/>
    <w:rsid w:val="00855A9A"/>
    <w:rsid w:val="00865F06"/>
    <w:rsid w:val="00871D6C"/>
    <w:rsid w:val="0087321C"/>
    <w:rsid w:val="008825B6"/>
    <w:rsid w:val="00892113"/>
    <w:rsid w:val="008928D7"/>
    <w:rsid w:val="00896F02"/>
    <w:rsid w:val="00897E04"/>
    <w:rsid w:val="008A1211"/>
    <w:rsid w:val="008B1C8C"/>
    <w:rsid w:val="008B7AF6"/>
    <w:rsid w:val="008C048D"/>
    <w:rsid w:val="008C4442"/>
    <w:rsid w:val="008D4D32"/>
    <w:rsid w:val="008D5B38"/>
    <w:rsid w:val="008D6C53"/>
    <w:rsid w:val="008E064F"/>
    <w:rsid w:val="008E2C70"/>
    <w:rsid w:val="008E2DD3"/>
    <w:rsid w:val="008E35DB"/>
    <w:rsid w:val="008E502E"/>
    <w:rsid w:val="008E6020"/>
    <w:rsid w:val="008F06D3"/>
    <w:rsid w:val="008F1733"/>
    <w:rsid w:val="008F4CD9"/>
    <w:rsid w:val="008F6A73"/>
    <w:rsid w:val="008F7343"/>
    <w:rsid w:val="00901A43"/>
    <w:rsid w:val="00903D6B"/>
    <w:rsid w:val="00904B06"/>
    <w:rsid w:val="00907B31"/>
    <w:rsid w:val="00914A38"/>
    <w:rsid w:val="00915D32"/>
    <w:rsid w:val="009228E7"/>
    <w:rsid w:val="00926507"/>
    <w:rsid w:val="00930B4A"/>
    <w:rsid w:val="00934046"/>
    <w:rsid w:val="009429C9"/>
    <w:rsid w:val="00944E62"/>
    <w:rsid w:val="0094649D"/>
    <w:rsid w:val="00953752"/>
    <w:rsid w:val="009548E3"/>
    <w:rsid w:val="00957F32"/>
    <w:rsid w:val="00964236"/>
    <w:rsid w:val="00964360"/>
    <w:rsid w:val="00964FA6"/>
    <w:rsid w:val="0097579B"/>
    <w:rsid w:val="009849D3"/>
    <w:rsid w:val="009852B2"/>
    <w:rsid w:val="00985B9A"/>
    <w:rsid w:val="009860A2"/>
    <w:rsid w:val="00987165"/>
    <w:rsid w:val="00995BC5"/>
    <w:rsid w:val="009960C9"/>
    <w:rsid w:val="009A07AB"/>
    <w:rsid w:val="009A4BEA"/>
    <w:rsid w:val="009A51DA"/>
    <w:rsid w:val="009A7E9F"/>
    <w:rsid w:val="009C3BE2"/>
    <w:rsid w:val="009C5B39"/>
    <w:rsid w:val="009D4F2F"/>
    <w:rsid w:val="009E0436"/>
    <w:rsid w:val="009E068E"/>
    <w:rsid w:val="009E0932"/>
    <w:rsid w:val="009E1296"/>
    <w:rsid w:val="009E3929"/>
    <w:rsid w:val="009E7701"/>
    <w:rsid w:val="009F5AF9"/>
    <w:rsid w:val="009F5D9E"/>
    <w:rsid w:val="00A004B7"/>
    <w:rsid w:val="00A02E2E"/>
    <w:rsid w:val="00A051EA"/>
    <w:rsid w:val="00A0734C"/>
    <w:rsid w:val="00A0747F"/>
    <w:rsid w:val="00A1080C"/>
    <w:rsid w:val="00A13DB5"/>
    <w:rsid w:val="00A2040C"/>
    <w:rsid w:val="00A246BC"/>
    <w:rsid w:val="00A24DDF"/>
    <w:rsid w:val="00A25668"/>
    <w:rsid w:val="00A27DCB"/>
    <w:rsid w:val="00A31210"/>
    <w:rsid w:val="00A3259C"/>
    <w:rsid w:val="00A336DA"/>
    <w:rsid w:val="00A346A4"/>
    <w:rsid w:val="00A3697A"/>
    <w:rsid w:val="00A420AE"/>
    <w:rsid w:val="00A473FA"/>
    <w:rsid w:val="00A56CD7"/>
    <w:rsid w:val="00A61C87"/>
    <w:rsid w:val="00A641A5"/>
    <w:rsid w:val="00A6687A"/>
    <w:rsid w:val="00A66C17"/>
    <w:rsid w:val="00A86481"/>
    <w:rsid w:val="00A87368"/>
    <w:rsid w:val="00AA4D54"/>
    <w:rsid w:val="00AA6E53"/>
    <w:rsid w:val="00AB35C7"/>
    <w:rsid w:val="00AB5004"/>
    <w:rsid w:val="00AB6233"/>
    <w:rsid w:val="00AC0310"/>
    <w:rsid w:val="00AC3FF9"/>
    <w:rsid w:val="00AC4945"/>
    <w:rsid w:val="00AD4877"/>
    <w:rsid w:val="00AD55AC"/>
    <w:rsid w:val="00AD69BE"/>
    <w:rsid w:val="00AD746D"/>
    <w:rsid w:val="00AE3858"/>
    <w:rsid w:val="00AE571A"/>
    <w:rsid w:val="00AF257F"/>
    <w:rsid w:val="00AF27C1"/>
    <w:rsid w:val="00B039F8"/>
    <w:rsid w:val="00B05989"/>
    <w:rsid w:val="00B11914"/>
    <w:rsid w:val="00B12448"/>
    <w:rsid w:val="00B14588"/>
    <w:rsid w:val="00B16ECB"/>
    <w:rsid w:val="00B329AD"/>
    <w:rsid w:val="00B36BE0"/>
    <w:rsid w:val="00B36F31"/>
    <w:rsid w:val="00B43BDC"/>
    <w:rsid w:val="00B45723"/>
    <w:rsid w:val="00B50EFE"/>
    <w:rsid w:val="00B53F31"/>
    <w:rsid w:val="00B55841"/>
    <w:rsid w:val="00B559FA"/>
    <w:rsid w:val="00B61A31"/>
    <w:rsid w:val="00B62C85"/>
    <w:rsid w:val="00B647EE"/>
    <w:rsid w:val="00B70F2B"/>
    <w:rsid w:val="00B71949"/>
    <w:rsid w:val="00B726F9"/>
    <w:rsid w:val="00B727CE"/>
    <w:rsid w:val="00B80853"/>
    <w:rsid w:val="00B8775E"/>
    <w:rsid w:val="00B96F6D"/>
    <w:rsid w:val="00BA0B11"/>
    <w:rsid w:val="00BA76D7"/>
    <w:rsid w:val="00BB200A"/>
    <w:rsid w:val="00BB3278"/>
    <w:rsid w:val="00BB71B2"/>
    <w:rsid w:val="00BB72DE"/>
    <w:rsid w:val="00BB7321"/>
    <w:rsid w:val="00BC66C9"/>
    <w:rsid w:val="00BD0F8D"/>
    <w:rsid w:val="00BD2D8D"/>
    <w:rsid w:val="00BD3BF8"/>
    <w:rsid w:val="00BF1831"/>
    <w:rsid w:val="00C01CF3"/>
    <w:rsid w:val="00C01D48"/>
    <w:rsid w:val="00C168F7"/>
    <w:rsid w:val="00C2025D"/>
    <w:rsid w:val="00C2518B"/>
    <w:rsid w:val="00C27AE3"/>
    <w:rsid w:val="00C35694"/>
    <w:rsid w:val="00C46E6A"/>
    <w:rsid w:val="00C64715"/>
    <w:rsid w:val="00C71F49"/>
    <w:rsid w:val="00C7488F"/>
    <w:rsid w:val="00C80DD8"/>
    <w:rsid w:val="00C92AFC"/>
    <w:rsid w:val="00CA027B"/>
    <w:rsid w:val="00CA18E2"/>
    <w:rsid w:val="00CA2C6A"/>
    <w:rsid w:val="00CA35DF"/>
    <w:rsid w:val="00CA638B"/>
    <w:rsid w:val="00CA6FC6"/>
    <w:rsid w:val="00CB014F"/>
    <w:rsid w:val="00CC144C"/>
    <w:rsid w:val="00CD2B85"/>
    <w:rsid w:val="00CD2ECF"/>
    <w:rsid w:val="00CD2F58"/>
    <w:rsid w:val="00CD328A"/>
    <w:rsid w:val="00CD77A7"/>
    <w:rsid w:val="00CE3C83"/>
    <w:rsid w:val="00CE46DE"/>
    <w:rsid w:val="00CF0A7D"/>
    <w:rsid w:val="00CF38CD"/>
    <w:rsid w:val="00CF5A94"/>
    <w:rsid w:val="00CF6B26"/>
    <w:rsid w:val="00D000CA"/>
    <w:rsid w:val="00D00346"/>
    <w:rsid w:val="00D00CFE"/>
    <w:rsid w:val="00D00DB5"/>
    <w:rsid w:val="00D04C5E"/>
    <w:rsid w:val="00D13305"/>
    <w:rsid w:val="00D15D0F"/>
    <w:rsid w:val="00D20861"/>
    <w:rsid w:val="00D214AE"/>
    <w:rsid w:val="00D21736"/>
    <w:rsid w:val="00D31834"/>
    <w:rsid w:val="00D34679"/>
    <w:rsid w:val="00D367BC"/>
    <w:rsid w:val="00D41476"/>
    <w:rsid w:val="00D414C8"/>
    <w:rsid w:val="00D44978"/>
    <w:rsid w:val="00D500D2"/>
    <w:rsid w:val="00D5037F"/>
    <w:rsid w:val="00D56045"/>
    <w:rsid w:val="00D56448"/>
    <w:rsid w:val="00D62B8E"/>
    <w:rsid w:val="00D71C06"/>
    <w:rsid w:val="00D743A0"/>
    <w:rsid w:val="00D75BF4"/>
    <w:rsid w:val="00D9556C"/>
    <w:rsid w:val="00D955E9"/>
    <w:rsid w:val="00D96792"/>
    <w:rsid w:val="00D97A6D"/>
    <w:rsid w:val="00DA03B8"/>
    <w:rsid w:val="00DA24B2"/>
    <w:rsid w:val="00DA609C"/>
    <w:rsid w:val="00DA78F2"/>
    <w:rsid w:val="00DB0543"/>
    <w:rsid w:val="00DB2136"/>
    <w:rsid w:val="00DB6539"/>
    <w:rsid w:val="00DC3702"/>
    <w:rsid w:val="00DC664D"/>
    <w:rsid w:val="00DC7ADF"/>
    <w:rsid w:val="00DD608C"/>
    <w:rsid w:val="00DD7E31"/>
    <w:rsid w:val="00DF2CC3"/>
    <w:rsid w:val="00E019C3"/>
    <w:rsid w:val="00E03316"/>
    <w:rsid w:val="00E041AD"/>
    <w:rsid w:val="00E06D2C"/>
    <w:rsid w:val="00E07BFF"/>
    <w:rsid w:val="00E14DDC"/>
    <w:rsid w:val="00E21DCF"/>
    <w:rsid w:val="00E21E34"/>
    <w:rsid w:val="00E23116"/>
    <w:rsid w:val="00E23820"/>
    <w:rsid w:val="00E42468"/>
    <w:rsid w:val="00E451E4"/>
    <w:rsid w:val="00E46C20"/>
    <w:rsid w:val="00E47948"/>
    <w:rsid w:val="00E50C82"/>
    <w:rsid w:val="00E52B7D"/>
    <w:rsid w:val="00E52BD1"/>
    <w:rsid w:val="00E56C6C"/>
    <w:rsid w:val="00E608B1"/>
    <w:rsid w:val="00E621F9"/>
    <w:rsid w:val="00E6427C"/>
    <w:rsid w:val="00E71A46"/>
    <w:rsid w:val="00E727AB"/>
    <w:rsid w:val="00E85A82"/>
    <w:rsid w:val="00E870CB"/>
    <w:rsid w:val="00E9310C"/>
    <w:rsid w:val="00E970AC"/>
    <w:rsid w:val="00EA1810"/>
    <w:rsid w:val="00EA2028"/>
    <w:rsid w:val="00EA2BB4"/>
    <w:rsid w:val="00EA2CAA"/>
    <w:rsid w:val="00EA3272"/>
    <w:rsid w:val="00EB1886"/>
    <w:rsid w:val="00EB67A3"/>
    <w:rsid w:val="00EC33CE"/>
    <w:rsid w:val="00EC4D1B"/>
    <w:rsid w:val="00ED0FB8"/>
    <w:rsid w:val="00ED7D41"/>
    <w:rsid w:val="00EE1D01"/>
    <w:rsid w:val="00EF2CD4"/>
    <w:rsid w:val="00EF4D56"/>
    <w:rsid w:val="00EF636E"/>
    <w:rsid w:val="00F064BC"/>
    <w:rsid w:val="00F10470"/>
    <w:rsid w:val="00F13192"/>
    <w:rsid w:val="00F23600"/>
    <w:rsid w:val="00F27504"/>
    <w:rsid w:val="00F30591"/>
    <w:rsid w:val="00F32401"/>
    <w:rsid w:val="00F35EC3"/>
    <w:rsid w:val="00F40076"/>
    <w:rsid w:val="00F40214"/>
    <w:rsid w:val="00F42415"/>
    <w:rsid w:val="00F54142"/>
    <w:rsid w:val="00F55AAD"/>
    <w:rsid w:val="00F613C0"/>
    <w:rsid w:val="00F6220A"/>
    <w:rsid w:val="00F66111"/>
    <w:rsid w:val="00F73A93"/>
    <w:rsid w:val="00F74379"/>
    <w:rsid w:val="00F8124F"/>
    <w:rsid w:val="00F81F6D"/>
    <w:rsid w:val="00F8522C"/>
    <w:rsid w:val="00F872AF"/>
    <w:rsid w:val="00F9048D"/>
    <w:rsid w:val="00F90548"/>
    <w:rsid w:val="00F93748"/>
    <w:rsid w:val="00FA2081"/>
    <w:rsid w:val="00FA47A2"/>
    <w:rsid w:val="00FA4EC2"/>
    <w:rsid w:val="00FB63F2"/>
    <w:rsid w:val="00FC18EC"/>
    <w:rsid w:val="00FC1D4D"/>
    <w:rsid w:val="00FC4086"/>
    <w:rsid w:val="00FC537C"/>
    <w:rsid w:val="00FC6B2E"/>
    <w:rsid w:val="00FC7F5A"/>
    <w:rsid w:val="00FD2CFE"/>
    <w:rsid w:val="00FE53D1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,"/>
  <w:listSeparator w:val=";"/>
  <w14:docId w14:val="3CA3B7B2"/>
  <w15:docId w15:val="{B882628C-38A7-40C2-8ECB-540DB872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334"/>
    <w:rPr>
      <w:sz w:val="24"/>
      <w:szCs w:val="24"/>
      <w:lang w:val="pt-PT"/>
    </w:rPr>
  </w:style>
  <w:style w:type="paragraph" w:styleId="Ttulo1">
    <w:name w:val="heading 1"/>
    <w:basedOn w:val="Normal"/>
    <w:next w:val="Normal"/>
    <w:qFormat/>
    <w:rsid w:val="0032633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326334"/>
    <w:pPr>
      <w:keepNext/>
      <w:numPr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26334"/>
    <w:pPr>
      <w:keepNext/>
      <w:numPr>
        <w:numId w:val="2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Ttulo4">
    <w:name w:val="heading 4"/>
    <w:basedOn w:val="Normal"/>
    <w:next w:val="Normal"/>
    <w:qFormat/>
    <w:rsid w:val="00326334"/>
    <w:pPr>
      <w:keepNext/>
      <w:spacing w:before="40" w:after="40"/>
      <w:jc w:val="center"/>
      <w:outlineLvl w:val="3"/>
    </w:pPr>
    <w:rPr>
      <w:rFonts w:ascii="Arial Black" w:hAnsi="Arial Black" w:cs="Arial"/>
      <w:color w:val="FFFFF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dr"/>
    <w:basedOn w:val="Normal"/>
    <w:link w:val="CabealhoChar"/>
    <w:rsid w:val="0032633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aliases w:val="hdr Char"/>
    <w:link w:val="Cabealho"/>
    <w:rsid w:val="007E0747"/>
    <w:rPr>
      <w:sz w:val="24"/>
      <w:szCs w:val="24"/>
    </w:rPr>
  </w:style>
  <w:style w:type="paragraph" w:styleId="Rodap">
    <w:name w:val="footer"/>
    <w:basedOn w:val="Normal"/>
    <w:link w:val="RodapChar"/>
    <w:rsid w:val="00326334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7E0747"/>
    <w:rPr>
      <w:sz w:val="24"/>
      <w:szCs w:val="24"/>
    </w:rPr>
  </w:style>
  <w:style w:type="character" w:styleId="Nmerodepgina">
    <w:name w:val="page number"/>
    <w:basedOn w:val="Fontepargpadro"/>
    <w:rsid w:val="00326334"/>
  </w:style>
  <w:style w:type="character" w:styleId="Hyperlink">
    <w:name w:val="Hyperlink"/>
    <w:uiPriority w:val="99"/>
    <w:rsid w:val="00326334"/>
    <w:rPr>
      <w:color w:val="0000FF"/>
      <w:u w:val="single"/>
    </w:rPr>
  </w:style>
  <w:style w:type="paragraph" w:styleId="Corpodetexto2">
    <w:name w:val="Body Text 2"/>
    <w:basedOn w:val="Normal"/>
    <w:rsid w:val="00326334"/>
    <w:pPr>
      <w:jc w:val="both"/>
    </w:pPr>
    <w:rPr>
      <w:rFonts w:ascii="Arial" w:hAnsi="Arial" w:cs="Arial"/>
    </w:rPr>
  </w:style>
  <w:style w:type="paragraph" w:customStyle="1" w:styleId="heading1wlines">
    <w:name w:val="heading 1 w/ lines"/>
    <w:basedOn w:val="Ttulo1"/>
    <w:rsid w:val="00326334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26334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uiPriority w:val="39"/>
    <w:qFormat/>
    <w:rsid w:val="00326334"/>
  </w:style>
  <w:style w:type="paragraph" w:styleId="Sumrio2">
    <w:name w:val="toc 2"/>
    <w:basedOn w:val="Normal"/>
    <w:next w:val="Normal"/>
    <w:autoRedefine/>
    <w:uiPriority w:val="39"/>
    <w:qFormat/>
    <w:rsid w:val="00326334"/>
    <w:pPr>
      <w:ind w:left="240"/>
    </w:pPr>
  </w:style>
  <w:style w:type="character" w:styleId="HiperlinkVisitado">
    <w:name w:val="FollowedHyperlink"/>
    <w:uiPriority w:val="99"/>
    <w:rsid w:val="00326334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4C16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C1653"/>
    <w:rPr>
      <w:rFonts w:ascii="Tahoma" w:hAnsi="Tahoma" w:cs="Tahoma"/>
      <w:sz w:val="16"/>
      <w:szCs w:val="16"/>
    </w:rPr>
  </w:style>
  <w:style w:type="paragraph" w:styleId="PargrafodaLista">
    <w:name w:val="List Paragraph"/>
    <w:aliases w:val="Lista Paragrafo em Preto"/>
    <w:basedOn w:val="Normal"/>
    <w:link w:val="PargrafodaListaChar"/>
    <w:uiPriority w:val="34"/>
    <w:qFormat/>
    <w:rsid w:val="007B6DFC"/>
    <w:pPr>
      <w:ind w:left="720"/>
      <w:contextualSpacing/>
    </w:pPr>
  </w:style>
  <w:style w:type="character" w:customStyle="1" w:styleId="PargrafodaListaChar">
    <w:name w:val="Parágrafo da Lista Char"/>
    <w:aliases w:val="Lista Paragrafo em Preto Char"/>
    <w:basedOn w:val="Fontepargpadro"/>
    <w:link w:val="PargrafodaLista"/>
    <w:uiPriority w:val="34"/>
    <w:locked/>
    <w:rsid w:val="00D71C06"/>
    <w:rPr>
      <w:sz w:val="24"/>
      <w:szCs w:val="24"/>
      <w:lang w:val="pt-PT"/>
    </w:rPr>
  </w:style>
  <w:style w:type="table" w:styleId="Tabelacomgrade">
    <w:name w:val="Table Grid"/>
    <w:basedOn w:val="Tabelanormal"/>
    <w:rsid w:val="00EF6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rsid w:val="00E85A82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85A8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85A82"/>
    <w:rPr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85A8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85A82"/>
    <w:rPr>
      <w:b/>
      <w:bCs/>
      <w:lang w:val="pt-PT"/>
    </w:rPr>
  </w:style>
  <w:style w:type="paragraph" w:customStyle="1" w:styleId="Descrio">
    <w:name w:val="Descrição"/>
    <w:basedOn w:val="Cabealho"/>
    <w:rsid w:val="009960C9"/>
    <w:pPr>
      <w:tabs>
        <w:tab w:val="clear" w:pos="4419"/>
        <w:tab w:val="clear" w:pos="8838"/>
        <w:tab w:val="center" w:pos="4320"/>
        <w:tab w:val="right" w:pos="8640"/>
      </w:tabs>
    </w:pPr>
    <w:rPr>
      <w:rFonts w:ascii="Calibri" w:eastAsia="Times" w:hAnsi="Calibri"/>
      <w:sz w:val="16"/>
      <w:szCs w:val="20"/>
      <w:lang w:val="en-US"/>
    </w:rPr>
  </w:style>
  <w:style w:type="paragraph" w:customStyle="1" w:styleId="Verses">
    <w:name w:val="Versões"/>
    <w:link w:val="VersesChar"/>
    <w:qFormat/>
    <w:rsid w:val="009860A2"/>
    <w:pPr>
      <w:jc w:val="center"/>
    </w:pPr>
    <w:rPr>
      <w:rFonts w:ascii="Calibri" w:eastAsiaTheme="minorHAnsi" w:hAnsi="Calibri" w:cstheme="minorBidi"/>
      <w:sz w:val="22"/>
      <w:szCs w:val="22"/>
      <w:lang w:eastAsia="en-US"/>
    </w:rPr>
  </w:style>
  <w:style w:type="character" w:customStyle="1" w:styleId="VersesChar">
    <w:name w:val="Versões Char"/>
    <w:basedOn w:val="Fontepargpadro"/>
    <w:link w:val="Verses"/>
    <w:rsid w:val="009860A2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Tabela">
    <w:name w:val="Tabela"/>
    <w:basedOn w:val="Normal"/>
    <w:rsid w:val="00A346A4"/>
    <w:rPr>
      <w:rFonts w:ascii="Calibri" w:eastAsia="Times" w:hAnsi="Calibri"/>
      <w:sz w:val="22"/>
      <w:szCs w:val="16"/>
      <w:lang w:val="pt-BR"/>
    </w:rPr>
  </w:style>
  <w:style w:type="paragraph" w:styleId="NormalWeb">
    <w:name w:val="Normal (Web)"/>
    <w:basedOn w:val="Normal"/>
    <w:uiPriority w:val="99"/>
    <w:semiHidden/>
    <w:unhideWhenUsed/>
    <w:rsid w:val="00312C2C"/>
    <w:pPr>
      <w:spacing w:before="100" w:beforeAutospacing="1" w:after="100" w:afterAutospacing="1"/>
    </w:pPr>
    <w:rPr>
      <w:lang w:val="en-GB" w:eastAsia="en-GB"/>
    </w:rPr>
  </w:style>
  <w:style w:type="character" w:styleId="Forte">
    <w:name w:val="Strong"/>
    <w:basedOn w:val="Fontepargpadro"/>
    <w:uiPriority w:val="22"/>
    <w:qFormat/>
    <w:rsid w:val="000E1DB0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38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385A8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character" w:styleId="nfase">
    <w:name w:val="Emphasis"/>
    <w:basedOn w:val="Fontepargpadro"/>
    <w:uiPriority w:val="20"/>
    <w:qFormat/>
    <w:rsid w:val="00FC7F5A"/>
    <w:rPr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6B27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6B27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6B27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6B27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6B27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6B27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us%20arquivos\FGV\FGV_Resende\Projeto\Ger_Riscos\Resende\Plano%20de%20Gerenciamento%20Riscos%20-%20Petrobr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70201381A2334E89E6777EE0AC4303" ma:contentTypeVersion="0" ma:contentTypeDescription="Crie um novo documento." ma:contentTypeScope="" ma:versionID="27a97ff7588afe7814bd4502dfcfd5be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2010-08-13T12:47:00Z</outs:dateTime>
      <outs:isPinned>true</outs:isPinned>
    </outs:relatedDate>
    <outs:relatedDate>
      <outs:type>2</outs:type>
      <outs:displayName>Created</outs:displayName>
      <outs:dateTime>2010-08-03T08:21:00Z</outs:dateTime>
      <outs:isPinned>true</outs:isPinned>
    </outs:relatedDate>
    <outs:relatedDate>
      <outs:type>4</outs:type>
      <outs:displayName>Last Printed</outs:displayName>
      <outs:dateTime>2010-08-03T10:56:00Z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cs48067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Osmar Ortiz Volpe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E838E-1611-4B68-A166-1CA9131B2D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2E1C3E-98F9-43A4-A9FF-EBB6EBDB4CA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954BE29-D479-4D30-9CC6-989CB71BC9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7F000-CE19-4BA9-B787-ACE8AFB5181C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B0D32E8A-6F92-4E20-834F-EDFBA54FD084}">
  <ds:schemaRefs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9A8A37DF-4406-4BBA-ABF5-A8DE49CF2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Gerenciamento Riscos - Petrobras</Template>
  <TotalTime>274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Manager>Alvaro Carvalho</Manager>
  <Company>Sonangol</Company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creator>PMO PSS</dc:creator>
  <cp:lastModifiedBy>William Lima</cp:lastModifiedBy>
  <cp:revision>15</cp:revision>
  <cp:lastPrinted>2017-09-14T13:43:00Z</cp:lastPrinted>
  <dcterms:created xsi:type="dcterms:W3CDTF">2017-09-27T11:02:00Z</dcterms:created>
  <dcterms:modified xsi:type="dcterms:W3CDTF">2017-10-23T13:11:00Z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