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B7" w:rsidRDefault="001A7058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  </w:t>
      </w:r>
      <w:r w:rsidR="000272B4">
        <w:rPr>
          <w:b/>
          <w:sz w:val="28"/>
          <w:lang w:val="es-AR"/>
        </w:rPr>
        <w:t xml:space="preserve">  </w:t>
      </w:r>
    </w:p>
    <w:p w:rsidR="00B8445A" w:rsidRDefault="007042B1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DIANA M. P</w:t>
      </w:r>
      <w:r w:rsidR="006E7ED8">
        <w:rPr>
          <w:b/>
          <w:sz w:val="28"/>
          <w:lang w:val="es-AR"/>
        </w:rPr>
        <w:t>E</w:t>
      </w:r>
      <w:r w:rsidR="00E06A81">
        <w:rPr>
          <w:b/>
          <w:sz w:val="28"/>
          <w:lang w:val="es-AR"/>
        </w:rPr>
        <w:t xml:space="preserve">REZ, </w:t>
      </w:r>
      <w:r w:rsidR="00FE4E67">
        <w:rPr>
          <w:b/>
          <w:sz w:val="28"/>
          <w:lang w:val="es-AR"/>
        </w:rPr>
        <w:t xml:space="preserve">CPCC, </w:t>
      </w:r>
      <w:r w:rsidR="009D399B">
        <w:rPr>
          <w:b/>
          <w:sz w:val="28"/>
          <w:lang w:val="es-AR"/>
        </w:rPr>
        <w:t>SPHR</w:t>
      </w:r>
    </w:p>
    <w:p w:rsidR="00E06A81" w:rsidRPr="00B8445A" w:rsidRDefault="00FE4E67" w:rsidP="008A2865">
      <w:pPr>
        <w:jc w:val="center"/>
        <w:rPr>
          <w:b/>
          <w:sz w:val="28"/>
          <w:lang w:val="es-AR"/>
        </w:rPr>
      </w:pPr>
      <w:r>
        <w:rPr>
          <w:b/>
          <w:sz w:val="22"/>
          <w:lang w:val="es-ES"/>
        </w:rPr>
        <w:t>3301 NE 1st Avenue, Apt. 1412</w:t>
      </w:r>
      <w:r w:rsidR="00F53538">
        <w:rPr>
          <w:b/>
          <w:sz w:val="22"/>
          <w:lang w:val="es-ES"/>
        </w:rPr>
        <w:t xml:space="preserve"> </w:t>
      </w:r>
    </w:p>
    <w:p w:rsidR="00E06A81" w:rsidRPr="00DC1AAD" w:rsidRDefault="00FE4E67" w:rsidP="008A2865">
      <w:pPr>
        <w:jc w:val="center"/>
        <w:rPr>
          <w:b/>
          <w:sz w:val="22"/>
          <w:lang w:val="es-ES"/>
        </w:rPr>
      </w:pPr>
      <w:r>
        <w:rPr>
          <w:b/>
          <w:sz w:val="22"/>
          <w:lang w:val="es-ES"/>
        </w:rPr>
        <w:t>Miami, Florida 33137</w:t>
      </w:r>
      <w:r w:rsidR="00F53538">
        <w:rPr>
          <w:b/>
          <w:sz w:val="22"/>
          <w:lang w:val="es-ES"/>
        </w:rPr>
        <w:t xml:space="preserve"> </w:t>
      </w:r>
    </w:p>
    <w:p w:rsidR="00E06A81" w:rsidRPr="001A7058" w:rsidRDefault="00E668E0" w:rsidP="00AF62E7">
      <w:pPr>
        <w:jc w:val="center"/>
        <w:rPr>
          <w:b/>
          <w:sz w:val="22"/>
        </w:rPr>
      </w:pPr>
      <w:r>
        <w:rPr>
          <w:b/>
          <w:sz w:val="22"/>
        </w:rPr>
        <w:t>305-</w:t>
      </w:r>
      <w:r w:rsidR="004E3B07">
        <w:rPr>
          <w:b/>
          <w:sz w:val="22"/>
        </w:rPr>
        <w:t>728</w:t>
      </w:r>
      <w:r>
        <w:rPr>
          <w:b/>
          <w:sz w:val="22"/>
        </w:rPr>
        <w:t>-</w:t>
      </w:r>
      <w:r w:rsidR="004E3B07">
        <w:rPr>
          <w:b/>
          <w:sz w:val="22"/>
        </w:rPr>
        <w:t>0780</w:t>
      </w:r>
      <w:r w:rsidR="00C92A67" w:rsidRPr="001A7058">
        <w:rPr>
          <w:b/>
          <w:sz w:val="22"/>
        </w:rPr>
        <w:t xml:space="preserve"> </w:t>
      </w:r>
      <w:r w:rsidR="00474439" w:rsidRPr="001A7058">
        <w:rPr>
          <w:b/>
          <w:sz w:val="22"/>
        </w:rPr>
        <w:t>(H</w:t>
      </w:r>
      <w:r w:rsidR="004E3B07">
        <w:rPr>
          <w:b/>
          <w:sz w:val="22"/>
        </w:rPr>
        <w:t>ome</w:t>
      </w:r>
      <w:r w:rsidR="00474439" w:rsidRPr="001A7058">
        <w:rPr>
          <w:b/>
          <w:sz w:val="22"/>
        </w:rPr>
        <w:t xml:space="preserve">) or </w:t>
      </w:r>
      <w:r w:rsidR="004E3B07">
        <w:rPr>
          <w:b/>
          <w:sz w:val="22"/>
        </w:rPr>
        <w:t>305-608-9686 (Cell)</w:t>
      </w:r>
      <w:r w:rsidR="00C92A67" w:rsidRPr="001A7058">
        <w:rPr>
          <w:b/>
          <w:sz w:val="22"/>
        </w:rPr>
        <w:t xml:space="preserve"> </w:t>
      </w:r>
    </w:p>
    <w:p w:rsidR="00E06A81" w:rsidRPr="002874A9" w:rsidRDefault="00E06A81">
      <w:pPr>
        <w:jc w:val="center"/>
        <w:rPr>
          <w:b/>
          <w:sz w:val="22"/>
        </w:rPr>
      </w:pPr>
      <w:r w:rsidRPr="004465A6">
        <w:rPr>
          <w:b/>
          <w:sz w:val="22"/>
        </w:rPr>
        <w:t>dianamperez1@hotm</w:t>
      </w:r>
      <w:r w:rsidRPr="002874A9">
        <w:rPr>
          <w:b/>
          <w:sz w:val="22"/>
        </w:rPr>
        <w:t>ail.com</w:t>
      </w:r>
    </w:p>
    <w:p w:rsidR="008C33B2" w:rsidRDefault="008C33B2">
      <w:pPr>
        <w:jc w:val="center"/>
        <w:rPr>
          <w:b/>
          <w:sz w:val="22"/>
        </w:rPr>
      </w:pPr>
    </w:p>
    <w:p w:rsidR="00E06A81" w:rsidRDefault="00E06A81">
      <w:pPr>
        <w:jc w:val="center"/>
        <w:rPr>
          <w:b/>
          <w:sz w:val="22"/>
        </w:rPr>
      </w:pPr>
      <w:r w:rsidRPr="006C2194">
        <w:rPr>
          <w:b/>
          <w:sz w:val="22"/>
        </w:rPr>
        <w:t>SUMMARY</w:t>
      </w:r>
    </w:p>
    <w:p w:rsidR="00B6321E" w:rsidRDefault="00B6321E">
      <w:pPr>
        <w:jc w:val="center"/>
        <w:rPr>
          <w:b/>
          <w:sz w:val="22"/>
        </w:rPr>
      </w:pPr>
    </w:p>
    <w:p w:rsidR="003C62BF" w:rsidRDefault="002A51E4" w:rsidP="00BB1FA0">
      <w:pPr>
        <w:rPr>
          <w:b/>
          <w:bCs/>
          <w:sz w:val="22"/>
        </w:rPr>
      </w:pPr>
      <w:r>
        <w:rPr>
          <w:color w:val="000000"/>
          <w:sz w:val="22"/>
          <w:szCs w:val="22"/>
        </w:rPr>
        <w:t>Senior</w:t>
      </w:r>
      <w:r w:rsidR="00DB2563">
        <w:rPr>
          <w:color w:val="000000"/>
          <w:sz w:val="22"/>
          <w:szCs w:val="22"/>
        </w:rPr>
        <w:t xml:space="preserve"> level</w:t>
      </w:r>
      <w:r>
        <w:rPr>
          <w:color w:val="000000"/>
          <w:sz w:val="22"/>
          <w:szCs w:val="22"/>
        </w:rPr>
        <w:t xml:space="preserve"> </w:t>
      </w:r>
      <w:r w:rsidR="003C62BF">
        <w:rPr>
          <w:color w:val="000000"/>
          <w:sz w:val="22"/>
          <w:szCs w:val="22"/>
        </w:rPr>
        <w:t>I</w:t>
      </w:r>
      <w:r w:rsidR="00B6321E" w:rsidRPr="00B6321E">
        <w:rPr>
          <w:color w:val="000000"/>
          <w:sz w:val="22"/>
          <w:szCs w:val="22"/>
        </w:rPr>
        <w:t xml:space="preserve">nternational Human Resources </w:t>
      </w:r>
      <w:r w:rsidR="00E80F45">
        <w:rPr>
          <w:color w:val="000000"/>
          <w:sz w:val="22"/>
          <w:szCs w:val="22"/>
        </w:rPr>
        <w:t>Professional</w:t>
      </w:r>
      <w:r w:rsidR="004465A6">
        <w:rPr>
          <w:color w:val="000000"/>
          <w:sz w:val="22"/>
          <w:szCs w:val="22"/>
        </w:rPr>
        <w:t xml:space="preserve"> having lived in </w:t>
      </w:r>
      <w:r w:rsidR="004465A6" w:rsidRPr="00B6321E">
        <w:rPr>
          <w:color w:val="000000"/>
          <w:sz w:val="22"/>
          <w:szCs w:val="22"/>
        </w:rPr>
        <w:t>Europe, Latin America and USA</w:t>
      </w:r>
      <w:r w:rsidR="00E80F45">
        <w:rPr>
          <w:color w:val="000000"/>
          <w:sz w:val="22"/>
          <w:szCs w:val="22"/>
        </w:rPr>
        <w:t xml:space="preserve"> </w:t>
      </w:r>
      <w:r w:rsidR="003C62BF">
        <w:rPr>
          <w:color w:val="000000"/>
          <w:sz w:val="22"/>
          <w:szCs w:val="22"/>
        </w:rPr>
        <w:t>with w</w:t>
      </w:r>
      <w:r w:rsidR="00B6321E" w:rsidRPr="00B6321E">
        <w:rPr>
          <w:color w:val="000000"/>
          <w:sz w:val="22"/>
          <w:szCs w:val="22"/>
        </w:rPr>
        <w:t xml:space="preserve">ork experience </w:t>
      </w:r>
      <w:r w:rsidR="003C62BF">
        <w:rPr>
          <w:color w:val="000000"/>
          <w:sz w:val="22"/>
          <w:szCs w:val="22"/>
        </w:rPr>
        <w:t xml:space="preserve">in </w:t>
      </w:r>
      <w:r w:rsidR="00B6321E" w:rsidRPr="00B6321E">
        <w:rPr>
          <w:color w:val="000000"/>
          <w:sz w:val="22"/>
          <w:szCs w:val="22"/>
        </w:rPr>
        <w:t xml:space="preserve">Fortune 500, </w:t>
      </w:r>
      <w:r w:rsidR="003C62BF">
        <w:rPr>
          <w:color w:val="000000"/>
          <w:sz w:val="22"/>
          <w:szCs w:val="22"/>
        </w:rPr>
        <w:t>m</w:t>
      </w:r>
      <w:r w:rsidR="00B6321E" w:rsidRPr="00B6321E">
        <w:rPr>
          <w:color w:val="000000"/>
          <w:sz w:val="22"/>
          <w:szCs w:val="22"/>
        </w:rPr>
        <w:t>ultinational organizations in dynamic environments</w:t>
      </w:r>
      <w:r w:rsidR="00E80F45">
        <w:rPr>
          <w:color w:val="000000"/>
          <w:sz w:val="22"/>
          <w:szCs w:val="22"/>
        </w:rPr>
        <w:t xml:space="preserve"> across several industries including Financ</w:t>
      </w:r>
      <w:r w:rsidR="00715F40">
        <w:rPr>
          <w:color w:val="000000"/>
          <w:sz w:val="22"/>
          <w:szCs w:val="22"/>
        </w:rPr>
        <w:t>ial</w:t>
      </w:r>
      <w:r w:rsidR="00E80F45">
        <w:rPr>
          <w:color w:val="000000"/>
          <w:sz w:val="22"/>
          <w:szCs w:val="22"/>
        </w:rPr>
        <w:t>, Pharma and Technology</w:t>
      </w:r>
      <w:r w:rsidR="004465A6">
        <w:rPr>
          <w:color w:val="000000"/>
          <w:sz w:val="22"/>
          <w:szCs w:val="22"/>
        </w:rPr>
        <w:t>.</w:t>
      </w:r>
      <w:r w:rsidR="00465310">
        <w:rPr>
          <w:color w:val="000000"/>
          <w:sz w:val="22"/>
          <w:szCs w:val="22"/>
        </w:rPr>
        <w:t xml:space="preserve"> </w:t>
      </w:r>
      <w:r w:rsidR="00E80F45">
        <w:rPr>
          <w:color w:val="000000"/>
          <w:sz w:val="22"/>
          <w:szCs w:val="22"/>
        </w:rPr>
        <w:t xml:space="preserve"> </w:t>
      </w:r>
      <w:r w:rsidR="00B6321E" w:rsidRPr="00B6321E">
        <w:rPr>
          <w:color w:val="000000"/>
          <w:sz w:val="22"/>
          <w:szCs w:val="22"/>
        </w:rPr>
        <w:t xml:space="preserve">Strong background in mergers and acquisitions, </w:t>
      </w:r>
      <w:r w:rsidR="0003003E">
        <w:rPr>
          <w:color w:val="000000"/>
          <w:sz w:val="22"/>
          <w:szCs w:val="22"/>
        </w:rPr>
        <w:t xml:space="preserve">executive coaching, </w:t>
      </w:r>
      <w:r w:rsidR="00B6321E" w:rsidRPr="00B6321E">
        <w:rPr>
          <w:color w:val="000000"/>
          <w:sz w:val="22"/>
          <w:szCs w:val="22"/>
        </w:rPr>
        <w:t>talent</w:t>
      </w:r>
      <w:r w:rsidR="003C62BF">
        <w:rPr>
          <w:color w:val="000000"/>
          <w:sz w:val="22"/>
          <w:szCs w:val="22"/>
        </w:rPr>
        <w:t xml:space="preserve"> and performance </w:t>
      </w:r>
      <w:r w:rsidR="00B6321E" w:rsidRPr="00B6321E">
        <w:rPr>
          <w:color w:val="000000"/>
          <w:sz w:val="22"/>
          <w:szCs w:val="22"/>
        </w:rPr>
        <w:t>management</w:t>
      </w:r>
      <w:r w:rsidR="00484A2D">
        <w:rPr>
          <w:color w:val="000000"/>
          <w:sz w:val="22"/>
          <w:szCs w:val="22"/>
        </w:rPr>
        <w:t xml:space="preserve">, </w:t>
      </w:r>
      <w:r w:rsidR="00484A2D" w:rsidRPr="00B6321E">
        <w:rPr>
          <w:color w:val="000000"/>
          <w:sz w:val="22"/>
          <w:szCs w:val="22"/>
        </w:rPr>
        <w:t>strategic</w:t>
      </w:r>
      <w:r w:rsidR="00484A2D">
        <w:rPr>
          <w:color w:val="000000"/>
          <w:sz w:val="22"/>
          <w:szCs w:val="22"/>
        </w:rPr>
        <w:t xml:space="preserve"> </w:t>
      </w:r>
      <w:r w:rsidR="00DF4E21">
        <w:rPr>
          <w:color w:val="000000"/>
          <w:sz w:val="22"/>
          <w:szCs w:val="22"/>
        </w:rPr>
        <w:t>recruitment, and d</w:t>
      </w:r>
      <w:r w:rsidR="00B6321E" w:rsidRPr="00B6321E">
        <w:rPr>
          <w:color w:val="000000"/>
          <w:sz w:val="22"/>
          <w:szCs w:val="22"/>
        </w:rPr>
        <w:t xml:space="preserve">iversity </w:t>
      </w:r>
      <w:r w:rsidR="003C62BF">
        <w:rPr>
          <w:color w:val="000000"/>
          <w:sz w:val="22"/>
          <w:szCs w:val="22"/>
        </w:rPr>
        <w:t>initiatives</w:t>
      </w:r>
      <w:r w:rsidR="00B6321E" w:rsidRPr="00B6321E">
        <w:rPr>
          <w:color w:val="000000"/>
          <w:sz w:val="22"/>
          <w:szCs w:val="22"/>
        </w:rPr>
        <w:t xml:space="preserve">. </w:t>
      </w:r>
      <w:r w:rsidR="00DF4E21">
        <w:rPr>
          <w:color w:val="000000"/>
          <w:sz w:val="22"/>
          <w:szCs w:val="22"/>
        </w:rPr>
        <w:t xml:space="preserve"> </w:t>
      </w:r>
      <w:proofErr w:type="gramStart"/>
      <w:r w:rsidR="00B6321E" w:rsidRPr="00B6321E">
        <w:rPr>
          <w:color w:val="000000"/>
          <w:sz w:val="22"/>
          <w:szCs w:val="22"/>
        </w:rPr>
        <w:t xml:space="preserve">Demonstrated success in managing organizational </w:t>
      </w:r>
      <w:r w:rsidR="00465310">
        <w:rPr>
          <w:color w:val="000000"/>
          <w:sz w:val="22"/>
          <w:szCs w:val="22"/>
        </w:rPr>
        <w:t>transformation</w:t>
      </w:r>
      <w:r>
        <w:rPr>
          <w:color w:val="000000"/>
          <w:sz w:val="22"/>
          <w:szCs w:val="22"/>
        </w:rPr>
        <w:t>, change initiatives, and working with executives and their leadership teams.</w:t>
      </w:r>
      <w:proofErr w:type="gramEnd"/>
      <w:r>
        <w:rPr>
          <w:color w:val="000000"/>
          <w:sz w:val="22"/>
          <w:szCs w:val="22"/>
        </w:rPr>
        <w:t xml:space="preserve"> </w:t>
      </w:r>
      <w:r w:rsidR="00FA5DBA">
        <w:rPr>
          <w:color w:val="000000"/>
          <w:sz w:val="22"/>
          <w:szCs w:val="22"/>
        </w:rPr>
        <w:t xml:space="preserve"> Bi</w:t>
      </w:r>
      <w:r w:rsidR="00B6321E" w:rsidRPr="00B6321E">
        <w:rPr>
          <w:color w:val="000000"/>
          <w:sz w:val="22"/>
          <w:szCs w:val="22"/>
        </w:rPr>
        <w:t>lingual in English/Spanish</w:t>
      </w:r>
      <w:r w:rsidR="001020D2">
        <w:rPr>
          <w:color w:val="000000"/>
          <w:sz w:val="22"/>
          <w:szCs w:val="22"/>
        </w:rPr>
        <w:t>,</w:t>
      </w:r>
      <w:r w:rsidR="00FA5DBA">
        <w:rPr>
          <w:color w:val="000000"/>
          <w:sz w:val="22"/>
          <w:szCs w:val="22"/>
        </w:rPr>
        <w:t xml:space="preserve"> basic </w:t>
      </w:r>
      <w:r w:rsidR="00C2432B">
        <w:rPr>
          <w:color w:val="000000"/>
          <w:sz w:val="22"/>
          <w:szCs w:val="22"/>
        </w:rPr>
        <w:t>German</w:t>
      </w:r>
      <w:r w:rsidR="001020D2">
        <w:rPr>
          <w:color w:val="000000"/>
          <w:sz w:val="22"/>
          <w:szCs w:val="22"/>
        </w:rPr>
        <w:t xml:space="preserve"> and French language skills</w:t>
      </w:r>
      <w:r w:rsidR="00C2432B">
        <w:rPr>
          <w:color w:val="000000"/>
          <w:sz w:val="22"/>
          <w:szCs w:val="22"/>
        </w:rPr>
        <w:t xml:space="preserve"> </w:t>
      </w:r>
      <w:r w:rsidR="00B6321E" w:rsidRPr="00B6321E">
        <w:rPr>
          <w:color w:val="000000"/>
          <w:sz w:val="22"/>
          <w:szCs w:val="22"/>
        </w:rPr>
        <w:t>combined with a strong working knowledge of diverse cultures.</w:t>
      </w:r>
      <w:r w:rsidR="00B6321E" w:rsidRPr="00B6321E">
        <w:rPr>
          <w:color w:val="000000"/>
          <w:sz w:val="22"/>
          <w:szCs w:val="22"/>
        </w:rPr>
        <w:br/>
      </w:r>
    </w:p>
    <w:p w:rsidR="00E06A81" w:rsidRPr="00CC3388" w:rsidRDefault="00E06A81" w:rsidP="00CC3388">
      <w:pPr>
        <w:jc w:val="center"/>
        <w:rPr>
          <w:b/>
          <w:bCs/>
          <w:sz w:val="22"/>
        </w:rPr>
      </w:pPr>
    </w:p>
    <w:p w:rsidR="007424B8" w:rsidRDefault="007424B8">
      <w:pPr>
        <w:jc w:val="center"/>
        <w:rPr>
          <w:b/>
          <w:sz w:val="22"/>
        </w:rPr>
      </w:pPr>
      <w:r>
        <w:rPr>
          <w:b/>
          <w:sz w:val="22"/>
        </w:rPr>
        <w:t>EMPLOYMENT</w:t>
      </w:r>
    </w:p>
    <w:p w:rsidR="00AE48E5" w:rsidRDefault="00AE48E5">
      <w:pPr>
        <w:jc w:val="center"/>
        <w:rPr>
          <w:b/>
          <w:sz w:val="22"/>
        </w:rPr>
      </w:pPr>
    </w:p>
    <w:p w:rsidR="00AE48E5" w:rsidRDefault="00AE48E5">
      <w:pPr>
        <w:jc w:val="center"/>
        <w:rPr>
          <w:b/>
          <w:sz w:val="22"/>
        </w:rPr>
      </w:pPr>
    </w:p>
    <w:p w:rsidR="002F1727" w:rsidRDefault="00AE48E5" w:rsidP="0095538D">
      <w:pPr>
        <w:tabs>
          <w:tab w:val="left" w:pos="8505"/>
          <w:tab w:val="left" w:pos="8789"/>
        </w:tabs>
        <w:rPr>
          <w:b/>
          <w:sz w:val="22"/>
        </w:rPr>
      </w:pPr>
      <w:r>
        <w:rPr>
          <w:b/>
          <w:sz w:val="22"/>
        </w:rPr>
        <w:t>AMETEK, INC.,</w:t>
      </w:r>
      <w:r w:rsidR="00D93151">
        <w:rPr>
          <w:b/>
          <w:sz w:val="22"/>
        </w:rPr>
        <w:t xml:space="preserve"> Miami, FL                                                                                                       </w:t>
      </w:r>
      <w:r>
        <w:rPr>
          <w:b/>
          <w:sz w:val="22"/>
        </w:rPr>
        <w:t>2012 to Present</w:t>
      </w:r>
    </w:p>
    <w:p w:rsidR="00AE48E5" w:rsidRDefault="00AE48E5" w:rsidP="0095538D">
      <w:pPr>
        <w:tabs>
          <w:tab w:val="left" w:pos="8505"/>
          <w:tab w:val="left" w:pos="8789"/>
        </w:tabs>
        <w:rPr>
          <w:b/>
          <w:i/>
          <w:sz w:val="22"/>
        </w:rPr>
      </w:pPr>
      <w:r>
        <w:rPr>
          <w:b/>
          <w:i/>
          <w:sz w:val="22"/>
        </w:rPr>
        <w:t>Division Vice President, Global Human Resources MRO</w:t>
      </w:r>
    </w:p>
    <w:p w:rsidR="00546852" w:rsidRDefault="00546852" w:rsidP="0095538D">
      <w:pPr>
        <w:tabs>
          <w:tab w:val="left" w:pos="8505"/>
          <w:tab w:val="left" w:pos="8789"/>
        </w:tabs>
        <w:rPr>
          <w:b/>
          <w:i/>
          <w:sz w:val="22"/>
        </w:rPr>
      </w:pPr>
    </w:p>
    <w:p w:rsidR="00DF58F8" w:rsidRPr="00DF58F8" w:rsidRDefault="00DF58F8" w:rsidP="00DF58F8">
      <w:pPr>
        <w:pStyle w:val="ListParagraph"/>
        <w:numPr>
          <w:ilvl w:val="2"/>
          <w:numId w:val="35"/>
        </w:numPr>
        <w:tabs>
          <w:tab w:val="left" w:pos="8505"/>
          <w:tab w:val="left" w:pos="8789"/>
        </w:tabs>
        <w:ind w:left="360"/>
        <w:rPr>
          <w:sz w:val="22"/>
        </w:rPr>
      </w:pPr>
      <w:r w:rsidRPr="00DF58F8">
        <w:rPr>
          <w:sz w:val="22"/>
        </w:rPr>
        <w:t>Lead</w:t>
      </w:r>
      <w:r>
        <w:rPr>
          <w:sz w:val="22"/>
        </w:rPr>
        <w:t xml:space="preserve"> </w:t>
      </w:r>
      <w:r w:rsidR="00682FB0">
        <w:rPr>
          <w:sz w:val="22"/>
        </w:rPr>
        <w:t xml:space="preserve">HR function for global </w:t>
      </w:r>
      <w:r w:rsidR="00883441">
        <w:rPr>
          <w:sz w:val="22"/>
        </w:rPr>
        <w:t>Division</w:t>
      </w:r>
      <w:r w:rsidR="006E1D9A">
        <w:rPr>
          <w:sz w:val="22"/>
        </w:rPr>
        <w:t>,</w:t>
      </w:r>
      <w:r>
        <w:rPr>
          <w:sz w:val="22"/>
        </w:rPr>
        <w:t xml:space="preserve"> $200 million </w:t>
      </w:r>
      <w:r w:rsidR="00883441">
        <w:rPr>
          <w:sz w:val="22"/>
        </w:rPr>
        <w:t>revenue</w:t>
      </w:r>
      <w:r w:rsidR="00682FB0">
        <w:rPr>
          <w:sz w:val="22"/>
        </w:rPr>
        <w:t xml:space="preserve">, </w:t>
      </w:r>
      <w:r w:rsidR="00883441">
        <w:rPr>
          <w:sz w:val="22"/>
        </w:rPr>
        <w:t>with a</w:t>
      </w:r>
      <w:r w:rsidR="00DB2563">
        <w:rPr>
          <w:sz w:val="22"/>
        </w:rPr>
        <w:t xml:space="preserve"> </w:t>
      </w:r>
      <w:r w:rsidR="00883441">
        <w:rPr>
          <w:sz w:val="22"/>
        </w:rPr>
        <w:t xml:space="preserve">team of </w:t>
      </w:r>
      <w:r w:rsidR="00682FB0">
        <w:rPr>
          <w:sz w:val="22"/>
        </w:rPr>
        <w:t>eight</w:t>
      </w:r>
      <w:r w:rsidR="00DB2563">
        <w:rPr>
          <w:sz w:val="22"/>
        </w:rPr>
        <w:t xml:space="preserve"> functional reports</w:t>
      </w:r>
      <w:r w:rsidR="00682FB0">
        <w:rPr>
          <w:sz w:val="22"/>
        </w:rPr>
        <w:t xml:space="preserve"> </w:t>
      </w:r>
      <w:r w:rsidR="00A907A7">
        <w:rPr>
          <w:sz w:val="22"/>
        </w:rPr>
        <w:t xml:space="preserve">based in North America, United Kingdom, France, and Singapore.  </w:t>
      </w:r>
    </w:p>
    <w:p w:rsidR="00A649C1" w:rsidRPr="00715F40" w:rsidRDefault="002078F2" w:rsidP="00AE48E5">
      <w:pPr>
        <w:pStyle w:val="ListParagraph"/>
        <w:numPr>
          <w:ilvl w:val="0"/>
          <w:numId w:val="35"/>
        </w:numPr>
        <w:tabs>
          <w:tab w:val="left" w:pos="8505"/>
          <w:tab w:val="left" w:pos="8789"/>
        </w:tabs>
        <w:rPr>
          <w:b/>
          <w:i/>
          <w:sz w:val="22"/>
        </w:rPr>
      </w:pPr>
      <w:r w:rsidRPr="00715F40">
        <w:rPr>
          <w:sz w:val="22"/>
        </w:rPr>
        <w:t xml:space="preserve">Build up and develop HR </w:t>
      </w:r>
      <w:r w:rsidR="00715F40" w:rsidRPr="00715F40">
        <w:rPr>
          <w:sz w:val="22"/>
        </w:rPr>
        <w:t xml:space="preserve">infrastructure, </w:t>
      </w:r>
      <w:r w:rsidRPr="00715F40">
        <w:rPr>
          <w:sz w:val="22"/>
        </w:rPr>
        <w:t>programs, systems and services to enhance</w:t>
      </w:r>
      <w:r w:rsidR="00A649C1" w:rsidRPr="00715F40">
        <w:rPr>
          <w:sz w:val="22"/>
        </w:rPr>
        <w:t xml:space="preserve"> Division’s strategic and </w:t>
      </w:r>
      <w:r w:rsidR="00186757" w:rsidRPr="00715F40">
        <w:rPr>
          <w:sz w:val="22"/>
        </w:rPr>
        <w:t>operational plans</w:t>
      </w:r>
      <w:r w:rsidR="00715F40" w:rsidRPr="00715F40">
        <w:rPr>
          <w:sz w:val="22"/>
        </w:rPr>
        <w:t xml:space="preserve"> and objectives.  </w:t>
      </w:r>
    </w:p>
    <w:p w:rsidR="00CB7066" w:rsidRPr="00CB7066" w:rsidRDefault="00AD460F" w:rsidP="00AE48E5">
      <w:pPr>
        <w:pStyle w:val="ListParagraph"/>
        <w:numPr>
          <w:ilvl w:val="0"/>
          <w:numId w:val="35"/>
        </w:numPr>
        <w:tabs>
          <w:tab w:val="left" w:pos="8505"/>
          <w:tab w:val="left" w:pos="8789"/>
        </w:tabs>
        <w:rPr>
          <w:b/>
          <w:i/>
          <w:sz w:val="22"/>
        </w:rPr>
      </w:pPr>
      <w:r w:rsidRPr="00CB7066">
        <w:rPr>
          <w:sz w:val="22"/>
        </w:rPr>
        <w:t>Influence and s</w:t>
      </w:r>
      <w:r w:rsidR="00E5105D" w:rsidRPr="00CB7066">
        <w:rPr>
          <w:sz w:val="22"/>
        </w:rPr>
        <w:t xml:space="preserve">hape </w:t>
      </w:r>
      <w:r w:rsidR="00012441" w:rsidRPr="00CB7066">
        <w:rPr>
          <w:sz w:val="22"/>
        </w:rPr>
        <w:t xml:space="preserve">culture through adoption of </w:t>
      </w:r>
      <w:r w:rsidR="00E5105D" w:rsidRPr="00CB7066">
        <w:rPr>
          <w:sz w:val="22"/>
        </w:rPr>
        <w:t xml:space="preserve">performance </w:t>
      </w:r>
      <w:r w:rsidR="00C2432B">
        <w:rPr>
          <w:sz w:val="22"/>
        </w:rPr>
        <w:t xml:space="preserve">and talent </w:t>
      </w:r>
      <w:r w:rsidR="00E5105D" w:rsidRPr="00CB7066">
        <w:rPr>
          <w:sz w:val="22"/>
        </w:rPr>
        <w:t>management</w:t>
      </w:r>
      <w:r w:rsidR="00012441" w:rsidRPr="00CB7066">
        <w:rPr>
          <w:sz w:val="22"/>
        </w:rPr>
        <w:t xml:space="preserve"> practices and </w:t>
      </w:r>
      <w:r w:rsidR="00E5105D" w:rsidRPr="00CB7066">
        <w:rPr>
          <w:sz w:val="22"/>
        </w:rPr>
        <w:t xml:space="preserve">processes, </w:t>
      </w:r>
      <w:r w:rsidR="00012441" w:rsidRPr="00CB7066">
        <w:rPr>
          <w:sz w:val="22"/>
        </w:rPr>
        <w:t>strengthen leadership skills, and</w:t>
      </w:r>
      <w:r w:rsidRPr="00CB7066">
        <w:rPr>
          <w:sz w:val="22"/>
        </w:rPr>
        <w:t xml:space="preserve"> provide ongoing coaching and </w:t>
      </w:r>
      <w:r w:rsidR="00E5105D" w:rsidRPr="00CB7066">
        <w:rPr>
          <w:sz w:val="22"/>
        </w:rPr>
        <w:t>feedback</w:t>
      </w:r>
      <w:r w:rsidR="00CB7066">
        <w:rPr>
          <w:sz w:val="22"/>
        </w:rPr>
        <w:t>.</w:t>
      </w:r>
    </w:p>
    <w:p w:rsidR="00546852" w:rsidRPr="00CB7066" w:rsidRDefault="00AE0793" w:rsidP="00AE48E5">
      <w:pPr>
        <w:pStyle w:val="ListParagraph"/>
        <w:numPr>
          <w:ilvl w:val="0"/>
          <w:numId w:val="35"/>
        </w:numPr>
        <w:tabs>
          <w:tab w:val="left" w:pos="8505"/>
          <w:tab w:val="left" w:pos="8789"/>
        </w:tabs>
        <w:rPr>
          <w:b/>
          <w:i/>
          <w:sz w:val="22"/>
        </w:rPr>
      </w:pPr>
      <w:r w:rsidRPr="00CB7066">
        <w:rPr>
          <w:sz w:val="22"/>
        </w:rPr>
        <w:t>Performed due diligence and integration activities for $20</w:t>
      </w:r>
      <w:r w:rsidR="00B17893" w:rsidRPr="00CB7066">
        <w:rPr>
          <w:sz w:val="22"/>
        </w:rPr>
        <w:t xml:space="preserve"> </w:t>
      </w:r>
      <w:r w:rsidRPr="00CB7066">
        <w:rPr>
          <w:sz w:val="22"/>
        </w:rPr>
        <w:t xml:space="preserve">million acquired company based </w:t>
      </w:r>
      <w:r w:rsidR="00A907A7" w:rsidRPr="00CB7066">
        <w:rPr>
          <w:sz w:val="22"/>
        </w:rPr>
        <w:t xml:space="preserve">in USA.  </w:t>
      </w:r>
      <w:r w:rsidRPr="00CB7066">
        <w:rPr>
          <w:sz w:val="22"/>
        </w:rPr>
        <w:t xml:space="preserve">  </w:t>
      </w:r>
    </w:p>
    <w:p w:rsidR="006E1D9A" w:rsidRPr="00C85114" w:rsidRDefault="006E1D9A" w:rsidP="006E1D9A">
      <w:pPr>
        <w:pStyle w:val="ListParagraph"/>
        <w:tabs>
          <w:tab w:val="left" w:pos="8505"/>
          <w:tab w:val="left" w:pos="8789"/>
        </w:tabs>
        <w:ind w:left="360"/>
        <w:rPr>
          <w:b/>
          <w:i/>
          <w:sz w:val="22"/>
        </w:rPr>
      </w:pPr>
    </w:p>
    <w:p w:rsidR="002F1727" w:rsidRDefault="002F1727" w:rsidP="0095538D">
      <w:pPr>
        <w:tabs>
          <w:tab w:val="left" w:pos="8505"/>
          <w:tab w:val="left" w:pos="8789"/>
        </w:tabs>
        <w:rPr>
          <w:b/>
          <w:sz w:val="22"/>
        </w:rPr>
      </w:pPr>
      <w:r w:rsidRPr="002F1727">
        <w:rPr>
          <w:b/>
          <w:sz w:val="22"/>
        </w:rPr>
        <w:t xml:space="preserve">SWISS REINSURANCE COMPANY, Zurich, Switzerland                     </w:t>
      </w:r>
      <w:r>
        <w:rPr>
          <w:b/>
          <w:sz w:val="22"/>
        </w:rPr>
        <w:t xml:space="preserve">                            </w:t>
      </w:r>
      <w:r w:rsidR="004E3B07">
        <w:rPr>
          <w:b/>
          <w:sz w:val="22"/>
        </w:rPr>
        <w:t xml:space="preserve">        </w:t>
      </w:r>
      <w:r>
        <w:rPr>
          <w:b/>
          <w:sz w:val="22"/>
        </w:rPr>
        <w:t xml:space="preserve"> 2</w:t>
      </w:r>
      <w:r w:rsidRPr="002F1727">
        <w:rPr>
          <w:b/>
          <w:sz w:val="22"/>
        </w:rPr>
        <w:t xml:space="preserve">008 </w:t>
      </w:r>
      <w:r w:rsidR="004E3B07">
        <w:rPr>
          <w:b/>
          <w:sz w:val="22"/>
        </w:rPr>
        <w:t>-</w:t>
      </w:r>
      <w:r w:rsidRPr="002F1727">
        <w:rPr>
          <w:b/>
          <w:sz w:val="22"/>
        </w:rPr>
        <w:t xml:space="preserve"> </w:t>
      </w:r>
      <w:r w:rsidR="004E3B07">
        <w:rPr>
          <w:b/>
          <w:sz w:val="22"/>
        </w:rPr>
        <w:t>2012</w:t>
      </w:r>
      <w:r>
        <w:rPr>
          <w:b/>
          <w:sz w:val="22"/>
        </w:rPr>
        <w:t xml:space="preserve"> </w:t>
      </w:r>
    </w:p>
    <w:p w:rsidR="002F1727" w:rsidRDefault="00CB7066" w:rsidP="0095538D">
      <w:pPr>
        <w:tabs>
          <w:tab w:val="left" w:pos="8505"/>
          <w:tab w:val="left" w:pos="8789"/>
        </w:tabs>
        <w:rPr>
          <w:b/>
          <w:i/>
          <w:sz w:val="22"/>
        </w:rPr>
      </w:pPr>
      <w:r>
        <w:rPr>
          <w:b/>
          <w:i/>
          <w:sz w:val="22"/>
        </w:rPr>
        <w:t xml:space="preserve">Director Human Resources, </w:t>
      </w:r>
      <w:r w:rsidR="00A907A7">
        <w:rPr>
          <w:b/>
          <w:i/>
          <w:sz w:val="22"/>
        </w:rPr>
        <w:t>Global</w:t>
      </w:r>
      <w:r>
        <w:rPr>
          <w:b/>
          <w:i/>
          <w:sz w:val="22"/>
        </w:rPr>
        <w:t xml:space="preserve"> Senior</w:t>
      </w:r>
      <w:r w:rsidR="00A907A7">
        <w:rPr>
          <w:b/>
          <w:i/>
          <w:sz w:val="22"/>
        </w:rPr>
        <w:t xml:space="preserve"> HR Business Partner </w:t>
      </w:r>
    </w:p>
    <w:p w:rsidR="002F1727" w:rsidRDefault="002F1727" w:rsidP="0095538D">
      <w:pPr>
        <w:tabs>
          <w:tab w:val="left" w:pos="8505"/>
          <w:tab w:val="left" w:pos="8789"/>
        </w:tabs>
        <w:rPr>
          <w:b/>
          <w:i/>
          <w:sz w:val="22"/>
        </w:rPr>
      </w:pPr>
    </w:p>
    <w:p w:rsidR="002F1727" w:rsidRPr="002545F6" w:rsidRDefault="00CB7066" w:rsidP="002545F6">
      <w:pPr>
        <w:numPr>
          <w:ilvl w:val="0"/>
          <w:numId w:val="23"/>
        </w:numPr>
        <w:tabs>
          <w:tab w:val="num" w:pos="426"/>
          <w:tab w:val="left" w:pos="8505"/>
          <w:tab w:val="left" w:pos="8789"/>
        </w:tabs>
        <w:rPr>
          <w:b/>
          <w:i/>
          <w:sz w:val="22"/>
        </w:rPr>
      </w:pPr>
      <w:r>
        <w:rPr>
          <w:sz w:val="22"/>
        </w:rPr>
        <w:t xml:space="preserve">Served as trusted </w:t>
      </w:r>
      <w:r w:rsidR="003A3C9F">
        <w:rPr>
          <w:sz w:val="22"/>
        </w:rPr>
        <w:t>advisor</w:t>
      </w:r>
      <w:r>
        <w:rPr>
          <w:sz w:val="22"/>
        </w:rPr>
        <w:t xml:space="preserve">, coach </w:t>
      </w:r>
      <w:r w:rsidR="003A3C9F">
        <w:rPr>
          <w:sz w:val="22"/>
        </w:rPr>
        <w:t xml:space="preserve">and source of HR expertise </w:t>
      </w:r>
      <w:r w:rsidR="00CC2444">
        <w:rPr>
          <w:sz w:val="22"/>
        </w:rPr>
        <w:t xml:space="preserve">for </w:t>
      </w:r>
      <w:r w:rsidR="007A1DF5">
        <w:rPr>
          <w:sz w:val="22"/>
        </w:rPr>
        <w:t>Executive B</w:t>
      </w:r>
      <w:r w:rsidR="006A0825">
        <w:rPr>
          <w:sz w:val="22"/>
        </w:rPr>
        <w:t xml:space="preserve">oard Member and </w:t>
      </w:r>
      <w:r w:rsidR="00045741">
        <w:rPr>
          <w:sz w:val="22"/>
        </w:rPr>
        <w:t>M</w:t>
      </w:r>
      <w:r w:rsidR="006A0825">
        <w:rPr>
          <w:sz w:val="22"/>
        </w:rPr>
        <w:t xml:space="preserve">anaging </w:t>
      </w:r>
      <w:r w:rsidR="00045741">
        <w:rPr>
          <w:sz w:val="22"/>
        </w:rPr>
        <w:t>D</w:t>
      </w:r>
      <w:r w:rsidR="006A0825">
        <w:rPr>
          <w:sz w:val="22"/>
        </w:rPr>
        <w:t>irectors</w:t>
      </w:r>
      <w:r w:rsidR="00EF7369">
        <w:rPr>
          <w:sz w:val="22"/>
        </w:rPr>
        <w:t xml:space="preserve"> for the Operations Function/ IT Division</w:t>
      </w:r>
      <w:r w:rsidR="003A3C9F">
        <w:rPr>
          <w:sz w:val="22"/>
        </w:rPr>
        <w:t>.  C</w:t>
      </w:r>
      <w:r w:rsidR="007A1DF5">
        <w:rPr>
          <w:sz w:val="22"/>
        </w:rPr>
        <w:t xml:space="preserve">lient base of </w:t>
      </w:r>
      <w:r w:rsidR="002545F6">
        <w:rPr>
          <w:sz w:val="22"/>
        </w:rPr>
        <w:t>1,</w:t>
      </w:r>
      <w:r w:rsidR="00B263AE">
        <w:rPr>
          <w:sz w:val="22"/>
        </w:rPr>
        <w:t xml:space="preserve">100, </w:t>
      </w:r>
      <w:r w:rsidR="004A1555">
        <w:rPr>
          <w:sz w:val="22"/>
        </w:rPr>
        <w:t xml:space="preserve"> member of </w:t>
      </w:r>
      <w:r w:rsidR="00CE4C15">
        <w:rPr>
          <w:sz w:val="22"/>
        </w:rPr>
        <w:t xml:space="preserve">Executive </w:t>
      </w:r>
      <w:r w:rsidR="00CC54E1">
        <w:rPr>
          <w:sz w:val="22"/>
        </w:rPr>
        <w:t xml:space="preserve">Leadership </w:t>
      </w:r>
      <w:r w:rsidR="004A1555">
        <w:rPr>
          <w:sz w:val="22"/>
        </w:rPr>
        <w:t>Team</w:t>
      </w:r>
      <w:r w:rsidR="00B263AE">
        <w:rPr>
          <w:sz w:val="22"/>
        </w:rPr>
        <w:t xml:space="preserve"> and managed a global team of up to 12 direct and functional reports. </w:t>
      </w:r>
      <w:r w:rsidR="0031055A">
        <w:rPr>
          <w:sz w:val="22"/>
        </w:rPr>
        <w:t xml:space="preserve">  </w:t>
      </w:r>
    </w:p>
    <w:p w:rsidR="00703FBD" w:rsidRPr="00703FBD" w:rsidRDefault="00703FBD" w:rsidP="002545F6">
      <w:pPr>
        <w:numPr>
          <w:ilvl w:val="0"/>
          <w:numId w:val="23"/>
        </w:numPr>
        <w:tabs>
          <w:tab w:val="num" w:pos="426"/>
          <w:tab w:val="left" w:pos="8505"/>
          <w:tab w:val="left" w:pos="8789"/>
        </w:tabs>
        <w:rPr>
          <w:b/>
          <w:i/>
          <w:sz w:val="22"/>
        </w:rPr>
      </w:pPr>
      <w:r>
        <w:rPr>
          <w:sz w:val="22"/>
        </w:rPr>
        <w:t>Dr</w:t>
      </w:r>
      <w:r w:rsidR="005837B2">
        <w:rPr>
          <w:sz w:val="22"/>
        </w:rPr>
        <w:t>o</w:t>
      </w:r>
      <w:r>
        <w:rPr>
          <w:sz w:val="22"/>
        </w:rPr>
        <w:t xml:space="preserve">ve </w:t>
      </w:r>
      <w:r w:rsidR="0028423D">
        <w:rPr>
          <w:sz w:val="22"/>
        </w:rPr>
        <w:t xml:space="preserve">change management with </w:t>
      </w:r>
      <w:r>
        <w:rPr>
          <w:sz w:val="22"/>
        </w:rPr>
        <w:t xml:space="preserve">focus on </w:t>
      </w:r>
      <w:r w:rsidR="0028423D">
        <w:rPr>
          <w:sz w:val="22"/>
        </w:rPr>
        <w:t>shifts to</w:t>
      </w:r>
      <w:r w:rsidR="00462C3A">
        <w:rPr>
          <w:sz w:val="22"/>
        </w:rPr>
        <w:t xml:space="preserve"> </w:t>
      </w:r>
      <w:r w:rsidR="003B1990">
        <w:rPr>
          <w:sz w:val="22"/>
        </w:rPr>
        <w:t>cultur</w:t>
      </w:r>
      <w:r w:rsidR="0028423D">
        <w:rPr>
          <w:sz w:val="22"/>
        </w:rPr>
        <w:t xml:space="preserve">e, </w:t>
      </w:r>
      <w:r w:rsidR="00D37F09">
        <w:rPr>
          <w:sz w:val="22"/>
        </w:rPr>
        <w:t xml:space="preserve">collaboration, </w:t>
      </w:r>
      <w:r w:rsidR="002874A9">
        <w:rPr>
          <w:sz w:val="22"/>
        </w:rPr>
        <w:t>employee engagement</w:t>
      </w:r>
      <w:r w:rsidR="00D37F09">
        <w:rPr>
          <w:sz w:val="22"/>
        </w:rPr>
        <w:t xml:space="preserve">, </w:t>
      </w:r>
      <w:r w:rsidR="00484A2D">
        <w:rPr>
          <w:sz w:val="22"/>
        </w:rPr>
        <w:t>and</w:t>
      </w:r>
      <w:r>
        <w:rPr>
          <w:sz w:val="22"/>
        </w:rPr>
        <w:t xml:space="preserve"> HRIS </w:t>
      </w:r>
      <w:r w:rsidR="005837B2">
        <w:rPr>
          <w:sz w:val="22"/>
        </w:rPr>
        <w:t>model</w:t>
      </w:r>
      <w:r>
        <w:rPr>
          <w:sz w:val="22"/>
        </w:rPr>
        <w:t xml:space="preserve">. </w:t>
      </w:r>
    </w:p>
    <w:p w:rsidR="00A73C4C" w:rsidRPr="00CB7066" w:rsidRDefault="0031055A" w:rsidP="002545F6">
      <w:pPr>
        <w:numPr>
          <w:ilvl w:val="0"/>
          <w:numId w:val="23"/>
        </w:numPr>
        <w:tabs>
          <w:tab w:val="num" w:pos="426"/>
          <w:tab w:val="left" w:pos="8505"/>
          <w:tab w:val="left" w:pos="8789"/>
        </w:tabs>
        <w:rPr>
          <w:b/>
          <w:i/>
          <w:sz w:val="22"/>
        </w:rPr>
      </w:pPr>
      <w:r>
        <w:rPr>
          <w:sz w:val="22"/>
        </w:rPr>
        <w:t xml:space="preserve">Accountable for high quality </w:t>
      </w:r>
      <w:r w:rsidR="00A73C4C">
        <w:rPr>
          <w:sz w:val="22"/>
        </w:rPr>
        <w:t xml:space="preserve">delivery </w:t>
      </w:r>
      <w:r>
        <w:rPr>
          <w:sz w:val="22"/>
        </w:rPr>
        <w:t xml:space="preserve">of </w:t>
      </w:r>
      <w:r w:rsidR="004E27CE">
        <w:rPr>
          <w:sz w:val="22"/>
        </w:rPr>
        <w:t xml:space="preserve">Division’s year-end </w:t>
      </w:r>
      <w:r w:rsidR="00791474">
        <w:rPr>
          <w:sz w:val="22"/>
        </w:rPr>
        <w:t>process</w:t>
      </w:r>
      <w:r w:rsidR="00A73C4C">
        <w:rPr>
          <w:sz w:val="22"/>
        </w:rPr>
        <w:t>es</w:t>
      </w:r>
      <w:r w:rsidR="00CB7066">
        <w:rPr>
          <w:sz w:val="22"/>
        </w:rPr>
        <w:t>:</w:t>
      </w:r>
    </w:p>
    <w:p w:rsidR="00CB7066" w:rsidRPr="00CB7066" w:rsidRDefault="005837B2" w:rsidP="00CB7066">
      <w:pPr>
        <w:tabs>
          <w:tab w:val="num" w:pos="426"/>
          <w:tab w:val="left" w:pos="8505"/>
          <w:tab w:val="left" w:pos="8789"/>
        </w:tabs>
        <w:ind w:left="360"/>
        <w:rPr>
          <w:sz w:val="22"/>
        </w:rPr>
      </w:pPr>
      <w:r>
        <w:rPr>
          <w:sz w:val="22"/>
        </w:rPr>
        <w:t xml:space="preserve">       - Drove performance calibration revie</w:t>
      </w:r>
      <w:r w:rsidR="00D715ED">
        <w:rPr>
          <w:sz w:val="22"/>
        </w:rPr>
        <w:t xml:space="preserve">ws </w:t>
      </w:r>
      <w:r w:rsidR="00186757">
        <w:rPr>
          <w:sz w:val="22"/>
        </w:rPr>
        <w:t>built trust</w:t>
      </w:r>
      <w:r>
        <w:rPr>
          <w:sz w:val="22"/>
        </w:rPr>
        <w:t xml:space="preserve"> and accountability.</w:t>
      </w:r>
    </w:p>
    <w:p w:rsidR="005049B9" w:rsidRDefault="00032661" w:rsidP="00032661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  <w:r>
        <w:rPr>
          <w:sz w:val="22"/>
        </w:rPr>
        <w:t>-</w:t>
      </w:r>
      <w:r w:rsidR="005049B9">
        <w:rPr>
          <w:sz w:val="22"/>
        </w:rPr>
        <w:t xml:space="preserve"> </w:t>
      </w:r>
      <w:r>
        <w:rPr>
          <w:sz w:val="22"/>
        </w:rPr>
        <w:t>Facilitate</w:t>
      </w:r>
      <w:r w:rsidR="00486F6D">
        <w:rPr>
          <w:sz w:val="22"/>
        </w:rPr>
        <w:t>d</w:t>
      </w:r>
      <w:r>
        <w:rPr>
          <w:sz w:val="22"/>
        </w:rPr>
        <w:t xml:space="preserve"> senior talent management and succession planning</w:t>
      </w:r>
      <w:r w:rsidR="000A79B5">
        <w:rPr>
          <w:sz w:val="22"/>
        </w:rPr>
        <w:t xml:space="preserve"> reviews</w:t>
      </w:r>
      <w:r w:rsidR="005837B2">
        <w:rPr>
          <w:sz w:val="22"/>
        </w:rPr>
        <w:t xml:space="preserve"> which led to talent pipeline </w:t>
      </w:r>
      <w:r w:rsidR="00D715ED">
        <w:rPr>
          <w:sz w:val="22"/>
        </w:rPr>
        <w:t xml:space="preserve">      </w:t>
      </w:r>
      <w:r w:rsidR="005837B2">
        <w:rPr>
          <w:sz w:val="22"/>
        </w:rPr>
        <w:t>strategi</w:t>
      </w:r>
      <w:r w:rsidR="005C3382">
        <w:rPr>
          <w:sz w:val="22"/>
        </w:rPr>
        <w:t xml:space="preserve">es and tactics. </w:t>
      </w:r>
    </w:p>
    <w:p w:rsidR="0031055A" w:rsidRPr="00BB7F69" w:rsidRDefault="00032661" w:rsidP="00032661">
      <w:pPr>
        <w:tabs>
          <w:tab w:val="num" w:pos="426"/>
          <w:tab w:val="left" w:pos="8505"/>
          <w:tab w:val="left" w:pos="8789"/>
        </w:tabs>
        <w:ind w:left="720"/>
        <w:rPr>
          <w:b/>
          <w:i/>
          <w:sz w:val="22"/>
        </w:rPr>
      </w:pPr>
      <w:r>
        <w:rPr>
          <w:sz w:val="22"/>
        </w:rPr>
        <w:t>-</w:t>
      </w:r>
      <w:r w:rsidR="005049B9">
        <w:rPr>
          <w:sz w:val="22"/>
        </w:rPr>
        <w:t xml:space="preserve"> </w:t>
      </w:r>
      <w:r>
        <w:rPr>
          <w:sz w:val="22"/>
        </w:rPr>
        <w:t>Manage</w:t>
      </w:r>
      <w:r w:rsidR="005C3382">
        <w:rPr>
          <w:sz w:val="22"/>
        </w:rPr>
        <w:t>d</w:t>
      </w:r>
      <w:r w:rsidR="00D37F09">
        <w:rPr>
          <w:sz w:val="22"/>
        </w:rPr>
        <w:t xml:space="preserve"> </w:t>
      </w:r>
      <w:r w:rsidR="001D10C5">
        <w:rPr>
          <w:sz w:val="22"/>
        </w:rPr>
        <w:t xml:space="preserve">executive </w:t>
      </w:r>
      <w:r w:rsidR="00D37F09">
        <w:rPr>
          <w:sz w:val="22"/>
        </w:rPr>
        <w:t>compensation</w:t>
      </w:r>
      <w:r w:rsidR="00791474">
        <w:rPr>
          <w:sz w:val="22"/>
        </w:rPr>
        <w:t xml:space="preserve"> process </w:t>
      </w:r>
      <w:r w:rsidR="00662E95">
        <w:rPr>
          <w:sz w:val="22"/>
        </w:rPr>
        <w:t>as part of the Top 200</w:t>
      </w:r>
      <w:r>
        <w:rPr>
          <w:sz w:val="22"/>
        </w:rPr>
        <w:t>.</w:t>
      </w:r>
      <w:r w:rsidR="003B3A8D">
        <w:rPr>
          <w:sz w:val="22"/>
        </w:rPr>
        <w:t xml:space="preserve"> </w:t>
      </w:r>
    </w:p>
    <w:p w:rsidR="00BB7F69" w:rsidRPr="00032661" w:rsidRDefault="00BB27F8" w:rsidP="005C3382">
      <w:pPr>
        <w:numPr>
          <w:ilvl w:val="0"/>
          <w:numId w:val="23"/>
        </w:numPr>
        <w:tabs>
          <w:tab w:val="num" w:pos="426"/>
          <w:tab w:val="left" w:pos="720"/>
          <w:tab w:val="left" w:pos="8505"/>
          <w:tab w:val="left" w:pos="8789"/>
        </w:tabs>
        <w:rPr>
          <w:b/>
          <w:i/>
          <w:sz w:val="22"/>
        </w:rPr>
      </w:pPr>
      <w:r>
        <w:rPr>
          <w:sz w:val="22"/>
        </w:rPr>
        <w:t>Partner</w:t>
      </w:r>
      <w:r w:rsidR="005C3382">
        <w:rPr>
          <w:sz w:val="22"/>
        </w:rPr>
        <w:t>ed</w:t>
      </w:r>
      <w:r>
        <w:rPr>
          <w:sz w:val="22"/>
        </w:rPr>
        <w:t xml:space="preserve"> with</w:t>
      </w:r>
      <w:r w:rsidR="005C3382">
        <w:rPr>
          <w:sz w:val="22"/>
        </w:rPr>
        <w:t xml:space="preserve"> global </w:t>
      </w:r>
      <w:r>
        <w:rPr>
          <w:sz w:val="22"/>
        </w:rPr>
        <w:t>talent acquisit</w:t>
      </w:r>
      <w:r w:rsidR="005C3382">
        <w:rPr>
          <w:sz w:val="22"/>
        </w:rPr>
        <w:t xml:space="preserve">ion team in the identification of executive and senior level resources to staff </w:t>
      </w:r>
      <w:r w:rsidR="00486F6D">
        <w:rPr>
          <w:sz w:val="22"/>
        </w:rPr>
        <w:t>c</w:t>
      </w:r>
      <w:r w:rsidR="005C3382">
        <w:rPr>
          <w:sz w:val="22"/>
        </w:rPr>
        <w:t>ritical roles</w:t>
      </w:r>
      <w:r>
        <w:rPr>
          <w:sz w:val="22"/>
        </w:rPr>
        <w:t>.</w:t>
      </w:r>
      <w:r w:rsidR="00C74507">
        <w:rPr>
          <w:sz w:val="22"/>
        </w:rPr>
        <w:t xml:space="preserve">  Designed </w:t>
      </w:r>
      <w:r>
        <w:rPr>
          <w:sz w:val="22"/>
        </w:rPr>
        <w:t xml:space="preserve">two in-house multi day assessment centers and assessed approximately 100 employees. </w:t>
      </w:r>
    </w:p>
    <w:p w:rsidR="00032661" w:rsidRPr="002545F6" w:rsidRDefault="00032661" w:rsidP="002545F6">
      <w:pPr>
        <w:numPr>
          <w:ilvl w:val="0"/>
          <w:numId w:val="23"/>
        </w:numPr>
        <w:tabs>
          <w:tab w:val="num" w:pos="426"/>
          <w:tab w:val="left" w:pos="8505"/>
          <w:tab w:val="left" w:pos="8789"/>
        </w:tabs>
        <w:rPr>
          <w:b/>
          <w:i/>
          <w:sz w:val="22"/>
        </w:rPr>
      </w:pPr>
      <w:r>
        <w:rPr>
          <w:sz w:val="22"/>
        </w:rPr>
        <w:t>Create</w:t>
      </w:r>
      <w:r w:rsidR="00486F6D">
        <w:rPr>
          <w:sz w:val="22"/>
        </w:rPr>
        <w:t>d</w:t>
      </w:r>
      <w:r w:rsidR="007A5035">
        <w:rPr>
          <w:sz w:val="22"/>
        </w:rPr>
        <w:t xml:space="preserve"> </w:t>
      </w:r>
      <w:r w:rsidR="000A79B5">
        <w:rPr>
          <w:sz w:val="22"/>
        </w:rPr>
        <w:t xml:space="preserve">and </w:t>
      </w:r>
      <w:r w:rsidR="00486F6D">
        <w:rPr>
          <w:sz w:val="22"/>
        </w:rPr>
        <w:t xml:space="preserve">implemented </w:t>
      </w:r>
      <w:r w:rsidR="005049B9">
        <w:rPr>
          <w:sz w:val="22"/>
        </w:rPr>
        <w:t xml:space="preserve">Divisional </w:t>
      </w:r>
      <w:r w:rsidR="007A5035">
        <w:rPr>
          <w:sz w:val="22"/>
        </w:rPr>
        <w:t>Human Capital</w:t>
      </w:r>
      <w:r w:rsidR="00486F6D">
        <w:rPr>
          <w:sz w:val="22"/>
        </w:rPr>
        <w:t xml:space="preserve"> Plan</w:t>
      </w:r>
      <w:r w:rsidR="007A5035">
        <w:rPr>
          <w:sz w:val="22"/>
        </w:rPr>
        <w:t xml:space="preserve"> based on business drivers and human</w:t>
      </w:r>
      <w:r w:rsidR="00D715ED">
        <w:rPr>
          <w:sz w:val="22"/>
        </w:rPr>
        <w:t xml:space="preserve"> </w:t>
      </w:r>
      <w:r w:rsidR="00186757">
        <w:rPr>
          <w:sz w:val="22"/>
        </w:rPr>
        <w:t>resources initiatives</w:t>
      </w:r>
      <w:r w:rsidR="00D715ED">
        <w:rPr>
          <w:sz w:val="22"/>
        </w:rPr>
        <w:t xml:space="preserve"> to support business objectives and KPIs. </w:t>
      </w:r>
      <w:r w:rsidR="007A5035">
        <w:rPr>
          <w:sz w:val="22"/>
        </w:rPr>
        <w:t xml:space="preserve">  </w:t>
      </w:r>
    </w:p>
    <w:p w:rsidR="00BB1FA0" w:rsidRPr="0014744F" w:rsidRDefault="001D10C5" w:rsidP="00BB1FA0">
      <w:pPr>
        <w:numPr>
          <w:ilvl w:val="0"/>
          <w:numId w:val="23"/>
        </w:numPr>
        <w:tabs>
          <w:tab w:val="num" w:pos="426"/>
          <w:tab w:val="left" w:pos="8505"/>
          <w:tab w:val="left" w:pos="8789"/>
        </w:tabs>
        <w:ind w:left="426" w:hanging="426"/>
        <w:rPr>
          <w:b/>
          <w:i/>
          <w:sz w:val="22"/>
        </w:rPr>
      </w:pPr>
      <w:r>
        <w:rPr>
          <w:sz w:val="22"/>
        </w:rPr>
        <w:t xml:space="preserve">Led </w:t>
      </w:r>
      <w:r w:rsidR="00D00696">
        <w:rPr>
          <w:sz w:val="22"/>
        </w:rPr>
        <w:t xml:space="preserve">HR </w:t>
      </w:r>
      <w:r>
        <w:rPr>
          <w:sz w:val="22"/>
        </w:rPr>
        <w:t xml:space="preserve">stream </w:t>
      </w:r>
      <w:r w:rsidR="00A86024">
        <w:rPr>
          <w:sz w:val="22"/>
        </w:rPr>
        <w:t xml:space="preserve">for global </w:t>
      </w:r>
      <w:r w:rsidR="00F833F8">
        <w:rPr>
          <w:sz w:val="22"/>
        </w:rPr>
        <w:t>IT Transformation Program</w:t>
      </w:r>
      <w:r>
        <w:rPr>
          <w:sz w:val="22"/>
        </w:rPr>
        <w:t xml:space="preserve"> with savings realized at 100 million USD</w:t>
      </w:r>
      <w:r w:rsidR="00F833F8">
        <w:rPr>
          <w:sz w:val="22"/>
        </w:rPr>
        <w:t xml:space="preserve">; </w:t>
      </w:r>
      <w:r w:rsidR="008A7497">
        <w:rPr>
          <w:sz w:val="22"/>
        </w:rPr>
        <w:t>large scale structure and organizational design,</w:t>
      </w:r>
      <w:r w:rsidR="00A86024">
        <w:rPr>
          <w:sz w:val="22"/>
        </w:rPr>
        <w:t xml:space="preserve"> first </w:t>
      </w:r>
      <w:r w:rsidR="00D00696">
        <w:rPr>
          <w:sz w:val="22"/>
        </w:rPr>
        <w:t>gl</w:t>
      </w:r>
      <w:r w:rsidR="0031055A">
        <w:rPr>
          <w:sz w:val="22"/>
        </w:rPr>
        <w:t xml:space="preserve">obal restructuring </w:t>
      </w:r>
      <w:r w:rsidR="00D00696">
        <w:rPr>
          <w:sz w:val="22"/>
        </w:rPr>
        <w:t>and outsourcing</w:t>
      </w:r>
      <w:r w:rsidR="00A86024">
        <w:rPr>
          <w:sz w:val="22"/>
        </w:rPr>
        <w:t xml:space="preserve"> project </w:t>
      </w:r>
      <w:r w:rsidR="008A7497">
        <w:rPr>
          <w:sz w:val="22"/>
        </w:rPr>
        <w:t xml:space="preserve"> </w:t>
      </w:r>
      <w:r w:rsidR="00F833F8">
        <w:rPr>
          <w:sz w:val="22"/>
        </w:rPr>
        <w:t>targeted</w:t>
      </w:r>
      <w:r w:rsidR="00D37F09">
        <w:rPr>
          <w:sz w:val="22"/>
        </w:rPr>
        <w:t xml:space="preserve"> over </w:t>
      </w:r>
      <w:r w:rsidR="008A7497">
        <w:rPr>
          <w:sz w:val="22"/>
        </w:rPr>
        <w:t xml:space="preserve">three </w:t>
      </w:r>
      <w:r w:rsidR="00D37F09">
        <w:rPr>
          <w:sz w:val="22"/>
        </w:rPr>
        <w:t>year</w:t>
      </w:r>
      <w:r w:rsidR="008A7497">
        <w:rPr>
          <w:sz w:val="22"/>
        </w:rPr>
        <w:t xml:space="preserve"> timeframe. </w:t>
      </w:r>
      <w:r w:rsidR="00D00696">
        <w:rPr>
          <w:sz w:val="22"/>
        </w:rPr>
        <w:t xml:space="preserve"> </w:t>
      </w:r>
      <w:r w:rsidR="00BB1FA0">
        <w:rPr>
          <w:sz w:val="22"/>
        </w:rPr>
        <w:t xml:space="preserve">Major hubs located in </w:t>
      </w:r>
      <w:smartTag w:uri="urn:schemas-microsoft-com:office:smarttags" w:element="country-region">
        <w:smartTag w:uri="urn:schemas-microsoft-com:office:smarttags" w:element="place">
          <w:r w:rsidR="00BB1FA0">
            <w:rPr>
              <w:sz w:val="22"/>
            </w:rPr>
            <w:t>UK</w:t>
          </w:r>
        </w:smartTag>
      </w:smartTag>
      <w:r w:rsidR="00BB1FA0">
        <w:rPr>
          <w:sz w:val="22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BB1FA0">
            <w:rPr>
              <w:sz w:val="22"/>
            </w:rPr>
            <w:t>Switzerland</w:t>
          </w:r>
        </w:smartTag>
      </w:smartTag>
      <w:r w:rsidR="00BB1FA0">
        <w:rPr>
          <w:sz w:val="22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BB1FA0">
            <w:rPr>
              <w:sz w:val="22"/>
            </w:rPr>
            <w:t>Germany</w:t>
          </w:r>
        </w:smartTag>
      </w:smartTag>
      <w:r w:rsidR="00BB1FA0">
        <w:rPr>
          <w:sz w:val="22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BB1FA0">
            <w:rPr>
              <w:sz w:val="22"/>
            </w:rPr>
            <w:t>USA</w:t>
          </w:r>
        </w:smartTag>
      </w:smartTag>
      <w:r w:rsidR="00BB1FA0">
        <w:rPr>
          <w:sz w:val="22"/>
        </w:rPr>
        <w:t xml:space="preserve"> and </w:t>
      </w:r>
      <w:smartTag w:uri="urn:schemas-microsoft-com:office:smarttags" w:element="place">
        <w:r w:rsidR="00BB1FA0">
          <w:rPr>
            <w:sz w:val="22"/>
          </w:rPr>
          <w:t>Asia</w:t>
        </w:r>
      </w:smartTag>
      <w:r w:rsidR="00BB1FA0">
        <w:rPr>
          <w:sz w:val="22"/>
        </w:rPr>
        <w:t xml:space="preserve">.  </w:t>
      </w:r>
    </w:p>
    <w:p w:rsidR="0014744F" w:rsidRDefault="0014744F" w:rsidP="0014744F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  <w:r>
        <w:rPr>
          <w:sz w:val="22"/>
        </w:rPr>
        <w:t>-</w:t>
      </w:r>
      <w:r w:rsidR="005049B9">
        <w:rPr>
          <w:sz w:val="22"/>
        </w:rPr>
        <w:t xml:space="preserve"> </w:t>
      </w:r>
      <w:r>
        <w:rPr>
          <w:sz w:val="22"/>
        </w:rPr>
        <w:t xml:space="preserve">Successfully built </w:t>
      </w:r>
      <w:r w:rsidR="00A14B17">
        <w:rPr>
          <w:sz w:val="22"/>
        </w:rPr>
        <w:t xml:space="preserve">first </w:t>
      </w:r>
      <w:r>
        <w:rPr>
          <w:sz w:val="22"/>
        </w:rPr>
        <w:t xml:space="preserve">global HR team supporting an entire transformation program. </w:t>
      </w:r>
    </w:p>
    <w:p w:rsidR="0014744F" w:rsidRDefault="0014744F" w:rsidP="0014744F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  <w:r>
        <w:rPr>
          <w:sz w:val="22"/>
        </w:rPr>
        <w:t>-</w:t>
      </w:r>
      <w:r w:rsidR="005049B9">
        <w:rPr>
          <w:sz w:val="22"/>
        </w:rPr>
        <w:t xml:space="preserve"> </w:t>
      </w:r>
      <w:r>
        <w:rPr>
          <w:sz w:val="22"/>
        </w:rPr>
        <w:t>Developed communication strategy and implementation plan</w:t>
      </w:r>
      <w:r w:rsidR="000A79B5">
        <w:rPr>
          <w:sz w:val="22"/>
        </w:rPr>
        <w:t xml:space="preserve"> w</w:t>
      </w:r>
      <w:r>
        <w:rPr>
          <w:sz w:val="22"/>
        </w:rPr>
        <w:t>orking closely with partners (Accenture and Bearing Point).</w:t>
      </w:r>
    </w:p>
    <w:p w:rsidR="00A86024" w:rsidRDefault="00A86024" w:rsidP="0014744F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  <w:r>
        <w:rPr>
          <w:sz w:val="22"/>
        </w:rPr>
        <w:t>-</w:t>
      </w:r>
      <w:r w:rsidR="005049B9">
        <w:rPr>
          <w:sz w:val="22"/>
        </w:rPr>
        <w:t xml:space="preserve"> </w:t>
      </w:r>
      <w:r>
        <w:rPr>
          <w:sz w:val="22"/>
        </w:rPr>
        <w:t xml:space="preserve">Initiated and designed “HR Guiding Principles” which shaped the HR solution for </w:t>
      </w:r>
      <w:r w:rsidR="00A14B17">
        <w:rPr>
          <w:sz w:val="22"/>
        </w:rPr>
        <w:t>treatment of employees</w:t>
      </w:r>
      <w:r>
        <w:rPr>
          <w:sz w:val="22"/>
        </w:rPr>
        <w:t xml:space="preserve"> for transformation efforts.  Recognized and approved by the Executive Committee</w:t>
      </w:r>
      <w:r w:rsidR="00EF7369">
        <w:rPr>
          <w:sz w:val="22"/>
        </w:rPr>
        <w:t>.</w:t>
      </w:r>
      <w:r>
        <w:rPr>
          <w:sz w:val="22"/>
        </w:rPr>
        <w:t xml:space="preserve"> </w:t>
      </w:r>
    </w:p>
    <w:p w:rsidR="004E04FC" w:rsidRDefault="004E04FC" w:rsidP="0014744F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</w:p>
    <w:p w:rsidR="004E04FC" w:rsidRPr="0014744F" w:rsidRDefault="004E04FC" w:rsidP="0014744F">
      <w:pPr>
        <w:tabs>
          <w:tab w:val="num" w:pos="426"/>
          <w:tab w:val="left" w:pos="8505"/>
          <w:tab w:val="left" w:pos="8789"/>
        </w:tabs>
        <w:ind w:left="720"/>
        <w:rPr>
          <w:sz w:val="22"/>
        </w:rPr>
      </w:pPr>
    </w:p>
    <w:p w:rsidR="00405E14" w:rsidRPr="002A51E4" w:rsidRDefault="006A0825" w:rsidP="00A14B17">
      <w:pPr>
        <w:tabs>
          <w:tab w:val="num" w:pos="426"/>
          <w:tab w:val="left" w:pos="8505"/>
          <w:tab w:val="left" w:pos="8789"/>
        </w:tabs>
        <w:rPr>
          <w:b/>
          <w:sz w:val="22"/>
        </w:rPr>
      </w:pPr>
      <w:r w:rsidRPr="002A51E4">
        <w:rPr>
          <w:sz w:val="22"/>
        </w:rPr>
        <w:t xml:space="preserve"> </w:t>
      </w:r>
      <w:r w:rsidR="007424B8" w:rsidRPr="002A51E4">
        <w:rPr>
          <w:b/>
          <w:sz w:val="22"/>
        </w:rPr>
        <w:t>NOVARTI</w:t>
      </w:r>
      <w:r w:rsidR="0095538D" w:rsidRPr="002A51E4">
        <w:rPr>
          <w:b/>
          <w:sz w:val="22"/>
        </w:rPr>
        <w:t>S Pharma AG, Basel, Switzerland</w:t>
      </w:r>
      <w:r w:rsidR="0095538D" w:rsidRPr="002A51E4">
        <w:rPr>
          <w:b/>
          <w:sz w:val="22"/>
        </w:rPr>
        <w:tab/>
        <w:t xml:space="preserve">     2006-200</w:t>
      </w:r>
      <w:r w:rsidR="008403EE" w:rsidRPr="002A51E4">
        <w:rPr>
          <w:b/>
          <w:sz w:val="22"/>
        </w:rPr>
        <w:t>7</w:t>
      </w:r>
    </w:p>
    <w:p w:rsidR="00405E14" w:rsidRDefault="000468A9" w:rsidP="000468A9">
      <w:pPr>
        <w:pStyle w:val="Heading1"/>
      </w:pPr>
      <w:r w:rsidRPr="000468A9">
        <w:t>Head HR Pharma IT</w:t>
      </w:r>
      <w:r w:rsidR="00405E14" w:rsidRPr="000468A9">
        <w:t xml:space="preserve">  </w:t>
      </w:r>
    </w:p>
    <w:p w:rsidR="00681A75" w:rsidRPr="00681A75" w:rsidRDefault="00681A75" w:rsidP="00681A75"/>
    <w:p w:rsidR="00E3711B" w:rsidRDefault="00606644" w:rsidP="00E3711B">
      <w:pPr>
        <w:widowControl/>
        <w:numPr>
          <w:ilvl w:val="0"/>
          <w:numId w:val="13"/>
        </w:numPr>
        <w:tabs>
          <w:tab w:val="clear" w:pos="720"/>
        </w:tabs>
        <w:ind w:left="426" w:hanging="426"/>
        <w:rPr>
          <w:sz w:val="22"/>
          <w:szCs w:val="22"/>
        </w:rPr>
      </w:pPr>
      <w:r w:rsidRPr="00606644">
        <w:rPr>
          <w:sz w:val="22"/>
          <w:szCs w:val="22"/>
        </w:rPr>
        <w:t>Dr</w:t>
      </w:r>
      <w:r w:rsidR="00F54BCA">
        <w:rPr>
          <w:sz w:val="22"/>
          <w:szCs w:val="22"/>
        </w:rPr>
        <w:t>o</w:t>
      </w:r>
      <w:r w:rsidRPr="00606644">
        <w:rPr>
          <w:sz w:val="22"/>
          <w:szCs w:val="22"/>
        </w:rPr>
        <w:t xml:space="preserve">ve </w:t>
      </w:r>
      <w:r w:rsidR="00A03EA3">
        <w:rPr>
          <w:sz w:val="22"/>
          <w:szCs w:val="22"/>
        </w:rPr>
        <w:t xml:space="preserve">global </w:t>
      </w:r>
      <w:r w:rsidRPr="00606644">
        <w:rPr>
          <w:sz w:val="22"/>
          <w:szCs w:val="22"/>
        </w:rPr>
        <w:t xml:space="preserve">Talent Management process </w:t>
      </w:r>
      <w:r w:rsidR="00F87AD6">
        <w:rPr>
          <w:sz w:val="22"/>
          <w:szCs w:val="22"/>
        </w:rPr>
        <w:t>ensuring alignment with business objectives and assessment of organizational challenges for business and people impact</w:t>
      </w:r>
      <w:r w:rsidR="00E3711B">
        <w:rPr>
          <w:sz w:val="22"/>
          <w:szCs w:val="22"/>
        </w:rPr>
        <w:t>.</w:t>
      </w:r>
    </w:p>
    <w:p w:rsidR="00230874" w:rsidRDefault="00E3711B" w:rsidP="00230874">
      <w:pPr>
        <w:widowControl/>
        <w:numPr>
          <w:ilvl w:val="0"/>
          <w:numId w:val="13"/>
        </w:numPr>
        <w:tabs>
          <w:tab w:val="clear" w:pos="72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Led and coached the </w:t>
      </w:r>
      <w:r w:rsidR="00074219">
        <w:rPr>
          <w:sz w:val="22"/>
          <w:szCs w:val="22"/>
        </w:rPr>
        <w:t xml:space="preserve">leadership </w:t>
      </w:r>
      <w:r>
        <w:rPr>
          <w:sz w:val="22"/>
          <w:szCs w:val="22"/>
        </w:rPr>
        <w:t xml:space="preserve">team through succession planning, performance and development planning activities. </w:t>
      </w:r>
    </w:p>
    <w:p w:rsidR="00230874" w:rsidRPr="00606644" w:rsidRDefault="00230874" w:rsidP="00230874">
      <w:pPr>
        <w:widowControl/>
        <w:numPr>
          <w:ilvl w:val="0"/>
          <w:numId w:val="13"/>
        </w:numPr>
        <w:tabs>
          <w:tab w:val="clear" w:pos="72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Built </w:t>
      </w:r>
      <w:r w:rsidRPr="00606644">
        <w:rPr>
          <w:sz w:val="22"/>
          <w:szCs w:val="22"/>
        </w:rPr>
        <w:t>organizational effectiveness, diversity</w:t>
      </w:r>
      <w:r w:rsidR="00484A2D">
        <w:rPr>
          <w:sz w:val="22"/>
          <w:szCs w:val="22"/>
        </w:rPr>
        <w:t xml:space="preserve"> awareness</w:t>
      </w:r>
      <w:r w:rsidRPr="00606644">
        <w:rPr>
          <w:sz w:val="22"/>
          <w:szCs w:val="22"/>
        </w:rPr>
        <w:t>, and facilitat</w:t>
      </w:r>
      <w:r>
        <w:rPr>
          <w:sz w:val="22"/>
          <w:szCs w:val="22"/>
        </w:rPr>
        <w:t>ed</w:t>
      </w:r>
      <w:r w:rsidR="00EF004E">
        <w:rPr>
          <w:sz w:val="22"/>
          <w:szCs w:val="22"/>
        </w:rPr>
        <w:t xml:space="preserve"> culture and </w:t>
      </w:r>
      <w:r w:rsidRPr="00606644">
        <w:rPr>
          <w:sz w:val="22"/>
          <w:szCs w:val="22"/>
        </w:rPr>
        <w:t xml:space="preserve">change management processes through </w:t>
      </w:r>
      <w:r>
        <w:rPr>
          <w:sz w:val="22"/>
          <w:szCs w:val="22"/>
        </w:rPr>
        <w:t xml:space="preserve">three </w:t>
      </w:r>
      <w:r w:rsidRPr="00606644">
        <w:rPr>
          <w:sz w:val="22"/>
          <w:szCs w:val="22"/>
        </w:rPr>
        <w:t>major initiatives</w:t>
      </w:r>
      <w:r>
        <w:rPr>
          <w:sz w:val="22"/>
          <w:szCs w:val="22"/>
        </w:rPr>
        <w:t>:</w:t>
      </w:r>
      <w:r w:rsidRPr="00606644">
        <w:rPr>
          <w:sz w:val="22"/>
          <w:szCs w:val="22"/>
        </w:rPr>
        <w:t xml:space="preserve">  IT Professional of the Future, Women@IT and Language of Leadership</w:t>
      </w:r>
      <w:r>
        <w:rPr>
          <w:sz w:val="22"/>
          <w:szCs w:val="22"/>
        </w:rPr>
        <w:t xml:space="preserve"> coaching.</w:t>
      </w:r>
    </w:p>
    <w:p w:rsidR="00230874" w:rsidRDefault="00230874" w:rsidP="00230874">
      <w:pPr>
        <w:widowControl/>
        <w:numPr>
          <w:ilvl w:val="0"/>
          <w:numId w:val="13"/>
        </w:numPr>
        <w:tabs>
          <w:tab w:val="clear" w:pos="720"/>
        </w:tabs>
        <w:ind w:left="426" w:hanging="426"/>
        <w:rPr>
          <w:sz w:val="22"/>
          <w:szCs w:val="22"/>
        </w:rPr>
      </w:pPr>
      <w:r w:rsidRPr="00606644">
        <w:rPr>
          <w:sz w:val="22"/>
          <w:szCs w:val="22"/>
        </w:rPr>
        <w:t>Provide</w:t>
      </w:r>
      <w:r>
        <w:rPr>
          <w:sz w:val="22"/>
          <w:szCs w:val="22"/>
        </w:rPr>
        <w:t>d</w:t>
      </w:r>
      <w:r w:rsidRPr="00606644">
        <w:rPr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 w:rsidRPr="00606644">
        <w:rPr>
          <w:sz w:val="22"/>
          <w:szCs w:val="22"/>
        </w:rPr>
        <w:t xml:space="preserve">perational and HR </w:t>
      </w:r>
      <w:r>
        <w:rPr>
          <w:sz w:val="22"/>
          <w:szCs w:val="22"/>
        </w:rPr>
        <w:t>b</w:t>
      </w:r>
      <w:r w:rsidRPr="00606644">
        <w:rPr>
          <w:sz w:val="22"/>
          <w:szCs w:val="22"/>
        </w:rPr>
        <w:t xml:space="preserve">usiness </w:t>
      </w:r>
      <w:r>
        <w:rPr>
          <w:sz w:val="22"/>
          <w:szCs w:val="22"/>
        </w:rPr>
        <w:t>e</w:t>
      </w:r>
      <w:r w:rsidRPr="00606644">
        <w:rPr>
          <w:sz w:val="22"/>
          <w:szCs w:val="22"/>
        </w:rPr>
        <w:t xml:space="preserve">xcellence through the implementation </w:t>
      </w:r>
      <w:r>
        <w:rPr>
          <w:sz w:val="22"/>
          <w:szCs w:val="22"/>
        </w:rPr>
        <w:t>of annual compensation processes and incentive programs, training and learning nominations, and management of international assignments.</w:t>
      </w:r>
      <w:r w:rsidRPr="00606644">
        <w:rPr>
          <w:sz w:val="22"/>
          <w:szCs w:val="22"/>
        </w:rPr>
        <w:t xml:space="preserve"> </w:t>
      </w:r>
    </w:p>
    <w:p w:rsidR="00EC393D" w:rsidRDefault="00EC393D" w:rsidP="00EC393D">
      <w:pPr>
        <w:widowControl/>
        <w:numPr>
          <w:ilvl w:val="0"/>
          <w:numId w:val="13"/>
        </w:numPr>
        <w:tabs>
          <w:tab w:val="clear" w:pos="72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Responsible Global HR </w:t>
      </w:r>
      <w:r w:rsidRPr="00606644">
        <w:rPr>
          <w:sz w:val="22"/>
          <w:szCs w:val="22"/>
        </w:rPr>
        <w:t xml:space="preserve">Business Partner </w:t>
      </w:r>
      <w:r>
        <w:rPr>
          <w:sz w:val="22"/>
          <w:szCs w:val="22"/>
        </w:rPr>
        <w:t>for</w:t>
      </w:r>
      <w:r w:rsidRPr="00606644">
        <w:rPr>
          <w:sz w:val="22"/>
          <w:szCs w:val="22"/>
        </w:rPr>
        <w:t xml:space="preserve"> 1</w:t>
      </w:r>
      <w:r>
        <w:rPr>
          <w:sz w:val="22"/>
          <w:szCs w:val="22"/>
        </w:rPr>
        <w:t>,</w:t>
      </w:r>
      <w:r w:rsidRPr="00606644">
        <w:rPr>
          <w:sz w:val="22"/>
          <w:szCs w:val="22"/>
        </w:rPr>
        <w:t>200</w:t>
      </w:r>
      <w:r>
        <w:rPr>
          <w:sz w:val="22"/>
          <w:szCs w:val="22"/>
        </w:rPr>
        <w:t xml:space="preserve"> </w:t>
      </w:r>
      <w:r w:rsidRPr="00606644">
        <w:rPr>
          <w:sz w:val="22"/>
          <w:szCs w:val="22"/>
        </w:rPr>
        <w:t xml:space="preserve">associates </w:t>
      </w:r>
      <w:r>
        <w:rPr>
          <w:sz w:val="22"/>
          <w:szCs w:val="22"/>
        </w:rPr>
        <w:t xml:space="preserve">within five regions </w:t>
      </w:r>
      <w:r w:rsidR="00537111">
        <w:rPr>
          <w:sz w:val="22"/>
          <w:szCs w:val="22"/>
        </w:rPr>
        <w:t xml:space="preserve">(Europe, Japan, Latin America, USA, Middle East, Africa) </w:t>
      </w:r>
      <w:r>
        <w:rPr>
          <w:sz w:val="22"/>
          <w:szCs w:val="22"/>
        </w:rPr>
        <w:t xml:space="preserve">and three </w:t>
      </w:r>
      <w:r w:rsidRPr="00606644">
        <w:rPr>
          <w:sz w:val="22"/>
          <w:szCs w:val="22"/>
        </w:rPr>
        <w:t>global</w:t>
      </w:r>
      <w:r>
        <w:rPr>
          <w:sz w:val="22"/>
          <w:szCs w:val="22"/>
        </w:rPr>
        <w:t xml:space="preserve"> line functions.  M</w:t>
      </w:r>
      <w:r w:rsidRPr="00606644">
        <w:rPr>
          <w:sz w:val="22"/>
          <w:szCs w:val="22"/>
        </w:rPr>
        <w:t xml:space="preserve">ember of the </w:t>
      </w:r>
      <w:r w:rsidR="005A24B8" w:rsidRPr="00606644">
        <w:rPr>
          <w:sz w:val="22"/>
          <w:szCs w:val="22"/>
        </w:rPr>
        <w:t>P</w:t>
      </w:r>
      <w:r w:rsidR="00F75E9D">
        <w:rPr>
          <w:sz w:val="22"/>
          <w:szCs w:val="22"/>
        </w:rPr>
        <w:t>h</w:t>
      </w:r>
      <w:r w:rsidR="005A24B8" w:rsidRPr="00606644">
        <w:rPr>
          <w:sz w:val="22"/>
          <w:szCs w:val="22"/>
        </w:rPr>
        <w:t>arma</w:t>
      </w:r>
      <w:r w:rsidRPr="00606644">
        <w:rPr>
          <w:sz w:val="22"/>
          <w:szCs w:val="22"/>
        </w:rPr>
        <w:t xml:space="preserve"> IT Leadership Team</w:t>
      </w:r>
      <w:r>
        <w:rPr>
          <w:sz w:val="22"/>
          <w:szCs w:val="22"/>
        </w:rPr>
        <w:t xml:space="preserve"> and Manager of the IT Recruiting Team. </w:t>
      </w:r>
    </w:p>
    <w:p w:rsidR="007424B8" w:rsidRPr="00606644" w:rsidRDefault="00606644" w:rsidP="000102B7">
      <w:pPr>
        <w:widowControl/>
        <w:ind w:left="426"/>
        <w:rPr>
          <w:b/>
          <w:sz w:val="22"/>
          <w:szCs w:val="22"/>
        </w:rPr>
      </w:pPr>
      <w:r w:rsidRPr="00606644">
        <w:rPr>
          <w:sz w:val="22"/>
          <w:szCs w:val="22"/>
        </w:rPr>
        <w:t xml:space="preserve">   </w:t>
      </w:r>
      <w:r w:rsidRPr="00606644">
        <w:rPr>
          <w:b/>
          <w:sz w:val="22"/>
          <w:szCs w:val="22"/>
        </w:rPr>
        <w:t xml:space="preserve">       </w:t>
      </w:r>
    </w:p>
    <w:p w:rsidR="00E06A81" w:rsidRDefault="00E06A81">
      <w:pPr>
        <w:tabs>
          <w:tab w:val="right" w:pos="9792"/>
        </w:tabs>
        <w:ind w:right="8"/>
        <w:rPr>
          <w:b/>
          <w:sz w:val="22"/>
        </w:rPr>
      </w:pPr>
      <w:r>
        <w:rPr>
          <w:b/>
          <w:sz w:val="22"/>
        </w:rPr>
        <w:t xml:space="preserve">ORACLE CORPORATION,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22"/>
            </w:rPr>
            <w:t>Miami</w:t>
          </w:r>
        </w:smartTag>
      </w:smartTag>
      <w:r>
        <w:rPr>
          <w:b/>
          <w:sz w:val="22"/>
        </w:rPr>
        <w:t>, FL</w:t>
      </w:r>
      <w:r>
        <w:rPr>
          <w:b/>
          <w:sz w:val="22"/>
        </w:rPr>
        <w:tab/>
        <w:t xml:space="preserve">    2001- </w:t>
      </w:r>
      <w:r w:rsidR="00DE5FFA">
        <w:rPr>
          <w:b/>
          <w:sz w:val="22"/>
        </w:rPr>
        <w:t>2006</w:t>
      </w:r>
      <w:r>
        <w:rPr>
          <w:b/>
          <w:sz w:val="22"/>
        </w:rPr>
        <w:t xml:space="preserve"> </w:t>
      </w:r>
    </w:p>
    <w:p w:rsidR="00E06A81" w:rsidRDefault="007C3A0C">
      <w:pPr>
        <w:pStyle w:val="Heading1"/>
      </w:pPr>
      <w:r>
        <w:t xml:space="preserve">Director </w:t>
      </w:r>
      <w:r w:rsidR="00E06A81">
        <w:t xml:space="preserve">Human Resources </w:t>
      </w:r>
    </w:p>
    <w:p w:rsidR="00E06A81" w:rsidRDefault="00E06A81"/>
    <w:p w:rsidR="00E06A81" w:rsidRDefault="00E06A81">
      <w:pPr>
        <w:numPr>
          <w:ilvl w:val="0"/>
          <w:numId w:val="10"/>
        </w:numPr>
        <w:tabs>
          <w:tab w:val="clear" w:pos="1080"/>
        </w:tabs>
        <w:ind w:left="360"/>
        <w:rPr>
          <w:sz w:val="22"/>
        </w:rPr>
      </w:pPr>
      <w:r>
        <w:rPr>
          <w:sz w:val="22"/>
        </w:rPr>
        <w:t xml:space="preserve">Led the HR integration for the </w:t>
      </w:r>
      <w:r w:rsidR="00EB1F8C">
        <w:rPr>
          <w:sz w:val="22"/>
        </w:rPr>
        <w:t>$</w:t>
      </w:r>
      <w:r>
        <w:rPr>
          <w:sz w:val="22"/>
        </w:rPr>
        <w:t>10</w:t>
      </w:r>
      <w:r w:rsidR="00B05EB8">
        <w:rPr>
          <w:sz w:val="22"/>
        </w:rPr>
        <w:t xml:space="preserve"> billion </w:t>
      </w:r>
      <w:r>
        <w:rPr>
          <w:sz w:val="22"/>
        </w:rPr>
        <w:t xml:space="preserve">Peoplesoft acquisition for nine countries in </w:t>
      </w:r>
      <w:smartTag w:uri="urn:schemas-microsoft-com:office:smarttags" w:element="place">
        <w:r>
          <w:rPr>
            <w:sz w:val="22"/>
          </w:rPr>
          <w:t>Latin America</w:t>
        </w:r>
      </w:smartTag>
      <w:r>
        <w:rPr>
          <w:sz w:val="22"/>
        </w:rPr>
        <w:t xml:space="preserve"> which was completed in six months and received the “Best Business Partner Award” for this project. </w:t>
      </w:r>
    </w:p>
    <w:p w:rsidR="006C2194" w:rsidRPr="006C2194" w:rsidRDefault="00E06A8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rPr>
          <w:sz w:val="22"/>
        </w:rPr>
        <w:t>Managed a high-risk restructuring</w:t>
      </w:r>
      <w:r w:rsidR="00EB1F8C">
        <w:rPr>
          <w:sz w:val="22"/>
        </w:rPr>
        <w:t xml:space="preserve">, </w:t>
      </w:r>
      <w:r>
        <w:rPr>
          <w:sz w:val="22"/>
        </w:rPr>
        <w:t>and subsequent operation shut down</w:t>
      </w:r>
      <w:r w:rsidR="00EB1F8C">
        <w:rPr>
          <w:sz w:val="22"/>
        </w:rPr>
        <w:t xml:space="preserve">, </w:t>
      </w:r>
      <w:r>
        <w:rPr>
          <w:sz w:val="22"/>
        </w:rPr>
        <w:t>for 100 U.S. based employees</w:t>
      </w:r>
      <w:r w:rsidR="00EB1F8C">
        <w:rPr>
          <w:sz w:val="22"/>
        </w:rPr>
        <w:t>:</w:t>
      </w:r>
      <w:r>
        <w:rPr>
          <w:sz w:val="22"/>
        </w:rPr>
        <w:t xml:space="preserve"> resulted in no litigation</w:t>
      </w:r>
      <w:r w:rsidR="00B05EB8">
        <w:rPr>
          <w:sz w:val="22"/>
        </w:rPr>
        <w:t>, $200k saved in redeployment efforts</w:t>
      </w:r>
      <w:r w:rsidR="006C2194">
        <w:rPr>
          <w:sz w:val="22"/>
        </w:rPr>
        <w:t>.</w:t>
      </w:r>
      <w:r w:rsidR="00B05EB8">
        <w:rPr>
          <w:sz w:val="22"/>
        </w:rPr>
        <w:t xml:space="preserve"> </w:t>
      </w:r>
    </w:p>
    <w:p w:rsidR="00341D41" w:rsidRPr="009B41B9" w:rsidRDefault="00341D4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rPr>
          <w:sz w:val="22"/>
        </w:rPr>
        <w:t xml:space="preserve">Partnered with </w:t>
      </w:r>
      <w:r w:rsidR="00C63BE4">
        <w:rPr>
          <w:sz w:val="22"/>
        </w:rPr>
        <w:t xml:space="preserve">Global Chief </w:t>
      </w:r>
      <w:r>
        <w:rPr>
          <w:sz w:val="22"/>
        </w:rPr>
        <w:t>Corporate Compliance Officer</w:t>
      </w:r>
      <w:r w:rsidR="00400826">
        <w:rPr>
          <w:sz w:val="22"/>
        </w:rPr>
        <w:t xml:space="preserve"> on successful resolution </w:t>
      </w:r>
      <w:r w:rsidR="00474439">
        <w:rPr>
          <w:sz w:val="22"/>
        </w:rPr>
        <w:t>of Sarbanes</w:t>
      </w:r>
      <w:r w:rsidR="006C2194">
        <w:rPr>
          <w:sz w:val="22"/>
        </w:rPr>
        <w:t xml:space="preserve"> Oxley (</w:t>
      </w:r>
      <w:r w:rsidR="00400826">
        <w:rPr>
          <w:sz w:val="22"/>
        </w:rPr>
        <w:t>SOX</w:t>
      </w:r>
      <w:r w:rsidR="00474439">
        <w:rPr>
          <w:sz w:val="22"/>
        </w:rPr>
        <w:t>) issues</w:t>
      </w:r>
      <w:r w:rsidR="00400826">
        <w:rPr>
          <w:sz w:val="22"/>
        </w:rPr>
        <w:t xml:space="preserve"> </w:t>
      </w:r>
      <w:r>
        <w:rPr>
          <w:sz w:val="22"/>
        </w:rPr>
        <w:t xml:space="preserve">and facilitated Global Compliance </w:t>
      </w:r>
      <w:r w:rsidR="00400826">
        <w:rPr>
          <w:sz w:val="22"/>
        </w:rPr>
        <w:t xml:space="preserve">and Code of Conduct </w:t>
      </w:r>
      <w:r>
        <w:rPr>
          <w:sz w:val="22"/>
        </w:rPr>
        <w:t>workshop</w:t>
      </w:r>
      <w:r w:rsidR="00296091">
        <w:rPr>
          <w:sz w:val="22"/>
        </w:rPr>
        <w:t xml:space="preserve"> for</w:t>
      </w:r>
      <w:r w:rsidR="00913C73">
        <w:rPr>
          <w:sz w:val="22"/>
        </w:rPr>
        <w:t xml:space="preserve"> internal c</w:t>
      </w:r>
      <w:r w:rsidR="00296091">
        <w:rPr>
          <w:sz w:val="22"/>
        </w:rPr>
        <w:t xml:space="preserve">ompliance </w:t>
      </w:r>
      <w:r w:rsidR="00913C73">
        <w:rPr>
          <w:sz w:val="22"/>
        </w:rPr>
        <w:t>o</w:t>
      </w:r>
      <w:r w:rsidR="00296091">
        <w:rPr>
          <w:sz w:val="22"/>
        </w:rPr>
        <w:t xml:space="preserve">fficers, </w:t>
      </w:r>
      <w:r w:rsidR="00913C73">
        <w:rPr>
          <w:sz w:val="22"/>
        </w:rPr>
        <w:t>l</w:t>
      </w:r>
      <w:r w:rsidR="00296091">
        <w:rPr>
          <w:sz w:val="22"/>
        </w:rPr>
        <w:t xml:space="preserve">awyers and </w:t>
      </w:r>
      <w:r w:rsidR="00913C73">
        <w:rPr>
          <w:sz w:val="22"/>
        </w:rPr>
        <w:t>HR managers.</w:t>
      </w:r>
    </w:p>
    <w:p w:rsidR="009B41B9" w:rsidRPr="009B41B9" w:rsidRDefault="009B41B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rPr>
          <w:sz w:val="22"/>
        </w:rPr>
        <w:t>Oversaw regional compensation initiatives including sales variable plans and established regional salary survey process recognized as “Best Practices” by Towers Perrin Consultants for High Tech Survey.</w:t>
      </w:r>
    </w:p>
    <w:p w:rsidR="009B41B9" w:rsidRPr="00F15A7E" w:rsidRDefault="009B41B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</w:pPr>
      <w:r>
        <w:rPr>
          <w:sz w:val="22"/>
        </w:rPr>
        <w:t>Drove cultural change and organizational effectiveness with</w:t>
      </w:r>
      <w:r w:rsidR="006C2194">
        <w:rPr>
          <w:sz w:val="22"/>
        </w:rPr>
        <w:t xml:space="preserve"> country and regional </w:t>
      </w:r>
      <w:r>
        <w:rPr>
          <w:sz w:val="22"/>
        </w:rPr>
        <w:t xml:space="preserve">leadership teams </w:t>
      </w:r>
      <w:r w:rsidR="00F15A7E">
        <w:rPr>
          <w:sz w:val="22"/>
        </w:rPr>
        <w:t xml:space="preserve">using Great Place </w:t>
      </w:r>
      <w:r w:rsidR="005A24B8">
        <w:rPr>
          <w:sz w:val="22"/>
        </w:rPr>
        <w:t>to</w:t>
      </w:r>
      <w:r w:rsidR="00F15A7E">
        <w:rPr>
          <w:sz w:val="22"/>
        </w:rPr>
        <w:t xml:space="preserve"> Work Survey results</w:t>
      </w:r>
      <w:r w:rsidR="006C2194">
        <w:rPr>
          <w:sz w:val="22"/>
        </w:rPr>
        <w:t xml:space="preserve"> for action planning.</w:t>
      </w:r>
    </w:p>
    <w:p w:rsidR="00E06A81" w:rsidRDefault="00E06A8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b/>
          <w:sz w:val="22"/>
        </w:rPr>
      </w:pPr>
      <w:r>
        <w:rPr>
          <w:sz w:val="22"/>
        </w:rPr>
        <w:t>Led a</w:t>
      </w:r>
      <w:r w:rsidR="00296091">
        <w:rPr>
          <w:sz w:val="22"/>
        </w:rPr>
        <w:t xml:space="preserve"> regional </w:t>
      </w:r>
      <w:r>
        <w:rPr>
          <w:sz w:val="22"/>
        </w:rPr>
        <w:t xml:space="preserve">human resources team </w:t>
      </w:r>
      <w:r w:rsidR="00296091">
        <w:rPr>
          <w:sz w:val="22"/>
        </w:rPr>
        <w:t xml:space="preserve">of </w:t>
      </w:r>
      <w:r w:rsidR="009B41B9">
        <w:rPr>
          <w:sz w:val="22"/>
        </w:rPr>
        <w:t>seven</w:t>
      </w:r>
      <w:r w:rsidR="004053EE">
        <w:rPr>
          <w:sz w:val="22"/>
        </w:rPr>
        <w:t xml:space="preserve">, </w:t>
      </w:r>
      <w:r w:rsidR="00296091">
        <w:rPr>
          <w:sz w:val="22"/>
        </w:rPr>
        <w:t xml:space="preserve">based in </w:t>
      </w:r>
      <w:r w:rsidR="009B41B9">
        <w:rPr>
          <w:sz w:val="22"/>
        </w:rPr>
        <w:t xml:space="preserve">five </w:t>
      </w:r>
      <w:r w:rsidR="00296091">
        <w:rPr>
          <w:sz w:val="22"/>
        </w:rPr>
        <w:t>countries</w:t>
      </w:r>
      <w:r w:rsidR="004053EE">
        <w:rPr>
          <w:sz w:val="22"/>
        </w:rPr>
        <w:t xml:space="preserve">, </w:t>
      </w:r>
      <w:r w:rsidR="00296091">
        <w:rPr>
          <w:sz w:val="22"/>
        </w:rPr>
        <w:t xml:space="preserve">supporting sales and consulting </w:t>
      </w:r>
      <w:r w:rsidR="00474439">
        <w:rPr>
          <w:sz w:val="22"/>
        </w:rPr>
        <w:t>areas for</w:t>
      </w:r>
      <w:r>
        <w:rPr>
          <w:sz w:val="22"/>
        </w:rPr>
        <w:t xml:space="preserve"> US and </w:t>
      </w:r>
      <w:smartTag w:uri="urn:schemas-microsoft-com:office:smarttags" w:element="place">
        <w:r>
          <w:rPr>
            <w:sz w:val="22"/>
          </w:rPr>
          <w:t>Latin America</w:t>
        </w:r>
      </w:smartTag>
      <w:r>
        <w:rPr>
          <w:sz w:val="22"/>
        </w:rPr>
        <w:t>.</w:t>
      </w:r>
      <w:r w:rsidR="00096DD7">
        <w:rPr>
          <w:sz w:val="22"/>
        </w:rPr>
        <w:t xml:space="preserve">  Member of Regional Management</w:t>
      </w:r>
      <w:r w:rsidR="00296091">
        <w:rPr>
          <w:sz w:val="22"/>
        </w:rPr>
        <w:t xml:space="preserve"> Leadership </w:t>
      </w:r>
      <w:r w:rsidR="00096DD7">
        <w:rPr>
          <w:sz w:val="22"/>
        </w:rPr>
        <w:t>Team</w:t>
      </w:r>
      <w:r w:rsidR="00296091">
        <w:rPr>
          <w:sz w:val="22"/>
        </w:rPr>
        <w:t xml:space="preserve"> and HR L</w:t>
      </w:r>
      <w:r w:rsidR="006C2194">
        <w:rPr>
          <w:sz w:val="22"/>
        </w:rPr>
        <w:t xml:space="preserve">atin </w:t>
      </w:r>
      <w:smartTag w:uri="urn:schemas-microsoft-com:office:smarttags" w:element="country-region">
        <w:smartTag w:uri="urn:schemas-microsoft-com:office:smarttags" w:element="place">
          <w:r w:rsidR="006C2194">
            <w:rPr>
              <w:sz w:val="22"/>
            </w:rPr>
            <w:t>America</w:t>
          </w:r>
        </w:smartTag>
      </w:smartTag>
      <w:r w:rsidR="006C2194">
        <w:rPr>
          <w:sz w:val="22"/>
        </w:rPr>
        <w:t xml:space="preserve"> </w:t>
      </w:r>
      <w:r w:rsidR="00296091">
        <w:rPr>
          <w:sz w:val="22"/>
        </w:rPr>
        <w:t>Leadership Team</w:t>
      </w:r>
      <w:r w:rsidR="00096DD7">
        <w:rPr>
          <w:sz w:val="22"/>
        </w:rPr>
        <w:t>.</w:t>
      </w:r>
    </w:p>
    <w:p w:rsidR="007508FA" w:rsidRDefault="007508FA">
      <w:pPr>
        <w:pStyle w:val="Header"/>
        <w:tabs>
          <w:tab w:val="clear" w:pos="4320"/>
          <w:tab w:val="clear" w:pos="8640"/>
        </w:tabs>
        <w:rPr>
          <w:b/>
          <w:sz w:val="22"/>
        </w:rPr>
      </w:pPr>
    </w:p>
    <w:p w:rsidR="00E06A81" w:rsidRDefault="00E06A81">
      <w:pPr>
        <w:tabs>
          <w:tab w:val="right" w:pos="9792"/>
        </w:tabs>
        <w:rPr>
          <w:b/>
          <w:sz w:val="22"/>
        </w:rPr>
      </w:pPr>
      <w:r>
        <w:rPr>
          <w:b/>
          <w:sz w:val="22"/>
        </w:rPr>
        <w:t xml:space="preserve">ENRON CORPORATION, Houston, TX </w:t>
      </w:r>
      <w:r w:rsidR="00FA021C">
        <w:rPr>
          <w:b/>
          <w:sz w:val="22"/>
        </w:rPr>
        <w:tab/>
      </w:r>
      <w:r>
        <w:rPr>
          <w:b/>
          <w:sz w:val="22"/>
        </w:rPr>
        <w:t>1997 - 2000</w:t>
      </w:r>
    </w:p>
    <w:p w:rsidR="00E06A81" w:rsidRDefault="007C3A0C">
      <w:pPr>
        <w:tabs>
          <w:tab w:val="left" w:pos="7920"/>
        </w:tabs>
        <w:rPr>
          <w:b/>
          <w:i/>
          <w:sz w:val="22"/>
        </w:rPr>
      </w:pPr>
      <w:r>
        <w:rPr>
          <w:b/>
          <w:i/>
          <w:sz w:val="22"/>
        </w:rPr>
        <w:t xml:space="preserve">Director </w:t>
      </w:r>
      <w:r w:rsidR="00E06A81">
        <w:rPr>
          <w:b/>
          <w:i/>
          <w:sz w:val="22"/>
        </w:rPr>
        <w:t>Human Resources for Enron South America (2000)</w:t>
      </w:r>
    </w:p>
    <w:p w:rsidR="000523FB" w:rsidRDefault="007C3A0C">
      <w:pPr>
        <w:tabs>
          <w:tab w:val="left" w:pos="7920"/>
        </w:tabs>
        <w:rPr>
          <w:b/>
          <w:i/>
          <w:sz w:val="22"/>
        </w:rPr>
      </w:pPr>
      <w:r>
        <w:rPr>
          <w:b/>
          <w:i/>
          <w:sz w:val="22"/>
        </w:rPr>
        <w:t xml:space="preserve">Director </w:t>
      </w:r>
      <w:r w:rsidR="00B01725">
        <w:rPr>
          <w:b/>
          <w:i/>
          <w:sz w:val="22"/>
        </w:rPr>
        <w:t>Human Resources for Azurix Corp., an Enron Company (1999)</w:t>
      </w:r>
    </w:p>
    <w:p w:rsidR="00B01725" w:rsidRDefault="007C3A0C" w:rsidP="00B01725">
      <w:pPr>
        <w:rPr>
          <w:b/>
          <w:i/>
          <w:sz w:val="22"/>
        </w:rPr>
      </w:pPr>
      <w:r>
        <w:rPr>
          <w:b/>
          <w:i/>
          <w:sz w:val="22"/>
        </w:rPr>
        <w:t xml:space="preserve">Manager </w:t>
      </w:r>
      <w:r w:rsidR="00B01725">
        <w:rPr>
          <w:b/>
          <w:i/>
          <w:sz w:val="22"/>
        </w:rPr>
        <w:t>Human Resources for Enron Capital Trade (1997-1998)</w:t>
      </w:r>
    </w:p>
    <w:p w:rsidR="00B01725" w:rsidRDefault="00B01725">
      <w:pPr>
        <w:tabs>
          <w:tab w:val="left" w:pos="7920"/>
        </w:tabs>
        <w:rPr>
          <w:b/>
          <w:i/>
          <w:sz w:val="22"/>
        </w:rPr>
      </w:pPr>
    </w:p>
    <w:p w:rsidR="00E06A81" w:rsidRDefault="00F14241">
      <w:pPr>
        <w:numPr>
          <w:ilvl w:val="0"/>
          <w:numId w:val="1"/>
        </w:numPr>
        <w:tabs>
          <w:tab w:val="left" w:pos="7920"/>
        </w:tabs>
        <w:ind w:left="360" w:hanging="360"/>
        <w:rPr>
          <w:rFonts w:ascii="Symbol" w:hAnsi="Symbol"/>
          <w:b/>
          <w:sz w:val="22"/>
        </w:rPr>
      </w:pPr>
      <w:r>
        <w:rPr>
          <w:sz w:val="22"/>
        </w:rPr>
        <w:t>Su</w:t>
      </w:r>
      <w:r w:rsidR="00E06A81">
        <w:rPr>
          <w:sz w:val="22"/>
        </w:rPr>
        <w:t xml:space="preserve">pported </w:t>
      </w:r>
      <w:r w:rsidR="007C3A0C">
        <w:rPr>
          <w:sz w:val="22"/>
        </w:rPr>
        <w:t>South America r</w:t>
      </w:r>
      <w:r w:rsidR="00E06A81">
        <w:rPr>
          <w:sz w:val="22"/>
        </w:rPr>
        <w:t>egional headquarters for three countries and approximately 2,300 employees</w:t>
      </w:r>
      <w:r>
        <w:rPr>
          <w:sz w:val="22"/>
        </w:rPr>
        <w:t xml:space="preserve"> based in Sao Paulo, Brazil</w:t>
      </w:r>
      <w:r w:rsidR="00FA021C">
        <w:rPr>
          <w:sz w:val="22"/>
        </w:rPr>
        <w:t xml:space="preserve">: </w:t>
      </w:r>
    </w:p>
    <w:p w:rsidR="001B09AF" w:rsidRDefault="001B09AF" w:rsidP="001B09AF">
      <w:pPr>
        <w:tabs>
          <w:tab w:val="left" w:pos="709"/>
          <w:tab w:val="left" w:pos="7920"/>
        </w:tabs>
        <w:ind w:left="709"/>
        <w:rPr>
          <w:sz w:val="22"/>
        </w:rPr>
      </w:pPr>
      <w:r>
        <w:rPr>
          <w:sz w:val="22"/>
        </w:rPr>
        <w:t xml:space="preserve">- </w:t>
      </w:r>
      <w:r w:rsidR="00E06A81">
        <w:rPr>
          <w:sz w:val="22"/>
        </w:rPr>
        <w:t>Performed executive compensation for US and Local Nationals covering year-end bonus and</w:t>
      </w:r>
    </w:p>
    <w:p w:rsidR="00E06A81" w:rsidRDefault="001B09AF" w:rsidP="001B09AF">
      <w:pPr>
        <w:tabs>
          <w:tab w:val="left" w:pos="709"/>
          <w:tab w:val="left" w:pos="7920"/>
        </w:tabs>
        <w:ind w:left="709"/>
        <w:rPr>
          <w:sz w:val="22"/>
        </w:rPr>
      </w:pPr>
      <w:r>
        <w:rPr>
          <w:sz w:val="22"/>
        </w:rPr>
        <w:t xml:space="preserve"> </w:t>
      </w:r>
      <w:r w:rsidR="00E06A81">
        <w:rPr>
          <w:sz w:val="22"/>
        </w:rPr>
        <w:t xml:space="preserve"> incentive process, coordinated executive employment contracts and designed global stock options </w:t>
      </w:r>
      <w:r>
        <w:rPr>
          <w:sz w:val="22"/>
        </w:rPr>
        <w:t xml:space="preserve">       </w:t>
      </w:r>
    </w:p>
    <w:p w:rsidR="001B09AF" w:rsidRDefault="001B09AF" w:rsidP="001B09AF">
      <w:pPr>
        <w:tabs>
          <w:tab w:val="left" w:pos="709"/>
          <w:tab w:val="left" w:pos="851"/>
          <w:tab w:val="left" w:pos="7920"/>
        </w:tabs>
        <w:ind w:left="709"/>
        <w:rPr>
          <w:b/>
          <w:sz w:val="22"/>
        </w:rPr>
      </w:pPr>
      <w:r>
        <w:rPr>
          <w:sz w:val="22"/>
        </w:rPr>
        <w:t xml:space="preserve">  program.</w:t>
      </w:r>
    </w:p>
    <w:p w:rsidR="00E06A81" w:rsidRDefault="00091293" w:rsidP="00FA021C">
      <w:pPr>
        <w:tabs>
          <w:tab w:val="left" w:pos="709"/>
          <w:tab w:val="left" w:pos="7920"/>
        </w:tabs>
        <w:ind w:left="360"/>
        <w:rPr>
          <w:b/>
          <w:sz w:val="22"/>
        </w:rPr>
      </w:pPr>
      <w:r>
        <w:rPr>
          <w:sz w:val="22"/>
        </w:rPr>
        <w:t xml:space="preserve">     </w:t>
      </w:r>
      <w:r w:rsidR="00E06A81">
        <w:rPr>
          <w:sz w:val="22"/>
        </w:rPr>
        <w:t xml:space="preserve"> </w:t>
      </w:r>
      <w:r>
        <w:rPr>
          <w:sz w:val="22"/>
        </w:rPr>
        <w:t>- P</w:t>
      </w:r>
      <w:r w:rsidR="00E06A81">
        <w:rPr>
          <w:sz w:val="22"/>
        </w:rPr>
        <w:t xml:space="preserve">articipated in major recruiting event “Super Saturday” for Region; over 200 candidates were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1B09AF">
        <w:rPr>
          <w:sz w:val="22"/>
        </w:rPr>
        <w:t xml:space="preserve"> </w:t>
      </w:r>
      <w:r>
        <w:rPr>
          <w:sz w:val="22"/>
        </w:rPr>
        <w:t>p</w:t>
      </w:r>
      <w:r w:rsidR="00E06A81">
        <w:rPr>
          <w:sz w:val="22"/>
        </w:rPr>
        <w:t>rescreened, 54 selected for interviews and 17 offers extended</w:t>
      </w:r>
      <w:r w:rsidR="000468A9">
        <w:rPr>
          <w:sz w:val="22"/>
        </w:rPr>
        <w:t xml:space="preserve"> in one weekend.</w:t>
      </w:r>
      <w:r w:rsidR="00FA021C">
        <w:rPr>
          <w:sz w:val="22"/>
        </w:rPr>
        <w:t xml:space="preserve"> </w:t>
      </w:r>
    </w:p>
    <w:p w:rsidR="00E06A81" w:rsidRDefault="00E06A81">
      <w:pPr>
        <w:numPr>
          <w:ilvl w:val="0"/>
          <w:numId w:val="1"/>
        </w:numPr>
        <w:ind w:left="360" w:hanging="360"/>
        <w:rPr>
          <w:sz w:val="22"/>
        </w:rPr>
      </w:pPr>
      <w:r>
        <w:rPr>
          <w:sz w:val="22"/>
        </w:rPr>
        <w:t>Established infrastructure of Human Resources Department for start-up organization</w:t>
      </w:r>
      <w:r w:rsidR="001F1D80">
        <w:rPr>
          <w:sz w:val="22"/>
        </w:rPr>
        <w:t xml:space="preserve"> in USA</w:t>
      </w:r>
      <w:r>
        <w:rPr>
          <w:sz w:val="22"/>
        </w:rPr>
        <w:t xml:space="preserve">; developed policies and procedures, a performance management process and </w:t>
      </w:r>
      <w:r w:rsidR="001F1D80">
        <w:rPr>
          <w:sz w:val="22"/>
        </w:rPr>
        <w:t>talent acquisition</w:t>
      </w:r>
      <w:r>
        <w:rPr>
          <w:sz w:val="22"/>
        </w:rPr>
        <w:t xml:space="preserve"> function for over 200 employees</w:t>
      </w:r>
      <w:r w:rsidR="00FA021C">
        <w:rPr>
          <w:sz w:val="22"/>
        </w:rPr>
        <w:t xml:space="preserve">. </w:t>
      </w:r>
    </w:p>
    <w:p w:rsidR="00E06A81" w:rsidRDefault="004465A6">
      <w:pPr>
        <w:numPr>
          <w:ilvl w:val="0"/>
          <w:numId w:val="1"/>
        </w:numPr>
        <w:ind w:left="360" w:hanging="360"/>
        <w:rPr>
          <w:b/>
          <w:sz w:val="22"/>
        </w:rPr>
      </w:pPr>
      <w:r>
        <w:rPr>
          <w:sz w:val="22"/>
        </w:rPr>
        <w:t>P</w:t>
      </w:r>
      <w:r w:rsidR="00E06A81">
        <w:rPr>
          <w:sz w:val="22"/>
        </w:rPr>
        <w:t>erformed human resources due diligence and implemented post acquisition transition and integration management for 400 million dollar acquisition for approximately 2,</w:t>
      </w:r>
      <w:r w:rsidR="00A907A7">
        <w:rPr>
          <w:sz w:val="22"/>
        </w:rPr>
        <w:t>0</w:t>
      </w:r>
      <w:r w:rsidR="00E06A81">
        <w:rPr>
          <w:sz w:val="22"/>
        </w:rPr>
        <w:t>00 employees</w:t>
      </w:r>
      <w:r>
        <w:rPr>
          <w:sz w:val="22"/>
        </w:rPr>
        <w:t xml:space="preserve"> in Buenos Aires, </w:t>
      </w:r>
      <w:r>
        <w:rPr>
          <w:sz w:val="22"/>
        </w:rPr>
        <w:lastRenderedPageBreak/>
        <w:t>Argentina</w:t>
      </w:r>
      <w:r w:rsidR="00FA021C">
        <w:rPr>
          <w:sz w:val="22"/>
        </w:rPr>
        <w:t>:</w:t>
      </w:r>
    </w:p>
    <w:p w:rsidR="00E06A81" w:rsidRDefault="00E06A81" w:rsidP="0061030B">
      <w:pPr>
        <w:ind w:firstLine="720"/>
        <w:rPr>
          <w:sz w:val="22"/>
        </w:rPr>
      </w:pPr>
      <w:r>
        <w:rPr>
          <w:sz w:val="22"/>
        </w:rPr>
        <w:t>-</w:t>
      </w:r>
      <w:r w:rsidR="001F1D80">
        <w:rPr>
          <w:sz w:val="22"/>
        </w:rPr>
        <w:t xml:space="preserve"> I</w:t>
      </w:r>
      <w:r>
        <w:rPr>
          <w:sz w:val="22"/>
        </w:rPr>
        <w:t>dentifi</w:t>
      </w:r>
      <w:r w:rsidR="004465A6">
        <w:rPr>
          <w:sz w:val="22"/>
        </w:rPr>
        <w:t xml:space="preserve">ed </w:t>
      </w:r>
      <w:r>
        <w:rPr>
          <w:sz w:val="22"/>
        </w:rPr>
        <w:t>issues and liabilities impacting the business deal</w:t>
      </w:r>
      <w:r w:rsidR="001F1D80">
        <w:rPr>
          <w:sz w:val="22"/>
        </w:rPr>
        <w:t xml:space="preserve"> and conducted risk analysis</w:t>
      </w:r>
      <w:r>
        <w:rPr>
          <w:sz w:val="22"/>
        </w:rPr>
        <w:t>.</w:t>
      </w:r>
    </w:p>
    <w:p w:rsidR="00E06A81" w:rsidRDefault="00E06A81" w:rsidP="00371DF5">
      <w:pPr>
        <w:ind w:left="720"/>
        <w:rPr>
          <w:sz w:val="22"/>
        </w:rPr>
      </w:pPr>
      <w:r>
        <w:rPr>
          <w:sz w:val="22"/>
        </w:rPr>
        <w:t xml:space="preserve">- </w:t>
      </w:r>
      <w:r w:rsidR="00371DF5">
        <w:rPr>
          <w:sz w:val="22"/>
        </w:rPr>
        <w:t>Participated in the new organization design including identification of critical positions and sourcing   of ke</w:t>
      </w:r>
      <w:r w:rsidR="00EF7369">
        <w:rPr>
          <w:sz w:val="22"/>
        </w:rPr>
        <w:t xml:space="preserve">y talent at senior  management levels including C suite. </w:t>
      </w:r>
      <w:r w:rsidR="00371DF5">
        <w:rPr>
          <w:sz w:val="22"/>
        </w:rPr>
        <w:t xml:space="preserve">                          </w:t>
      </w:r>
    </w:p>
    <w:p w:rsidR="00E06A81" w:rsidRDefault="00E06A81">
      <w:pPr>
        <w:numPr>
          <w:ilvl w:val="0"/>
          <w:numId w:val="1"/>
        </w:numPr>
        <w:ind w:left="360" w:hanging="360"/>
        <w:rPr>
          <w:sz w:val="22"/>
        </w:rPr>
      </w:pPr>
      <w:r>
        <w:rPr>
          <w:sz w:val="22"/>
        </w:rPr>
        <w:t>Built the start-up human resources processes for Latin America office based in Mexico</w:t>
      </w:r>
      <w:r w:rsidR="00FA021C">
        <w:rPr>
          <w:sz w:val="22"/>
        </w:rPr>
        <w:t>:</w:t>
      </w:r>
    </w:p>
    <w:p w:rsidR="00E06A81" w:rsidRDefault="001B09AF">
      <w:pPr>
        <w:tabs>
          <w:tab w:val="left" w:pos="720"/>
        </w:tabs>
        <w:ind w:left="360"/>
        <w:rPr>
          <w:sz w:val="22"/>
        </w:rPr>
      </w:pPr>
      <w:r>
        <w:rPr>
          <w:sz w:val="22"/>
        </w:rPr>
        <w:tab/>
      </w:r>
      <w:r w:rsidR="00E06A81">
        <w:rPr>
          <w:sz w:val="22"/>
        </w:rPr>
        <w:t xml:space="preserve">- Participated in the design of the benefits model, </w:t>
      </w:r>
      <w:r w:rsidR="001F1D80">
        <w:rPr>
          <w:sz w:val="22"/>
        </w:rPr>
        <w:t>developed</w:t>
      </w:r>
      <w:r w:rsidR="00E06A81">
        <w:rPr>
          <w:sz w:val="22"/>
        </w:rPr>
        <w:t xml:space="preserve"> compensation </w:t>
      </w:r>
      <w:r w:rsidR="00371DF5">
        <w:rPr>
          <w:sz w:val="22"/>
        </w:rPr>
        <w:t>structure</w:t>
      </w:r>
      <w:r w:rsidR="00E06A81">
        <w:rPr>
          <w:sz w:val="22"/>
        </w:rPr>
        <w:t xml:space="preserve">, established a local </w:t>
      </w:r>
      <w:r>
        <w:rPr>
          <w:sz w:val="22"/>
        </w:rPr>
        <w:tab/>
        <w:t xml:space="preserve">   </w:t>
      </w:r>
      <w:r w:rsidR="00E06A81">
        <w:rPr>
          <w:sz w:val="22"/>
        </w:rPr>
        <w:t>payroll function, and recruited foreign nationals at professional and staff</w:t>
      </w:r>
      <w:r w:rsidR="00F14241">
        <w:rPr>
          <w:sz w:val="22"/>
        </w:rPr>
        <w:t xml:space="preserve"> </w:t>
      </w:r>
      <w:r w:rsidR="00E06A81">
        <w:rPr>
          <w:sz w:val="22"/>
        </w:rPr>
        <w:t>levels.</w:t>
      </w:r>
    </w:p>
    <w:p w:rsidR="00E06A81" w:rsidRDefault="001B09AF">
      <w:pPr>
        <w:tabs>
          <w:tab w:val="left" w:pos="720"/>
        </w:tabs>
        <w:ind w:left="360"/>
        <w:rPr>
          <w:sz w:val="22"/>
        </w:rPr>
      </w:pPr>
      <w:r>
        <w:rPr>
          <w:sz w:val="22"/>
        </w:rPr>
        <w:tab/>
      </w:r>
      <w:r w:rsidR="00E06A81">
        <w:rPr>
          <w:sz w:val="22"/>
        </w:rPr>
        <w:t xml:space="preserve">- Developed labor agreements and human resource policies and procedures ensuring compliance with </w:t>
      </w:r>
      <w:r>
        <w:rPr>
          <w:sz w:val="22"/>
        </w:rPr>
        <w:tab/>
        <w:t xml:space="preserve">   </w:t>
      </w:r>
      <w:r w:rsidR="00E06A81">
        <w:rPr>
          <w:sz w:val="22"/>
        </w:rPr>
        <w:t>country specific labor law requirements.</w:t>
      </w:r>
    </w:p>
    <w:p w:rsidR="00D93151" w:rsidRDefault="00D93151">
      <w:pPr>
        <w:tabs>
          <w:tab w:val="right" w:pos="9792"/>
        </w:tabs>
        <w:ind w:right="8"/>
        <w:rPr>
          <w:b/>
          <w:sz w:val="22"/>
        </w:rPr>
      </w:pPr>
    </w:p>
    <w:p w:rsidR="00E06A81" w:rsidRDefault="00E06A81">
      <w:pPr>
        <w:tabs>
          <w:tab w:val="right" w:pos="9792"/>
        </w:tabs>
        <w:ind w:right="8"/>
        <w:rPr>
          <w:b/>
          <w:sz w:val="22"/>
        </w:rPr>
      </w:pPr>
      <w:r>
        <w:rPr>
          <w:b/>
          <w:sz w:val="22"/>
        </w:rPr>
        <w:t>AETNA US HEALTHCARE, Houston, TX</w:t>
      </w:r>
      <w:r>
        <w:rPr>
          <w:b/>
          <w:sz w:val="22"/>
        </w:rPr>
        <w:tab/>
        <w:t>1995 - 1997</w:t>
      </w:r>
    </w:p>
    <w:p w:rsidR="00E06A81" w:rsidRDefault="007C3A0C">
      <w:pPr>
        <w:tabs>
          <w:tab w:val="right" w:pos="9792"/>
        </w:tabs>
        <w:ind w:right="8"/>
        <w:rPr>
          <w:b/>
          <w:i/>
          <w:sz w:val="22"/>
        </w:rPr>
      </w:pPr>
      <w:r>
        <w:rPr>
          <w:b/>
          <w:i/>
          <w:sz w:val="22"/>
        </w:rPr>
        <w:t xml:space="preserve">Manager </w:t>
      </w:r>
      <w:r w:rsidR="00E06A81">
        <w:rPr>
          <w:b/>
          <w:i/>
          <w:sz w:val="22"/>
        </w:rPr>
        <w:t xml:space="preserve">Human Resources </w:t>
      </w:r>
    </w:p>
    <w:p w:rsidR="000523FB" w:rsidRDefault="000523FB">
      <w:pPr>
        <w:tabs>
          <w:tab w:val="right" w:pos="9792"/>
        </w:tabs>
        <w:ind w:right="8"/>
        <w:rPr>
          <w:sz w:val="22"/>
        </w:rPr>
      </w:pPr>
    </w:p>
    <w:p w:rsidR="00E06A81" w:rsidRDefault="00E06A81">
      <w:pPr>
        <w:numPr>
          <w:ilvl w:val="0"/>
          <w:numId w:val="1"/>
        </w:numPr>
        <w:tabs>
          <w:tab w:val="right" w:pos="9792"/>
        </w:tabs>
        <w:ind w:left="360" w:right="8" w:hanging="360"/>
        <w:rPr>
          <w:sz w:val="22"/>
        </w:rPr>
      </w:pPr>
      <w:r>
        <w:rPr>
          <w:sz w:val="22"/>
        </w:rPr>
        <w:t>Led a Human Resources team covering four geographic areas for approximately 1,000 employees in commercial and operations functions</w:t>
      </w:r>
      <w:r w:rsidR="00F52556">
        <w:rPr>
          <w:sz w:val="22"/>
        </w:rPr>
        <w:t xml:space="preserve"> of a major health plan</w:t>
      </w:r>
      <w:r>
        <w:rPr>
          <w:sz w:val="22"/>
        </w:rPr>
        <w:t>.</w:t>
      </w:r>
    </w:p>
    <w:p w:rsidR="00E06A81" w:rsidRDefault="00F52556" w:rsidP="00F52556">
      <w:pPr>
        <w:numPr>
          <w:ilvl w:val="0"/>
          <w:numId w:val="1"/>
        </w:numPr>
        <w:tabs>
          <w:tab w:val="right" w:pos="9792"/>
        </w:tabs>
        <w:ind w:left="360" w:right="8" w:hanging="360"/>
        <w:rPr>
          <w:sz w:val="22"/>
        </w:rPr>
      </w:pPr>
      <w:r>
        <w:rPr>
          <w:sz w:val="22"/>
        </w:rPr>
        <w:t xml:space="preserve">Introduced and successfully rolled out a job family compensation system. </w:t>
      </w:r>
    </w:p>
    <w:p w:rsidR="005D3337" w:rsidRDefault="005D3337" w:rsidP="00405E14">
      <w:pPr>
        <w:tabs>
          <w:tab w:val="right" w:pos="9792"/>
        </w:tabs>
        <w:ind w:right="8"/>
        <w:rPr>
          <w:sz w:val="22"/>
        </w:rPr>
      </w:pPr>
    </w:p>
    <w:p w:rsidR="00E06A81" w:rsidRDefault="00E06A81">
      <w:pPr>
        <w:rPr>
          <w:b/>
          <w:sz w:val="22"/>
        </w:rPr>
      </w:pPr>
      <w:r>
        <w:rPr>
          <w:b/>
          <w:sz w:val="22"/>
        </w:rPr>
        <w:t xml:space="preserve">FLUOR DANIEL, INC.,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Houston</w:t>
          </w:r>
        </w:smartTag>
        <w:r>
          <w:rPr>
            <w:b/>
            <w:sz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</w:rPr>
            <w:t>TX</w:t>
          </w:r>
        </w:smartTag>
      </w:smartTag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1993 - 1995</w:t>
      </w:r>
    </w:p>
    <w:p w:rsidR="000523FB" w:rsidRDefault="00E06A81">
      <w:pPr>
        <w:rPr>
          <w:b/>
          <w:i/>
          <w:sz w:val="22"/>
        </w:rPr>
      </w:pPr>
      <w:r>
        <w:rPr>
          <w:b/>
          <w:i/>
          <w:sz w:val="22"/>
        </w:rPr>
        <w:t>Senior</w:t>
      </w:r>
      <w:r w:rsidR="007C3A0C">
        <w:rPr>
          <w:b/>
          <w:i/>
          <w:sz w:val="22"/>
        </w:rPr>
        <w:t xml:space="preserve"> Consultant Human</w:t>
      </w:r>
      <w:r>
        <w:rPr>
          <w:b/>
          <w:i/>
          <w:sz w:val="22"/>
        </w:rPr>
        <w:t xml:space="preserve"> Resources Development </w:t>
      </w:r>
    </w:p>
    <w:p w:rsidR="007C3A0C" w:rsidRDefault="007C3A0C">
      <w:pPr>
        <w:rPr>
          <w:b/>
          <w:i/>
          <w:sz w:val="22"/>
        </w:rPr>
      </w:pPr>
    </w:p>
    <w:p w:rsidR="00B8445A" w:rsidRDefault="00B8445A" w:rsidP="00B8445A">
      <w:pPr>
        <w:numPr>
          <w:ilvl w:val="0"/>
          <w:numId w:val="1"/>
        </w:numPr>
        <w:ind w:left="360" w:hanging="360"/>
        <w:rPr>
          <w:sz w:val="22"/>
        </w:rPr>
      </w:pPr>
      <w:r>
        <w:rPr>
          <w:sz w:val="22"/>
        </w:rPr>
        <w:t>Facilitated continuous improvement sessions with internal/external clients resulting in work process improvement methods, leadership effectiveness and team building skills.</w:t>
      </w:r>
    </w:p>
    <w:p w:rsidR="005D3337" w:rsidRDefault="005A08B2" w:rsidP="00B8445A">
      <w:pPr>
        <w:numPr>
          <w:ilvl w:val="0"/>
          <w:numId w:val="1"/>
        </w:numPr>
        <w:ind w:left="360" w:hanging="360"/>
        <w:rPr>
          <w:sz w:val="22"/>
        </w:rPr>
      </w:pPr>
      <w:r>
        <w:rPr>
          <w:sz w:val="22"/>
        </w:rPr>
        <w:t xml:space="preserve">Led the educational component of the </w:t>
      </w:r>
      <w:r w:rsidR="00F52556">
        <w:rPr>
          <w:sz w:val="22"/>
        </w:rPr>
        <w:t>d</w:t>
      </w:r>
      <w:r>
        <w:rPr>
          <w:sz w:val="22"/>
        </w:rPr>
        <w:t xml:space="preserve">iversity initiative through cross-cultural and diversity awareness training sessions.  </w:t>
      </w:r>
    </w:p>
    <w:p w:rsidR="000102B7" w:rsidRDefault="00E06A81">
      <w:pPr>
        <w:rPr>
          <w:b/>
          <w:sz w:val="22"/>
        </w:rPr>
      </w:pPr>
      <w:r>
        <w:rPr>
          <w:b/>
          <w:i/>
          <w:sz w:val="22"/>
        </w:rPr>
        <w:t xml:space="preserve">  </w:t>
      </w:r>
    </w:p>
    <w:p w:rsidR="00E06A81" w:rsidRDefault="00E06A81">
      <w:pPr>
        <w:rPr>
          <w:b/>
          <w:sz w:val="22"/>
        </w:rPr>
      </w:pPr>
      <w:r>
        <w:rPr>
          <w:b/>
          <w:sz w:val="22"/>
        </w:rPr>
        <w:t xml:space="preserve">RIGHT </w:t>
      </w:r>
      <w:r w:rsidR="00C1000A">
        <w:rPr>
          <w:b/>
          <w:sz w:val="22"/>
        </w:rPr>
        <w:t>MANAGEMENT,</w:t>
      </w:r>
      <w:r w:rsidR="00FE4E67">
        <w:rPr>
          <w:b/>
          <w:sz w:val="22"/>
        </w:rPr>
        <w:t xml:space="preserve"> UNIVERSITY OF HOUSTON </w:t>
      </w:r>
      <w:r w:rsidR="00C1000A">
        <w:rPr>
          <w:b/>
          <w:sz w:val="22"/>
        </w:rPr>
        <w:t>AND TENNECO</w:t>
      </w:r>
      <w:r>
        <w:rPr>
          <w:b/>
          <w:sz w:val="22"/>
        </w:rPr>
        <w:t>, INC.</w:t>
      </w:r>
      <w:r w:rsidR="007424B8">
        <w:rPr>
          <w:b/>
          <w:sz w:val="22"/>
        </w:rPr>
        <w:tab/>
      </w:r>
      <w:r w:rsidR="007424B8">
        <w:rPr>
          <w:b/>
          <w:sz w:val="22"/>
        </w:rPr>
        <w:tab/>
        <w:t xml:space="preserve"> 1990 - 1993</w:t>
      </w:r>
    </w:p>
    <w:p w:rsidR="00E06A81" w:rsidRDefault="007424B8" w:rsidP="007424B8">
      <w:pPr>
        <w:rPr>
          <w:b/>
          <w:i/>
          <w:sz w:val="22"/>
        </w:rPr>
      </w:pPr>
      <w:r>
        <w:rPr>
          <w:b/>
          <w:i/>
          <w:sz w:val="22"/>
        </w:rPr>
        <w:t xml:space="preserve">Graduate Student and Human Resources </w:t>
      </w:r>
      <w:r w:rsidR="00C1000A">
        <w:rPr>
          <w:b/>
          <w:i/>
          <w:sz w:val="22"/>
        </w:rPr>
        <w:t>Management and</w:t>
      </w:r>
      <w:r w:rsidR="00FE4E67">
        <w:rPr>
          <w:b/>
          <w:i/>
          <w:sz w:val="22"/>
        </w:rPr>
        <w:t xml:space="preserve"> Outplacement </w:t>
      </w:r>
      <w:r>
        <w:rPr>
          <w:b/>
          <w:i/>
          <w:sz w:val="22"/>
        </w:rPr>
        <w:t>Consultant</w:t>
      </w:r>
    </w:p>
    <w:p w:rsidR="00F52556" w:rsidRDefault="00F52556" w:rsidP="00F52556">
      <w:pPr>
        <w:ind w:left="360"/>
        <w:rPr>
          <w:b/>
          <w:i/>
          <w:sz w:val="22"/>
        </w:rPr>
      </w:pPr>
    </w:p>
    <w:p w:rsidR="000523FB" w:rsidRDefault="00F52556" w:rsidP="00F52556">
      <w:pPr>
        <w:numPr>
          <w:ilvl w:val="0"/>
          <w:numId w:val="27"/>
        </w:numPr>
        <w:tabs>
          <w:tab w:val="clear" w:pos="720"/>
          <w:tab w:val="num" w:pos="0"/>
          <w:tab w:val="left" w:pos="360"/>
        </w:tabs>
        <w:ind w:left="0" w:firstLine="0"/>
        <w:rPr>
          <w:sz w:val="22"/>
        </w:rPr>
      </w:pPr>
      <w:r>
        <w:rPr>
          <w:sz w:val="22"/>
        </w:rPr>
        <w:t>C</w:t>
      </w:r>
      <w:r w:rsidR="000523FB">
        <w:rPr>
          <w:sz w:val="22"/>
        </w:rPr>
        <w:t xml:space="preserve">onducted research on “best diversity practices </w:t>
      </w:r>
      <w:r w:rsidR="00484A2D">
        <w:rPr>
          <w:sz w:val="22"/>
        </w:rPr>
        <w:t>“from</w:t>
      </w:r>
      <w:r w:rsidR="000523FB">
        <w:rPr>
          <w:sz w:val="22"/>
        </w:rPr>
        <w:t xml:space="preserve"> leading multinational companies. </w:t>
      </w:r>
    </w:p>
    <w:p w:rsidR="000523FB" w:rsidRDefault="000523FB" w:rsidP="00F52556">
      <w:pPr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Designed and developed a three day diversity awareness training program.</w:t>
      </w:r>
    </w:p>
    <w:p w:rsidR="00FE4E67" w:rsidRDefault="00FE4E67" w:rsidP="00F52556">
      <w:pPr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sz w:val="22"/>
        </w:rPr>
      </w:pPr>
      <w:r>
        <w:rPr>
          <w:sz w:val="22"/>
        </w:rPr>
        <w:t>Worked with groups and individuals in career transition and managing change.</w:t>
      </w:r>
    </w:p>
    <w:p w:rsidR="007424B8" w:rsidRDefault="007424B8" w:rsidP="007424B8">
      <w:pPr>
        <w:rPr>
          <w:b/>
          <w:sz w:val="22"/>
        </w:rPr>
      </w:pPr>
    </w:p>
    <w:p w:rsidR="00E06A81" w:rsidRDefault="00E06A81">
      <w:pPr>
        <w:rPr>
          <w:b/>
          <w:sz w:val="22"/>
        </w:rPr>
      </w:pPr>
      <w:r>
        <w:rPr>
          <w:b/>
          <w:sz w:val="22"/>
        </w:rPr>
        <w:t xml:space="preserve">CITICORP/CITIBANK,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2"/>
            </w:rPr>
            <w:t>Houston</w:t>
          </w:r>
        </w:smartTag>
        <w:r>
          <w:rPr>
            <w:b/>
            <w:sz w:val="22"/>
          </w:rPr>
          <w:t xml:space="preserve">, </w:t>
        </w:r>
        <w:smartTag w:uri="urn:schemas-microsoft-com:office:smarttags" w:element="State">
          <w:r>
            <w:rPr>
              <w:b/>
              <w:sz w:val="22"/>
            </w:rPr>
            <w:t>TX</w:t>
          </w:r>
        </w:smartTag>
      </w:smartTag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1985 - 1990</w:t>
      </w:r>
    </w:p>
    <w:p w:rsidR="00E06A81" w:rsidRDefault="00E06A81">
      <w:pPr>
        <w:rPr>
          <w:b/>
          <w:i/>
          <w:sz w:val="22"/>
        </w:rPr>
      </w:pPr>
      <w:r>
        <w:rPr>
          <w:b/>
          <w:i/>
          <w:sz w:val="22"/>
        </w:rPr>
        <w:t>Human Resources Manager (1987 - 1990)</w:t>
      </w:r>
    </w:p>
    <w:p w:rsidR="00E06A81" w:rsidRDefault="00E06A81">
      <w:pPr>
        <w:rPr>
          <w:b/>
          <w:i/>
          <w:sz w:val="22"/>
        </w:rPr>
      </w:pPr>
      <w:r>
        <w:rPr>
          <w:b/>
          <w:i/>
          <w:sz w:val="22"/>
        </w:rPr>
        <w:t>Human Resources Officer (1985 - 1987)</w:t>
      </w:r>
    </w:p>
    <w:p w:rsidR="008422EE" w:rsidRDefault="008422EE" w:rsidP="00F15A7E">
      <w:pPr>
        <w:jc w:val="center"/>
        <w:rPr>
          <w:b/>
          <w:sz w:val="22"/>
        </w:rPr>
      </w:pPr>
    </w:p>
    <w:p w:rsidR="00F15A7E" w:rsidRDefault="007B0BB4" w:rsidP="00F15A7E">
      <w:pPr>
        <w:jc w:val="center"/>
        <w:rPr>
          <w:b/>
          <w:sz w:val="22"/>
        </w:rPr>
      </w:pPr>
      <w:r>
        <w:rPr>
          <w:b/>
          <w:sz w:val="22"/>
        </w:rPr>
        <w:t xml:space="preserve"> </w:t>
      </w:r>
      <w:r w:rsidR="00F15A7E">
        <w:rPr>
          <w:b/>
          <w:sz w:val="22"/>
        </w:rPr>
        <w:t>EDUCATION</w:t>
      </w:r>
    </w:p>
    <w:p w:rsidR="00F15A7E" w:rsidRDefault="00F15A7E" w:rsidP="00F15A7E"/>
    <w:p w:rsidR="007B0BB4" w:rsidRDefault="00F15A7E" w:rsidP="007B0BB4">
      <w:pPr>
        <w:jc w:val="center"/>
        <w:rPr>
          <w:b/>
          <w:sz w:val="22"/>
        </w:rPr>
      </w:pPr>
      <w:r>
        <w:rPr>
          <w:b/>
          <w:sz w:val="22"/>
        </w:rPr>
        <w:t xml:space="preserve">M.A. Behavioral </w:t>
      </w:r>
      <w:r w:rsidR="00EB1F8C">
        <w:rPr>
          <w:b/>
          <w:sz w:val="22"/>
        </w:rPr>
        <w:t>Science</w:t>
      </w:r>
    </w:p>
    <w:p w:rsidR="00F15A7E" w:rsidRDefault="00F15A7E" w:rsidP="007B0BB4">
      <w:pPr>
        <w:jc w:val="center"/>
        <w:rPr>
          <w:b/>
          <w:sz w:val="22"/>
        </w:rPr>
      </w:pPr>
      <w:r w:rsidRPr="00AF62E7">
        <w:rPr>
          <w:sz w:val="22"/>
        </w:rPr>
        <w:t>University of Houston - Clear Lake</w:t>
      </w:r>
      <w:r w:rsidR="00B97FEA">
        <w:rPr>
          <w:sz w:val="22"/>
        </w:rPr>
        <w:t>, USA</w:t>
      </w:r>
    </w:p>
    <w:p w:rsidR="007B0BB4" w:rsidRDefault="007B0BB4" w:rsidP="007B0BB4">
      <w:pPr>
        <w:rPr>
          <w:b/>
          <w:sz w:val="22"/>
        </w:rPr>
      </w:pPr>
      <w:r>
        <w:rPr>
          <w:b/>
          <w:sz w:val="22"/>
        </w:rPr>
        <w:t xml:space="preserve">                                                                            </w:t>
      </w:r>
      <w:r w:rsidR="00F15A7E">
        <w:rPr>
          <w:b/>
          <w:sz w:val="22"/>
        </w:rPr>
        <w:t xml:space="preserve">B.S. </w:t>
      </w:r>
      <w:r>
        <w:rPr>
          <w:b/>
          <w:sz w:val="22"/>
        </w:rPr>
        <w:t>Management</w:t>
      </w:r>
    </w:p>
    <w:p w:rsidR="00F15A7E" w:rsidRDefault="00F15A7E" w:rsidP="00B97FEA">
      <w:pPr>
        <w:jc w:val="center"/>
        <w:rPr>
          <w:sz w:val="22"/>
        </w:rPr>
      </w:pPr>
      <w:r w:rsidRPr="00AF62E7">
        <w:rPr>
          <w:sz w:val="22"/>
        </w:rPr>
        <w:t>Upsala College, New Jersey</w:t>
      </w:r>
      <w:r w:rsidR="00B97FEA">
        <w:rPr>
          <w:sz w:val="22"/>
        </w:rPr>
        <w:t>, USA</w:t>
      </w:r>
    </w:p>
    <w:p w:rsidR="00B97FEA" w:rsidRDefault="00B97FEA" w:rsidP="00B97FEA">
      <w:pPr>
        <w:jc w:val="center"/>
        <w:rPr>
          <w:b/>
          <w:sz w:val="22"/>
        </w:rPr>
      </w:pPr>
      <w:r>
        <w:rPr>
          <w:b/>
          <w:sz w:val="22"/>
        </w:rPr>
        <w:t>Global Human Resour</w:t>
      </w:r>
      <w:r w:rsidR="007B0BB4">
        <w:rPr>
          <w:b/>
          <w:sz w:val="22"/>
        </w:rPr>
        <w:t>ces Accreditation (GPHR), SHRM</w:t>
      </w:r>
      <w:r w:rsidR="009D399B">
        <w:rPr>
          <w:b/>
          <w:sz w:val="22"/>
        </w:rPr>
        <w:t xml:space="preserve"> – Previous Recipient</w:t>
      </w:r>
    </w:p>
    <w:p w:rsidR="00F15A7E" w:rsidRDefault="00F15A7E" w:rsidP="00B97FEA">
      <w:pPr>
        <w:tabs>
          <w:tab w:val="right" w:pos="9792"/>
        </w:tabs>
        <w:jc w:val="center"/>
        <w:rPr>
          <w:b/>
          <w:sz w:val="22"/>
        </w:rPr>
      </w:pPr>
      <w:r>
        <w:rPr>
          <w:b/>
          <w:sz w:val="22"/>
        </w:rPr>
        <w:t>Senior Professional Human Resource Accreditation (SPHR)</w:t>
      </w:r>
      <w:r w:rsidR="00B97FEA">
        <w:rPr>
          <w:b/>
          <w:sz w:val="22"/>
        </w:rPr>
        <w:t>, SHRM</w:t>
      </w:r>
    </w:p>
    <w:p w:rsidR="00266BDF" w:rsidRPr="00266BDF" w:rsidRDefault="00D41688" w:rsidP="00B97FEA">
      <w:pPr>
        <w:tabs>
          <w:tab w:val="right" w:pos="9792"/>
        </w:tabs>
        <w:jc w:val="center"/>
        <w:rPr>
          <w:sz w:val="22"/>
        </w:rPr>
      </w:pPr>
      <w:r>
        <w:rPr>
          <w:b/>
          <w:sz w:val="22"/>
        </w:rPr>
        <w:t xml:space="preserve">Certified </w:t>
      </w:r>
      <w:r w:rsidR="00266BDF">
        <w:rPr>
          <w:b/>
          <w:sz w:val="22"/>
        </w:rPr>
        <w:t>Co-Active Coach</w:t>
      </w:r>
      <w:r>
        <w:rPr>
          <w:b/>
          <w:sz w:val="22"/>
        </w:rPr>
        <w:t>,</w:t>
      </w:r>
      <w:r w:rsidR="00266BDF">
        <w:rPr>
          <w:b/>
          <w:sz w:val="22"/>
        </w:rPr>
        <w:t xml:space="preserve"> </w:t>
      </w:r>
      <w:r w:rsidR="00266BDF">
        <w:rPr>
          <w:sz w:val="22"/>
        </w:rPr>
        <w:t xml:space="preserve">CTI, London, UK </w:t>
      </w:r>
    </w:p>
    <w:p w:rsidR="00F15A7E" w:rsidRDefault="00F15A7E" w:rsidP="00B97FEA">
      <w:pPr>
        <w:tabs>
          <w:tab w:val="right" w:pos="9792"/>
        </w:tabs>
        <w:jc w:val="center"/>
        <w:rPr>
          <w:b/>
          <w:sz w:val="22"/>
        </w:rPr>
      </w:pPr>
    </w:p>
    <w:p w:rsidR="00E06A81" w:rsidRDefault="00E06A81" w:rsidP="00CC3388">
      <w:pPr>
        <w:jc w:val="center"/>
        <w:rPr>
          <w:b/>
          <w:sz w:val="22"/>
        </w:rPr>
      </w:pPr>
      <w:r>
        <w:rPr>
          <w:b/>
          <w:sz w:val="22"/>
        </w:rPr>
        <w:t xml:space="preserve">AFFILIATIONS </w:t>
      </w:r>
      <w:smartTag w:uri="urn:schemas-microsoft-com:office:smarttags" w:element="stockticker">
        <w:r>
          <w:rPr>
            <w:b/>
            <w:sz w:val="22"/>
          </w:rPr>
          <w:t>AND</w:t>
        </w:r>
      </w:smartTag>
      <w:r>
        <w:rPr>
          <w:b/>
          <w:sz w:val="22"/>
        </w:rPr>
        <w:t xml:space="preserve"> ACTIVITIES</w:t>
      </w:r>
    </w:p>
    <w:p w:rsidR="003B3A8D" w:rsidRDefault="003B3A8D" w:rsidP="00CC3388">
      <w:pPr>
        <w:jc w:val="center"/>
        <w:rPr>
          <w:b/>
          <w:sz w:val="22"/>
        </w:rPr>
      </w:pPr>
    </w:p>
    <w:p w:rsidR="00B01725" w:rsidRDefault="003B3A8D" w:rsidP="00CC3388">
      <w:pPr>
        <w:jc w:val="center"/>
        <w:rPr>
          <w:sz w:val="22"/>
        </w:rPr>
      </w:pPr>
      <w:r>
        <w:rPr>
          <w:sz w:val="22"/>
        </w:rPr>
        <w:t xml:space="preserve">Conference Speaker </w:t>
      </w:r>
      <w:r w:rsidR="004E300F">
        <w:rPr>
          <w:sz w:val="22"/>
        </w:rPr>
        <w:t>“Embarking on an Outsourcing Project</w:t>
      </w:r>
      <w:r>
        <w:rPr>
          <w:sz w:val="22"/>
        </w:rPr>
        <w:t xml:space="preserve">– HR International Summit, Prague </w:t>
      </w:r>
      <w:r w:rsidR="00DF58F8">
        <w:rPr>
          <w:sz w:val="22"/>
        </w:rPr>
        <w:t>and Barcelona</w:t>
      </w:r>
    </w:p>
    <w:p w:rsidR="007A0C9C" w:rsidRDefault="006E7BE5" w:rsidP="00CC3388">
      <w:pPr>
        <w:jc w:val="center"/>
        <w:rPr>
          <w:sz w:val="22"/>
        </w:rPr>
      </w:pPr>
      <w:r>
        <w:rPr>
          <w:sz w:val="22"/>
        </w:rPr>
        <w:t xml:space="preserve">American Club of Zurich, Executive Committee Member </w:t>
      </w:r>
    </w:p>
    <w:p w:rsidR="006E7BE5" w:rsidRDefault="006E7BE5" w:rsidP="006E7BE5">
      <w:pPr>
        <w:jc w:val="center"/>
        <w:rPr>
          <w:sz w:val="22"/>
        </w:rPr>
      </w:pPr>
      <w:r>
        <w:rPr>
          <w:sz w:val="22"/>
        </w:rPr>
        <w:t xml:space="preserve">International HR Community, </w:t>
      </w:r>
      <w:r w:rsidR="00D41688">
        <w:rPr>
          <w:sz w:val="22"/>
        </w:rPr>
        <w:t xml:space="preserve">Founder and </w:t>
      </w:r>
      <w:r>
        <w:rPr>
          <w:sz w:val="22"/>
        </w:rPr>
        <w:t xml:space="preserve">Core Team Lead, Zurich </w:t>
      </w:r>
    </w:p>
    <w:p w:rsidR="00B01725" w:rsidRDefault="00E06A81" w:rsidP="00CC3388">
      <w:pPr>
        <w:jc w:val="center"/>
        <w:rPr>
          <w:bCs/>
          <w:sz w:val="22"/>
        </w:rPr>
      </w:pPr>
      <w:r>
        <w:rPr>
          <w:bCs/>
          <w:sz w:val="22"/>
        </w:rPr>
        <w:t xml:space="preserve">Greater Miami Society for Human Resources Management, </w:t>
      </w:r>
      <w:r w:rsidR="00B01725">
        <w:rPr>
          <w:bCs/>
          <w:sz w:val="22"/>
        </w:rPr>
        <w:t xml:space="preserve">Past </w:t>
      </w:r>
      <w:r>
        <w:rPr>
          <w:bCs/>
          <w:sz w:val="22"/>
        </w:rPr>
        <w:t xml:space="preserve">President </w:t>
      </w:r>
    </w:p>
    <w:p w:rsidR="00E06A81" w:rsidRDefault="00E06A81" w:rsidP="00CC3388">
      <w:pPr>
        <w:jc w:val="center"/>
        <w:rPr>
          <w:bCs/>
          <w:sz w:val="22"/>
        </w:rPr>
      </w:pPr>
      <w:r>
        <w:rPr>
          <w:bCs/>
          <w:sz w:val="22"/>
        </w:rPr>
        <w:t xml:space="preserve">Excellence in Human Resources Award Recipient from </w:t>
      </w:r>
      <w:r w:rsidR="00EC393D">
        <w:rPr>
          <w:bCs/>
          <w:sz w:val="22"/>
        </w:rPr>
        <w:t>South Florida Business Journal</w:t>
      </w:r>
    </w:p>
    <w:p w:rsidR="00E06A81" w:rsidRDefault="001020D2" w:rsidP="00CC3388">
      <w:pPr>
        <w:jc w:val="center"/>
        <w:rPr>
          <w:sz w:val="22"/>
        </w:rPr>
      </w:pPr>
      <w:r>
        <w:rPr>
          <w:sz w:val="22"/>
        </w:rPr>
        <w:t xml:space="preserve">Board Member, YWCA, Miami, FL </w:t>
      </w:r>
    </w:p>
    <w:sectPr w:rsidR="00E06A81" w:rsidSect="007C25CD">
      <w:headerReference w:type="default" r:id="rId7"/>
      <w:footerReference w:type="default" r:id="rId8"/>
      <w:pgSz w:w="12240" w:h="15840" w:code="1"/>
      <w:pgMar w:top="510" w:right="1191" w:bottom="403" w:left="1151" w:header="851" w:footer="720" w:gutter="0"/>
      <w:pgNumType w:start="1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ED" w:rsidRDefault="00D715ED">
      <w:r>
        <w:separator/>
      </w:r>
    </w:p>
  </w:endnote>
  <w:endnote w:type="continuationSeparator" w:id="0">
    <w:p w:rsidR="00D715ED" w:rsidRDefault="00D71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ED" w:rsidRDefault="00D715ED">
    <w:pPr>
      <w:tabs>
        <w:tab w:val="center" w:pos="4320"/>
        <w:tab w:val="right" w:pos="8640"/>
      </w:tabs>
      <w:rPr>
        <w:kern w:val="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ED" w:rsidRDefault="00D715ED">
      <w:r>
        <w:separator/>
      </w:r>
    </w:p>
  </w:footnote>
  <w:footnote w:type="continuationSeparator" w:id="0">
    <w:p w:rsidR="00D715ED" w:rsidRDefault="00D715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ED" w:rsidRDefault="00D715ED">
    <w:pPr>
      <w:tabs>
        <w:tab w:val="center" w:pos="4320"/>
        <w:tab w:val="right" w:pos="9892"/>
      </w:tabs>
      <w:rPr>
        <w:kern w:val="0"/>
        <w:sz w:val="24"/>
        <w:lang w:val="es-AR"/>
      </w:rPr>
    </w:pPr>
    <w:r>
      <w:rPr>
        <w:kern w:val="0"/>
        <w:lang w:val="es-AR"/>
      </w:rPr>
      <w:t>Diana M Perez</w:t>
    </w:r>
    <w:r>
      <w:rPr>
        <w:kern w:val="0"/>
        <w:lang w:val="es-AR"/>
      </w:rPr>
      <w:tab/>
    </w:r>
    <w:r>
      <w:rPr>
        <w:kern w:val="0"/>
        <w:lang w:val="es-AR"/>
      </w:rPr>
      <w:tab/>
      <w:t xml:space="preserve">Page </w:t>
    </w:r>
    <w:r>
      <w:rPr>
        <w:kern w:val="0"/>
      </w:rPr>
      <w:pgNum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0258B"/>
    <w:multiLevelType w:val="hybridMultilevel"/>
    <w:tmpl w:val="03E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D4443"/>
    <w:multiLevelType w:val="hybridMultilevel"/>
    <w:tmpl w:val="F2ECFA1E"/>
    <w:lvl w:ilvl="0" w:tplc="8450796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3F0701"/>
    <w:multiLevelType w:val="hybridMultilevel"/>
    <w:tmpl w:val="B9EE64F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D04464"/>
    <w:multiLevelType w:val="hybridMultilevel"/>
    <w:tmpl w:val="F9CA7CC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E200D69"/>
    <w:multiLevelType w:val="hybridMultilevel"/>
    <w:tmpl w:val="2AEAAC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572C5A"/>
    <w:multiLevelType w:val="hybridMultilevel"/>
    <w:tmpl w:val="E4B81F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FD1C1A"/>
    <w:multiLevelType w:val="hybridMultilevel"/>
    <w:tmpl w:val="947E206C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8">
    <w:nsid w:val="19FF0CDB"/>
    <w:multiLevelType w:val="hybridMultilevel"/>
    <w:tmpl w:val="CFE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B29"/>
    <w:multiLevelType w:val="hybridMultilevel"/>
    <w:tmpl w:val="23CEE6F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CFA6941"/>
    <w:multiLevelType w:val="hybridMultilevel"/>
    <w:tmpl w:val="6D8AD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D51B63"/>
    <w:multiLevelType w:val="hybridMultilevel"/>
    <w:tmpl w:val="98128118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2">
    <w:nsid w:val="2BD96181"/>
    <w:multiLevelType w:val="multilevel"/>
    <w:tmpl w:val="504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C96163"/>
    <w:multiLevelType w:val="multilevel"/>
    <w:tmpl w:val="504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C775F7"/>
    <w:multiLevelType w:val="hybridMultilevel"/>
    <w:tmpl w:val="ABC0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D605EC"/>
    <w:multiLevelType w:val="hybridMultilevel"/>
    <w:tmpl w:val="D8363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574B4E"/>
    <w:multiLevelType w:val="multilevel"/>
    <w:tmpl w:val="504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21A21"/>
    <w:multiLevelType w:val="hybridMultilevel"/>
    <w:tmpl w:val="11E6E10E"/>
    <w:lvl w:ilvl="0" w:tplc="04090005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064B5B"/>
    <w:multiLevelType w:val="hybridMultilevel"/>
    <w:tmpl w:val="B1D231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2B27B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5981368"/>
    <w:multiLevelType w:val="hybridMultilevel"/>
    <w:tmpl w:val="22A44F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0C080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490ECA"/>
    <w:multiLevelType w:val="hybridMultilevel"/>
    <w:tmpl w:val="23CEE6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78C0486"/>
    <w:multiLevelType w:val="hybridMultilevel"/>
    <w:tmpl w:val="7416C95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A113773"/>
    <w:multiLevelType w:val="hybridMultilevel"/>
    <w:tmpl w:val="FB5C8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2E25A0"/>
    <w:multiLevelType w:val="hybridMultilevel"/>
    <w:tmpl w:val="3D601FF6"/>
    <w:lvl w:ilvl="0" w:tplc="3926EF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495659"/>
    <w:multiLevelType w:val="hybridMultilevel"/>
    <w:tmpl w:val="BBBCA5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6B6036"/>
    <w:multiLevelType w:val="multilevel"/>
    <w:tmpl w:val="504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CB2A4B"/>
    <w:multiLevelType w:val="hybridMultilevel"/>
    <w:tmpl w:val="7D9A23E4"/>
    <w:lvl w:ilvl="0" w:tplc="FFD8B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E60C83"/>
    <w:multiLevelType w:val="hybridMultilevel"/>
    <w:tmpl w:val="3CFE27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8433A3"/>
    <w:multiLevelType w:val="hybridMultilevel"/>
    <w:tmpl w:val="6D6098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82D0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36322C"/>
    <w:multiLevelType w:val="hybridMultilevel"/>
    <w:tmpl w:val="115A19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A30A7A"/>
    <w:multiLevelType w:val="hybridMultilevel"/>
    <w:tmpl w:val="32C2B8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7446F9"/>
    <w:multiLevelType w:val="hybridMultilevel"/>
    <w:tmpl w:val="02CA427E"/>
    <w:lvl w:ilvl="0" w:tplc="3E2ECD9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>
    <w:nsid w:val="68060576"/>
    <w:multiLevelType w:val="hybridMultilevel"/>
    <w:tmpl w:val="661254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AF86933"/>
    <w:multiLevelType w:val="hybridMultilevel"/>
    <w:tmpl w:val="2448246E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4">
    <w:nsid w:val="6EBA301D"/>
    <w:multiLevelType w:val="hybridMultilevel"/>
    <w:tmpl w:val="2BD6FB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4A4083"/>
    <w:multiLevelType w:val="hybridMultilevel"/>
    <w:tmpl w:val="504CD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8D6315"/>
    <w:multiLevelType w:val="hybridMultilevel"/>
    <w:tmpl w:val="31A85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449"/>
    <w:multiLevelType w:val="multilevel"/>
    <w:tmpl w:val="504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0"/>
  </w:num>
  <w:num w:numId="3">
    <w:abstractNumId w:val="20"/>
  </w:num>
  <w:num w:numId="4">
    <w:abstractNumId w:val="9"/>
  </w:num>
  <w:num w:numId="5">
    <w:abstractNumId w:val="3"/>
  </w:num>
  <w:num w:numId="6">
    <w:abstractNumId w:val="29"/>
  </w:num>
  <w:num w:numId="7">
    <w:abstractNumId w:val="22"/>
  </w:num>
  <w:num w:numId="8">
    <w:abstractNumId w:val="4"/>
  </w:num>
  <w:num w:numId="9">
    <w:abstractNumId w:val="24"/>
  </w:num>
  <w:num w:numId="10">
    <w:abstractNumId w:val="18"/>
  </w:num>
  <w:num w:numId="11">
    <w:abstractNumId w:val="35"/>
  </w:num>
  <w:num w:numId="12">
    <w:abstractNumId w:val="37"/>
  </w:num>
  <w:num w:numId="13">
    <w:abstractNumId w:val="15"/>
  </w:num>
  <w:num w:numId="14">
    <w:abstractNumId w:val="16"/>
  </w:num>
  <w:num w:numId="15">
    <w:abstractNumId w:val="19"/>
  </w:num>
  <w:num w:numId="16">
    <w:abstractNumId w:val="12"/>
  </w:num>
  <w:num w:numId="17">
    <w:abstractNumId w:val="34"/>
  </w:num>
  <w:num w:numId="18">
    <w:abstractNumId w:val="13"/>
  </w:num>
  <w:num w:numId="19">
    <w:abstractNumId w:val="28"/>
  </w:num>
  <w:num w:numId="20">
    <w:abstractNumId w:val="25"/>
  </w:num>
  <w:num w:numId="21">
    <w:abstractNumId w:val="17"/>
  </w:num>
  <w:num w:numId="22">
    <w:abstractNumId w:val="27"/>
  </w:num>
  <w:num w:numId="23">
    <w:abstractNumId w:val="32"/>
  </w:num>
  <w:num w:numId="24">
    <w:abstractNumId w:val="2"/>
  </w:num>
  <w:num w:numId="25">
    <w:abstractNumId w:val="30"/>
  </w:num>
  <w:num w:numId="26">
    <w:abstractNumId w:val="21"/>
  </w:num>
  <w:num w:numId="27">
    <w:abstractNumId w:val="5"/>
  </w:num>
  <w:num w:numId="28">
    <w:abstractNumId w:val="33"/>
  </w:num>
  <w:num w:numId="29">
    <w:abstractNumId w:val="7"/>
  </w:num>
  <w:num w:numId="30">
    <w:abstractNumId w:val="11"/>
  </w:num>
  <w:num w:numId="31">
    <w:abstractNumId w:val="23"/>
  </w:num>
  <w:num w:numId="32">
    <w:abstractNumId w:val="31"/>
  </w:num>
  <w:num w:numId="33">
    <w:abstractNumId w:val="1"/>
  </w:num>
  <w:num w:numId="34">
    <w:abstractNumId w:val="36"/>
  </w:num>
  <w:num w:numId="35">
    <w:abstractNumId w:val="6"/>
  </w:num>
  <w:num w:numId="36">
    <w:abstractNumId w:val="14"/>
  </w:num>
  <w:num w:numId="37">
    <w:abstractNumId w:val="8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AAD"/>
    <w:rsid w:val="000102B7"/>
    <w:rsid w:val="00010A8C"/>
    <w:rsid w:val="00012441"/>
    <w:rsid w:val="00016C45"/>
    <w:rsid w:val="00020B4B"/>
    <w:rsid w:val="000221C3"/>
    <w:rsid w:val="000272B4"/>
    <w:rsid w:val="0003003E"/>
    <w:rsid w:val="00030C0D"/>
    <w:rsid w:val="00032661"/>
    <w:rsid w:val="00045741"/>
    <w:rsid w:val="000468A9"/>
    <w:rsid w:val="000523FB"/>
    <w:rsid w:val="000554BF"/>
    <w:rsid w:val="00061791"/>
    <w:rsid w:val="00066ED1"/>
    <w:rsid w:val="00072F6E"/>
    <w:rsid w:val="00074219"/>
    <w:rsid w:val="0008725B"/>
    <w:rsid w:val="00091293"/>
    <w:rsid w:val="00096DD7"/>
    <w:rsid w:val="000A79B5"/>
    <w:rsid w:val="000C30FC"/>
    <w:rsid w:val="000C4CE6"/>
    <w:rsid w:val="000E0640"/>
    <w:rsid w:val="000E61C0"/>
    <w:rsid w:val="001020D2"/>
    <w:rsid w:val="001021A1"/>
    <w:rsid w:val="0011484B"/>
    <w:rsid w:val="0014744F"/>
    <w:rsid w:val="00154994"/>
    <w:rsid w:val="001575C1"/>
    <w:rsid w:val="001640DC"/>
    <w:rsid w:val="00167A61"/>
    <w:rsid w:val="001863BB"/>
    <w:rsid w:val="00186757"/>
    <w:rsid w:val="001A7058"/>
    <w:rsid w:val="001B09AF"/>
    <w:rsid w:val="001C68E1"/>
    <w:rsid w:val="001D10C5"/>
    <w:rsid w:val="001D2EEF"/>
    <w:rsid w:val="001D40D6"/>
    <w:rsid w:val="001E3480"/>
    <w:rsid w:val="001E4F1C"/>
    <w:rsid w:val="001F1D80"/>
    <w:rsid w:val="001F325C"/>
    <w:rsid w:val="001F6523"/>
    <w:rsid w:val="001F7A7C"/>
    <w:rsid w:val="002078F2"/>
    <w:rsid w:val="00211D95"/>
    <w:rsid w:val="00224D2B"/>
    <w:rsid w:val="00230874"/>
    <w:rsid w:val="00246AD5"/>
    <w:rsid w:val="002502E1"/>
    <w:rsid w:val="00251A25"/>
    <w:rsid w:val="002545F6"/>
    <w:rsid w:val="00261B32"/>
    <w:rsid w:val="002626E2"/>
    <w:rsid w:val="00266BDF"/>
    <w:rsid w:val="00272E00"/>
    <w:rsid w:val="0028239E"/>
    <w:rsid w:val="0028423D"/>
    <w:rsid w:val="002874A9"/>
    <w:rsid w:val="00287F06"/>
    <w:rsid w:val="00294BCB"/>
    <w:rsid w:val="00295164"/>
    <w:rsid w:val="00296091"/>
    <w:rsid w:val="002A3229"/>
    <w:rsid w:val="002A517E"/>
    <w:rsid w:val="002A51E4"/>
    <w:rsid w:val="002B202A"/>
    <w:rsid w:val="002B689E"/>
    <w:rsid w:val="002C21F0"/>
    <w:rsid w:val="002D3C61"/>
    <w:rsid w:val="002D4AF5"/>
    <w:rsid w:val="002D4EB8"/>
    <w:rsid w:val="002E0FE4"/>
    <w:rsid w:val="002E7FD1"/>
    <w:rsid w:val="002F1727"/>
    <w:rsid w:val="002F2396"/>
    <w:rsid w:val="00303F37"/>
    <w:rsid w:val="0031055A"/>
    <w:rsid w:val="00311A95"/>
    <w:rsid w:val="00320BF8"/>
    <w:rsid w:val="00321699"/>
    <w:rsid w:val="00324386"/>
    <w:rsid w:val="00337C0C"/>
    <w:rsid w:val="00341D41"/>
    <w:rsid w:val="003507CD"/>
    <w:rsid w:val="003627B4"/>
    <w:rsid w:val="00371DF5"/>
    <w:rsid w:val="00377EF3"/>
    <w:rsid w:val="00381EA9"/>
    <w:rsid w:val="00383D10"/>
    <w:rsid w:val="00394957"/>
    <w:rsid w:val="003A1AF8"/>
    <w:rsid w:val="003A3C9F"/>
    <w:rsid w:val="003B1990"/>
    <w:rsid w:val="003B2C80"/>
    <w:rsid w:val="003B3A8D"/>
    <w:rsid w:val="003C62BF"/>
    <w:rsid w:val="003E1809"/>
    <w:rsid w:val="00400826"/>
    <w:rsid w:val="004053EE"/>
    <w:rsid w:val="00405E14"/>
    <w:rsid w:val="00412436"/>
    <w:rsid w:val="004128F5"/>
    <w:rsid w:val="00416647"/>
    <w:rsid w:val="00421DEA"/>
    <w:rsid w:val="00426BA6"/>
    <w:rsid w:val="004465A6"/>
    <w:rsid w:val="00461E67"/>
    <w:rsid w:val="00462C3A"/>
    <w:rsid w:val="00465310"/>
    <w:rsid w:val="00466AF3"/>
    <w:rsid w:val="00474439"/>
    <w:rsid w:val="00484A2D"/>
    <w:rsid w:val="00486363"/>
    <w:rsid w:val="00486F6D"/>
    <w:rsid w:val="0049138C"/>
    <w:rsid w:val="004A0FE1"/>
    <w:rsid w:val="004A1555"/>
    <w:rsid w:val="004A187D"/>
    <w:rsid w:val="004A259D"/>
    <w:rsid w:val="004C1832"/>
    <w:rsid w:val="004C6AA9"/>
    <w:rsid w:val="004D0773"/>
    <w:rsid w:val="004D74A2"/>
    <w:rsid w:val="004E04FC"/>
    <w:rsid w:val="004E27CE"/>
    <w:rsid w:val="004E300F"/>
    <w:rsid w:val="004E3B07"/>
    <w:rsid w:val="005034A7"/>
    <w:rsid w:val="005049B9"/>
    <w:rsid w:val="00522C30"/>
    <w:rsid w:val="00531564"/>
    <w:rsid w:val="005336AE"/>
    <w:rsid w:val="00534322"/>
    <w:rsid w:val="00537111"/>
    <w:rsid w:val="00546852"/>
    <w:rsid w:val="005645BE"/>
    <w:rsid w:val="005663C7"/>
    <w:rsid w:val="0057583B"/>
    <w:rsid w:val="005837B2"/>
    <w:rsid w:val="00592A81"/>
    <w:rsid w:val="005A08B2"/>
    <w:rsid w:val="005A24B8"/>
    <w:rsid w:val="005B0F75"/>
    <w:rsid w:val="005C13B1"/>
    <w:rsid w:val="005C3382"/>
    <w:rsid w:val="005C6CD3"/>
    <w:rsid w:val="005D0E42"/>
    <w:rsid w:val="005D2953"/>
    <w:rsid w:val="005D3337"/>
    <w:rsid w:val="005D5953"/>
    <w:rsid w:val="005D6742"/>
    <w:rsid w:val="005D7C86"/>
    <w:rsid w:val="006037D7"/>
    <w:rsid w:val="006062BA"/>
    <w:rsid w:val="00606644"/>
    <w:rsid w:val="0060727D"/>
    <w:rsid w:val="0061030B"/>
    <w:rsid w:val="00620246"/>
    <w:rsid w:val="006270BC"/>
    <w:rsid w:val="00654355"/>
    <w:rsid w:val="006554DC"/>
    <w:rsid w:val="006561BC"/>
    <w:rsid w:val="00662E95"/>
    <w:rsid w:val="006637C1"/>
    <w:rsid w:val="00677B0D"/>
    <w:rsid w:val="00681A75"/>
    <w:rsid w:val="0068258D"/>
    <w:rsid w:val="00682FB0"/>
    <w:rsid w:val="0068394A"/>
    <w:rsid w:val="00691D39"/>
    <w:rsid w:val="006A0825"/>
    <w:rsid w:val="006B1080"/>
    <w:rsid w:val="006C2194"/>
    <w:rsid w:val="006C2F31"/>
    <w:rsid w:val="006C7035"/>
    <w:rsid w:val="006C7540"/>
    <w:rsid w:val="006E0FF4"/>
    <w:rsid w:val="006E1D9A"/>
    <w:rsid w:val="006E7BE5"/>
    <w:rsid w:val="006E7ED8"/>
    <w:rsid w:val="006F4092"/>
    <w:rsid w:val="00703FBD"/>
    <w:rsid w:val="007042B1"/>
    <w:rsid w:val="00710157"/>
    <w:rsid w:val="00715F40"/>
    <w:rsid w:val="007211D4"/>
    <w:rsid w:val="007424B8"/>
    <w:rsid w:val="00745B13"/>
    <w:rsid w:val="007508FA"/>
    <w:rsid w:val="007651A1"/>
    <w:rsid w:val="007716B4"/>
    <w:rsid w:val="00790084"/>
    <w:rsid w:val="00791474"/>
    <w:rsid w:val="00793A20"/>
    <w:rsid w:val="007A0C9C"/>
    <w:rsid w:val="007A1DF5"/>
    <w:rsid w:val="007A29B7"/>
    <w:rsid w:val="007A49FE"/>
    <w:rsid w:val="007A5035"/>
    <w:rsid w:val="007A76B0"/>
    <w:rsid w:val="007B0BB4"/>
    <w:rsid w:val="007B1016"/>
    <w:rsid w:val="007B71E3"/>
    <w:rsid w:val="007C25CD"/>
    <w:rsid w:val="007C3A0C"/>
    <w:rsid w:val="007D585E"/>
    <w:rsid w:val="007F6F6A"/>
    <w:rsid w:val="00803C4A"/>
    <w:rsid w:val="0080714A"/>
    <w:rsid w:val="00807481"/>
    <w:rsid w:val="008078C2"/>
    <w:rsid w:val="00811C07"/>
    <w:rsid w:val="00811D33"/>
    <w:rsid w:val="00820F14"/>
    <w:rsid w:val="00826002"/>
    <w:rsid w:val="00833F77"/>
    <w:rsid w:val="008403EE"/>
    <w:rsid w:val="008422EE"/>
    <w:rsid w:val="0084308D"/>
    <w:rsid w:val="0084417C"/>
    <w:rsid w:val="00847499"/>
    <w:rsid w:val="008529DF"/>
    <w:rsid w:val="008627AE"/>
    <w:rsid w:val="0087183A"/>
    <w:rsid w:val="008745F9"/>
    <w:rsid w:val="00883441"/>
    <w:rsid w:val="008A2865"/>
    <w:rsid w:val="008A7497"/>
    <w:rsid w:val="008B0D83"/>
    <w:rsid w:val="008B6CBF"/>
    <w:rsid w:val="008C31DE"/>
    <w:rsid w:val="008C33B2"/>
    <w:rsid w:val="008D64E6"/>
    <w:rsid w:val="00900C32"/>
    <w:rsid w:val="00913C73"/>
    <w:rsid w:val="0092160A"/>
    <w:rsid w:val="0092227A"/>
    <w:rsid w:val="00923D40"/>
    <w:rsid w:val="00925562"/>
    <w:rsid w:val="00933C7E"/>
    <w:rsid w:val="00934181"/>
    <w:rsid w:val="009414DE"/>
    <w:rsid w:val="0094179F"/>
    <w:rsid w:val="009431A2"/>
    <w:rsid w:val="0094674C"/>
    <w:rsid w:val="0095538D"/>
    <w:rsid w:val="00961077"/>
    <w:rsid w:val="00967183"/>
    <w:rsid w:val="00977CD5"/>
    <w:rsid w:val="00981447"/>
    <w:rsid w:val="009971CC"/>
    <w:rsid w:val="00997C55"/>
    <w:rsid w:val="009B25B5"/>
    <w:rsid w:val="009B41B9"/>
    <w:rsid w:val="009C2FA9"/>
    <w:rsid w:val="009D399B"/>
    <w:rsid w:val="009E0A64"/>
    <w:rsid w:val="009E2411"/>
    <w:rsid w:val="009E3C02"/>
    <w:rsid w:val="009F4C43"/>
    <w:rsid w:val="00A03EA3"/>
    <w:rsid w:val="00A14B17"/>
    <w:rsid w:val="00A15E1B"/>
    <w:rsid w:val="00A23489"/>
    <w:rsid w:val="00A26FD9"/>
    <w:rsid w:val="00A352C5"/>
    <w:rsid w:val="00A37CF0"/>
    <w:rsid w:val="00A5604B"/>
    <w:rsid w:val="00A62C4E"/>
    <w:rsid w:val="00A649C1"/>
    <w:rsid w:val="00A73C4C"/>
    <w:rsid w:val="00A858D3"/>
    <w:rsid w:val="00A86024"/>
    <w:rsid w:val="00A86BDA"/>
    <w:rsid w:val="00A907A7"/>
    <w:rsid w:val="00AA4A62"/>
    <w:rsid w:val="00AA758C"/>
    <w:rsid w:val="00AD460F"/>
    <w:rsid w:val="00AE0793"/>
    <w:rsid w:val="00AE48E5"/>
    <w:rsid w:val="00AF3ADE"/>
    <w:rsid w:val="00AF409A"/>
    <w:rsid w:val="00AF6182"/>
    <w:rsid w:val="00AF62E7"/>
    <w:rsid w:val="00B01725"/>
    <w:rsid w:val="00B05EB8"/>
    <w:rsid w:val="00B06A46"/>
    <w:rsid w:val="00B1657C"/>
    <w:rsid w:val="00B17893"/>
    <w:rsid w:val="00B263AE"/>
    <w:rsid w:val="00B55FF4"/>
    <w:rsid w:val="00B618C2"/>
    <w:rsid w:val="00B6321E"/>
    <w:rsid w:val="00B8098F"/>
    <w:rsid w:val="00B8445A"/>
    <w:rsid w:val="00B855D7"/>
    <w:rsid w:val="00B964A4"/>
    <w:rsid w:val="00B97251"/>
    <w:rsid w:val="00B97FEA"/>
    <w:rsid w:val="00BA6366"/>
    <w:rsid w:val="00BB1FA0"/>
    <w:rsid w:val="00BB27F8"/>
    <w:rsid w:val="00BB7F69"/>
    <w:rsid w:val="00BC41F3"/>
    <w:rsid w:val="00BC6235"/>
    <w:rsid w:val="00BD7DFE"/>
    <w:rsid w:val="00BE3963"/>
    <w:rsid w:val="00C1000A"/>
    <w:rsid w:val="00C13A11"/>
    <w:rsid w:val="00C2432B"/>
    <w:rsid w:val="00C26382"/>
    <w:rsid w:val="00C37122"/>
    <w:rsid w:val="00C554B9"/>
    <w:rsid w:val="00C56DBC"/>
    <w:rsid w:val="00C63BE4"/>
    <w:rsid w:val="00C659C8"/>
    <w:rsid w:val="00C700D2"/>
    <w:rsid w:val="00C74507"/>
    <w:rsid w:val="00C835C2"/>
    <w:rsid w:val="00C83A2D"/>
    <w:rsid w:val="00C85114"/>
    <w:rsid w:val="00C92A67"/>
    <w:rsid w:val="00CA2CB1"/>
    <w:rsid w:val="00CB7066"/>
    <w:rsid w:val="00CB78BE"/>
    <w:rsid w:val="00CC1FAB"/>
    <w:rsid w:val="00CC2444"/>
    <w:rsid w:val="00CC31AD"/>
    <w:rsid w:val="00CC3388"/>
    <w:rsid w:val="00CC3DB1"/>
    <w:rsid w:val="00CC457B"/>
    <w:rsid w:val="00CC54E1"/>
    <w:rsid w:val="00CD1B27"/>
    <w:rsid w:val="00CE4C15"/>
    <w:rsid w:val="00CE7CD4"/>
    <w:rsid w:val="00D00696"/>
    <w:rsid w:val="00D277DE"/>
    <w:rsid w:val="00D37F09"/>
    <w:rsid w:val="00D41688"/>
    <w:rsid w:val="00D706F4"/>
    <w:rsid w:val="00D715ED"/>
    <w:rsid w:val="00D7330D"/>
    <w:rsid w:val="00D73FE6"/>
    <w:rsid w:val="00D81A41"/>
    <w:rsid w:val="00D8700B"/>
    <w:rsid w:val="00D92B3D"/>
    <w:rsid w:val="00D93151"/>
    <w:rsid w:val="00D948E7"/>
    <w:rsid w:val="00DA123E"/>
    <w:rsid w:val="00DA1AB5"/>
    <w:rsid w:val="00DB2563"/>
    <w:rsid w:val="00DC1AAD"/>
    <w:rsid w:val="00DC24EF"/>
    <w:rsid w:val="00DD586A"/>
    <w:rsid w:val="00DE5FFA"/>
    <w:rsid w:val="00DF3818"/>
    <w:rsid w:val="00DF4E21"/>
    <w:rsid w:val="00DF58F8"/>
    <w:rsid w:val="00DF620C"/>
    <w:rsid w:val="00DF6A8C"/>
    <w:rsid w:val="00E03898"/>
    <w:rsid w:val="00E06A81"/>
    <w:rsid w:val="00E2371C"/>
    <w:rsid w:val="00E25325"/>
    <w:rsid w:val="00E33C20"/>
    <w:rsid w:val="00E35A62"/>
    <w:rsid w:val="00E3711B"/>
    <w:rsid w:val="00E47F62"/>
    <w:rsid w:val="00E5105D"/>
    <w:rsid w:val="00E523D2"/>
    <w:rsid w:val="00E618CF"/>
    <w:rsid w:val="00E63DD8"/>
    <w:rsid w:val="00E6637B"/>
    <w:rsid w:val="00E668E0"/>
    <w:rsid w:val="00E71498"/>
    <w:rsid w:val="00E77C5E"/>
    <w:rsid w:val="00E80F45"/>
    <w:rsid w:val="00E932F7"/>
    <w:rsid w:val="00E9495A"/>
    <w:rsid w:val="00EA03BB"/>
    <w:rsid w:val="00EA75BE"/>
    <w:rsid w:val="00EB07F8"/>
    <w:rsid w:val="00EB1377"/>
    <w:rsid w:val="00EB1F8C"/>
    <w:rsid w:val="00EC0D46"/>
    <w:rsid w:val="00EC393D"/>
    <w:rsid w:val="00EE31CD"/>
    <w:rsid w:val="00EF004E"/>
    <w:rsid w:val="00EF7369"/>
    <w:rsid w:val="00F063E4"/>
    <w:rsid w:val="00F109C0"/>
    <w:rsid w:val="00F14241"/>
    <w:rsid w:val="00F15A7E"/>
    <w:rsid w:val="00F22F9F"/>
    <w:rsid w:val="00F31CF9"/>
    <w:rsid w:val="00F343D5"/>
    <w:rsid w:val="00F52556"/>
    <w:rsid w:val="00F53538"/>
    <w:rsid w:val="00F54BCA"/>
    <w:rsid w:val="00F75E9D"/>
    <w:rsid w:val="00F833F8"/>
    <w:rsid w:val="00F87AD6"/>
    <w:rsid w:val="00F97A9E"/>
    <w:rsid w:val="00FA021C"/>
    <w:rsid w:val="00FA48ED"/>
    <w:rsid w:val="00FA5DBA"/>
    <w:rsid w:val="00FB20CD"/>
    <w:rsid w:val="00FB6594"/>
    <w:rsid w:val="00FB762E"/>
    <w:rsid w:val="00FC3EE0"/>
    <w:rsid w:val="00FD2B0C"/>
    <w:rsid w:val="00FD3FA3"/>
    <w:rsid w:val="00FE4E67"/>
    <w:rsid w:val="00FE7F61"/>
    <w:rsid w:val="00FF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5CD"/>
    <w:pPr>
      <w:widowControl w:val="0"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rsid w:val="007C25CD"/>
    <w:pPr>
      <w:keepNext/>
      <w:tabs>
        <w:tab w:val="right" w:pos="9792"/>
      </w:tabs>
      <w:ind w:right="8"/>
      <w:outlineLvl w:val="0"/>
    </w:pPr>
    <w:rPr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C25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5C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14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1318</Words>
  <Characters>8582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DIANA M</vt:lpstr>
    </vt:vector>
  </TitlesOfParts>
  <Company>EI</Company>
  <LinksUpToDate>false</LinksUpToDate>
  <CharactersWithSpaces>9881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DIANA M</dc:title>
  <dc:creator>EI</dc:creator>
  <cp:lastModifiedBy>dmperez</cp:lastModifiedBy>
  <cp:revision>2</cp:revision>
  <cp:lastPrinted>2007-11-14T21:46:00Z</cp:lastPrinted>
  <dcterms:created xsi:type="dcterms:W3CDTF">2013-06-05T06:25:00Z</dcterms:created>
  <dcterms:modified xsi:type="dcterms:W3CDTF">2013-06-05T06:25:00Z</dcterms:modified>
</cp:coreProperties>
</file>