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252" w:rsidRDefault="00102252">
      <w:pPr>
        <w:pStyle w:val="Title"/>
        <w:rPr>
          <w:sz w:val="28"/>
          <w:szCs w:val="28"/>
        </w:rPr>
      </w:pPr>
      <w:r>
        <w:rPr>
          <w:sz w:val="28"/>
          <w:szCs w:val="28"/>
        </w:rPr>
        <w:t>Gloria G. Kinrot</w:t>
      </w:r>
      <w:r w:rsidR="0039656F">
        <w:rPr>
          <w:sz w:val="28"/>
          <w:szCs w:val="28"/>
        </w:rPr>
        <w:t xml:space="preserve"> B.Sc., CPCC</w:t>
      </w:r>
      <w:r w:rsidR="00F243B3">
        <w:rPr>
          <w:sz w:val="28"/>
          <w:szCs w:val="28"/>
        </w:rPr>
        <w:t xml:space="preserve">, </w:t>
      </w:r>
      <w:r w:rsidR="001F5983">
        <w:rPr>
          <w:sz w:val="28"/>
          <w:szCs w:val="28"/>
        </w:rPr>
        <w:t xml:space="preserve">ORSC, </w:t>
      </w:r>
      <w:r w:rsidR="00F243B3">
        <w:rPr>
          <w:sz w:val="28"/>
          <w:szCs w:val="28"/>
        </w:rPr>
        <w:t>ACC</w:t>
      </w:r>
    </w:p>
    <w:p w:rsidR="00102252" w:rsidRDefault="00102252">
      <w:pPr>
        <w:jc w:val="center"/>
      </w:pPr>
      <w:r>
        <w:t>22 Herzel Street, Ra’anana 43354</w:t>
      </w:r>
    </w:p>
    <w:p w:rsidR="00102252" w:rsidRDefault="00102252">
      <w:pPr>
        <w:jc w:val="center"/>
      </w:pPr>
      <w:r>
        <w:t>054-5422067, 09-7742190</w:t>
      </w:r>
    </w:p>
    <w:p w:rsidR="00102252" w:rsidRDefault="00102252" w:rsidP="00455F06">
      <w:pPr>
        <w:jc w:val="center"/>
      </w:pPr>
      <w:r>
        <w:t>Email: gloriak</w:t>
      </w:r>
      <w:r w:rsidR="00455F06">
        <w:t>inrot</w:t>
      </w:r>
      <w:r>
        <w:t>@</w:t>
      </w:r>
      <w:r w:rsidR="00455F06">
        <w:t>usolve.co.il</w:t>
      </w:r>
    </w:p>
    <w:p w:rsidR="00102252" w:rsidRDefault="00102252"/>
    <w:p w:rsidR="00102252" w:rsidRDefault="00102252">
      <w:pPr>
        <w:pStyle w:val="Heading3"/>
        <w:rPr>
          <w:i w:val="0"/>
          <w:iCs w:val="0"/>
        </w:rPr>
      </w:pPr>
      <w:r>
        <w:rPr>
          <w:i w:val="0"/>
          <w:iCs w:val="0"/>
        </w:rPr>
        <w:t>Profile</w:t>
      </w:r>
    </w:p>
    <w:p w:rsidR="005D2992" w:rsidRPr="007D1E5F" w:rsidRDefault="00102252" w:rsidP="007D1E5F">
      <w:pPr>
        <w:pStyle w:val="Heading3"/>
        <w:ind w:left="720"/>
        <w:jc w:val="left"/>
        <w:rPr>
          <w:rFonts w:cs="Times New Roman"/>
          <w:b w:val="0"/>
          <w:bCs w:val="0"/>
          <w:sz w:val="20"/>
          <w:szCs w:val="20"/>
        </w:rPr>
      </w:pPr>
      <w:r w:rsidRPr="007D1E5F">
        <w:rPr>
          <w:rFonts w:cs="Times New Roman"/>
          <w:b w:val="0"/>
          <w:bCs w:val="0"/>
          <w:sz w:val="20"/>
          <w:szCs w:val="20"/>
        </w:rPr>
        <w:t xml:space="preserve">An </w:t>
      </w:r>
      <w:r w:rsidR="005D033C" w:rsidRPr="007D1E5F">
        <w:rPr>
          <w:rFonts w:cs="Times New Roman"/>
          <w:b w:val="0"/>
          <w:bCs w:val="0"/>
          <w:sz w:val="20"/>
          <w:szCs w:val="20"/>
        </w:rPr>
        <w:t xml:space="preserve">experienced </w:t>
      </w:r>
      <w:r w:rsidR="00C06810">
        <w:rPr>
          <w:rFonts w:cs="Times New Roman"/>
          <w:b w:val="0"/>
          <w:bCs w:val="0"/>
          <w:sz w:val="20"/>
          <w:szCs w:val="20"/>
        </w:rPr>
        <w:t xml:space="preserve">senior </w:t>
      </w:r>
      <w:r w:rsidR="005D033C" w:rsidRPr="007D1E5F">
        <w:rPr>
          <w:rFonts w:cs="Times New Roman"/>
          <w:b w:val="0"/>
          <w:bCs w:val="0"/>
          <w:sz w:val="20"/>
          <w:szCs w:val="20"/>
        </w:rPr>
        <w:t>manager</w:t>
      </w:r>
      <w:r w:rsidR="004C5A78" w:rsidRPr="007D1E5F">
        <w:rPr>
          <w:rFonts w:cs="Times New Roman"/>
          <w:b w:val="0"/>
          <w:bCs w:val="0"/>
          <w:sz w:val="20"/>
          <w:szCs w:val="20"/>
        </w:rPr>
        <w:t>, engineer</w:t>
      </w:r>
      <w:r w:rsidR="005D033C" w:rsidRPr="007D1E5F">
        <w:rPr>
          <w:rFonts w:cs="Times New Roman"/>
          <w:b w:val="0"/>
          <w:bCs w:val="0"/>
          <w:sz w:val="20"/>
          <w:szCs w:val="20"/>
        </w:rPr>
        <w:t xml:space="preserve"> </w:t>
      </w:r>
      <w:r w:rsidR="005D2992" w:rsidRPr="007D1E5F">
        <w:rPr>
          <w:rFonts w:cs="Times New Roman"/>
          <w:b w:val="0"/>
          <w:bCs w:val="0"/>
          <w:sz w:val="20"/>
          <w:szCs w:val="20"/>
        </w:rPr>
        <w:t xml:space="preserve">&amp; </w:t>
      </w:r>
      <w:r w:rsidR="005846B8">
        <w:rPr>
          <w:rFonts w:cs="Times New Roman"/>
          <w:b w:val="0"/>
          <w:bCs w:val="0"/>
          <w:sz w:val="20"/>
          <w:szCs w:val="20"/>
        </w:rPr>
        <w:t xml:space="preserve">certified </w:t>
      </w:r>
      <w:r w:rsidR="005D2992" w:rsidRPr="007D1E5F">
        <w:rPr>
          <w:rFonts w:cs="Times New Roman"/>
          <w:b w:val="0"/>
          <w:bCs w:val="0"/>
          <w:sz w:val="20"/>
          <w:szCs w:val="20"/>
        </w:rPr>
        <w:t xml:space="preserve">coach </w:t>
      </w:r>
      <w:r w:rsidRPr="007D1E5F">
        <w:rPr>
          <w:rFonts w:cs="Times New Roman"/>
          <w:b w:val="0"/>
          <w:bCs w:val="0"/>
          <w:sz w:val="20"/>
          <w:szCs w:val="20"/>
        </w:rPr>
        <w:t xml:space="preserve">facilitating quality, </w:t>
      </w:r>
      <w:r w:rsidR="0014777E" w:rsidRPr="007D1E5F">
        <w:rPr>
          <w:rFonts w:cs="Times New Roman"/>
          <w:b w:val="0"/>
          <w:bCs w:val="0"/>
          <w:sz w:val="20"/>
          <w:szCs w:val="20"/>
        </w:rPr>
        <w:t xml:space="preserve">bottom-line results, based on:  </w:t>
      </w:r>
    </w:p>
    <w:p w:rsidR="005D2992" w:rsidRPr="005D2992" w:rsidRDefault="00102252" w:rsidP="005846B8">
      <w:pPr>
        <w:pStyle w:val="Heading3"/>
        <w:numPr>
          <w:ilvl w:val="0"/>
          <w:numId w:val="18"/>
        </w:numPr>
        <w:jc w:val="left"/>
        <w:rPr>
          <w:rFonts w:cs="Times New Roman"/>
          <w:b w:val="0"/>
          <w:bCs w:val="0"/>
          <w:i w:val="0"/>
          <w:iCs w:val="0"/>
          <w:sz w:val="20"/>
          <w:szCs w:val="20"/>
        </w:rPr>
      </w:pPr>
      <w:r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>P</w:t>
      </w:r>
      <w:r w:rsidR="005846B8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roven execution of new business, training and change </w:t>
      </w:r>
      <w:r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programs in international organizations, </w:t>
      </w:r>
    </w:p>
    <w:p w:rsidR="005D2992" w:rsidRPr="005D2992" w:rsidRDefault="00102252" w:rsidP="00C06810">
      <w:pPr>
        <w:pStyle w:val="Heading3"/>
        <w:numPr>
          <w:ilvl w:val="0"/>
          <w:numId w:val="18"/>
        </w:numPr>
        <w:jc w:val="left"/>
        <w:rPr>
          <w:rFonts w:cs="Times New Roman"/>
          <w:b w:val="0"/>
          <w:bCs w:val="0"/>
          <w:i w:val="0"/>
          <w:iCs w:val="0"/>
          <w:sz w:val="20"/>
          <w:szCs w:val="20"/>
        </w:rPr>
      </w:pPr>
      <w:r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Strong leadership of </w:t>
      </w:r>
      <w:r w:rsid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sales support, </w:t>
      </w:r>
      <w:r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marketing &amp; </w:t>
      </w:r>
      <w:r w:rsidR="00C06810">
        <w:rPr>
          <w:rFonts w:cs="Times New Roman"/>
          <w:b w:val="0"/>
          <w:bCs w:val="0"/>
          <w:i w:val="0"/>
          <w:iCs w:val="0"/>
          <w:sz w:val="20"/>
          <w:szCs w:val="20"/>
        </w:rPr>
        <w:t>engineering</w:t>
      </w:r>
      <w:r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 groups, </w:t>
      </w:r>
    </w:p>
    <w:p w:rsidR="005D2992" w:rsidRPr="005D2992" w:rsidRDefault="00102252" w:rsidP="005D2992">
      <w:pPr>
        <w:pStyle w:val="Heading3"/>
        <w:numPr>
          <w:ilvl w:val="0"/>
          <w:numId w:val="18"/>
        </w:numPr>
        <w:jc w:val="left"/>
        <w:rPr>
          <w:rFonts w:cs="Times New Roman"/>
          <w:b w:val="0"/>
          <w:bCs w:val="0"/>
          <w:i w:val="0"/>
          <w:iCs w:val="0"/>
          <w:sz w:val="20"/>
          <w:szCs w:val="20"/>
        </w:rPr>
      </w:pPr>
      <w:r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>System &amp;</w:t>
      </w:r>
      <w:r w:rsidR="005D2992"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 software engineering </w:t>
      </w:r>
      <w:r w:rsidR="007D253A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and team development </w:t>
      </w:r>
      <w:r w:rsidR="005D2992"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>expertise</w:t>
      </w:r>
      <w:r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, </w:t>
      </w:r>
    </w:p>
    <w:p w:rsidR="007D253A" w:rsidRDefault="005D2992" w:rsidP="007D253A">
      <w:pPr>
        <w:pStyle w:val="Heading3"/>
        <w:numPr>
          <w:ilvl w:val="0"/>
          <w:numId w:val="18"/>
        </w:numPr>
        <w:jc w:val="left"/>
        <w:rPr>
          <w:rFonts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cs="Times New Roman"/>
          <w:b w:val="0"/>
          <w:bCs w:val="0"/>
          <w:i w:val="0"/>
          <w:iCs w:val="0"/>
          <w:sz w:val="20"/>
          <w:szCs w:val="20"/>
        </w:rPr>
        <w:t>Diverse industry experience in telecommunications, finance</w:t>
      </w:r>
      <w:r w:rsidR="00C40C5A">
        <w:rPr>
          <w:rFonts w:cs="Times New Roman"/>
          <w:b w:val="0"/>
          <w:bCs w:val="0"/>
          <w:i w:val="0"/>
          <w:iCs w:val="0"/>
          <w:sz w:val="20"/>
          <w:szCs w:val="20"/>
        </w:rPr>
        <w:t>/insurance</w:t>
      </w:r>
      <w:r>
        <w:rPr>
          <w:rFonts w:cs="Times New Roman"/>
          <w:b w:val="0"/>
          <w:bCs w:val="0"/>
          <w:i w:val="0"/>
          <w:iCs w:val="0"/>
          <w:sz w:val="20"/>
          <w:szCs w:val="20"/>
        </w:rPr>
        <w:t>, medical devices, pharma, defense communications and information technology (IT)</w:t>
      </w:r>
      <w:r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, </w:t>
      </w:r>
    </w:p>
    <w:p w:rsidR="007D253A" w:rsidRPr="005D2992" w:rsidRDefault="007D253A" w:rsidP="007D253A">
      <w:pPr>
        <w:pStyle w:val="Heading3"/>
        <w:numPr>
          <w:ilvl w:val="0"/>
          <w:numId w:val="18"/>
        </w:numPr>
        <w:jc w:val="left"/>
        <w:rPr>
          <w:rFonts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cs="Times New Roman"/>
          <w:b w:val="0"/>
          <w:bCs w:val="0"/>
          <w:i w:val="0"/>
          <w:iCs w:val="0"/>
          <w:sz w:val="20"/>
          <w:szCs w:val="20"/>
        </w:rPr>
        <w:t>Over 700 hours of professional coaching</w:t>
      </w:r>
    </w:p>
    <w:p w:rsidR="00102252" w:rsidRPr="005D2992" w:rsidRDefault="005D2992" w:rsidP="005D2992">
      <w:pPr>
        <w:pStyle w:val="Heading3"/>
        <w:numPr>
          <w:ilvl w:val="0"/>
          <w:numId w:val="18"/>
        </w:numPr>
        <w:jc w:val="left"/>
        <w:rPr>
          <w:rFonts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cs="Times New Roman"/>
          <w:b w:val="0"/>
          <w:bCs w:val="0"/>
          <w:i w:val="0"/>
          <w:iCs w:val="0"/>
          <w:sz w:val="20"/>
          <w:szCs w:val="20"/>
        </w:rPr>
        <w:t>Native English &amp; fluent Hebrew</w:t>
      </w:r>
      <w:r w:rsidR="00102252" w:rsidRPr="005D2992">
        <w:rPr>
          <w:rFonts w:cs="Times New Roman"/>
          <w:b w:val="0"/>
          <w:bCs w:val="0"/>
          <w:i w:val="0"/>
          <w:iCs w:val="0"/>
          <w:sz w:val="20"/>
          <w:szCs w:val="20"/>
        </w:rPr>
        <w:t xml:space="preserve"> </w:t>
      </w:r>
    </w:p>
    <w:p w:rsidR="00102252" w:rsidRDefault="00102252">
      <w:pPr>
        <w:pStyle w:val="Heading3"/>
        <w:ind w:left="-142"/>
        <w:rPr>
          <w:b w:val="0"/>
          <w:bCs w:val="0"/>
          <w:i w:val="0"/>
          <w:iCs w:val="0"/>
          <w:sz w:val="2"/>
          <w:szCs w:val="2"/>
        </w:rPr>
      </w:pPr>
    </w:p>
    <w:p w:rsidR="00102252" w:rsidRDefault="00102252"/>
    <w:p w:rsidR="00102252" w:rsidRDefault="00102252">
      <w:pPr>
        <w:pStyle w:val="Heading3"/>
        <w:rPr>
          <w:i w:val="0"/>
          <w:iCs w:val="0"/>
        </w:rPr>
      </w:pPr>
      <w:r>
        <w:rPr>
          <w:i w:val="0"/>
          <w:iCs w:val="0"/>
        </w:rPr>
        <w:t>Professional Experience</w:t>
      </w:r>
    </w:p>
    <w:p w:rsidR="00102252" w:rsidRDefault="00F9603C" w:rsidP="00A47DAA">
      <w:pPr>
        <w:pStyle w:val="Head"/>
        <w:jc w:val="left"/>
        <w:rPr>
          <w:rFonts w:cs="Times New Roman"/>
          <w:b/>
          <w:bCs/>
        </w:rPr>
      </w:pPr>
      <w:r>
        <w:rPr>
          <w:rFonts w:cs="Times New Roman"/>
        </w:rPr>
        <w:t>U</w:t>
      </w:r>
      <w:r w:rsidR="001F736C">
        <w:rPr>
          <w:rFonts w:cs="Times New Roman"/>
        </w:rPr>
        <w:t>SOLVE</w:t>
      </w:r>
      <w:r>
        <w:rPr>
          <w:rFonts w:cs="Times New Roman"/>
        </w:rPr>
        <w:t xml:space="preserve"> (</w:t>
      </w:r>
      <w:r w:rsidR="00102252">
        <w:rPr>
          <w:rFonts w:cs="Times New Roman"/>
        </w:rPr>
        <w:t>Self-Employed</w:t>
      </w:r>
      <w:r>
        <w:rPr>
          <w:rFonts w:cs="Times New Roman"/>
        </w:rPr>
        <w:t>)</w:t>
      </w:r>
      <w:r w:rsidR="00102252">
        <w:rPr>
          <w:rFonts w:cs="Times New Roman"/>
        </w:rPr>
        <w:t xml:space="preserve"> – </w:t>
      </w:r>
      <w:r w:rsidR="00A47DAA">
        <w:rPr>
          <w:rFonts w:cs="Times New Roman"/>
        </w:rPr>
        <w:t>Executive</w:t>
      </w:r>
      <w:r w:rsidR="00102252">
        <w:rPr>
          <w:rFonts w:cs="Times New Roman"/>
        </w:rPr>
        <w:t xml:space="preserve"> </w:t>
      </w:r>
      <w:r w:rsidR="0035609C">
        <w:rPr>
          <w:rFonts w:cs="Times New Roman"/>
        </w:rPr>
        <w:t xml:space="preserve">&amp; Team </w:t>
      </w:r>
      <w:r w:rsidR="00A47DAA">
        <w:rPr>
          <w:rFonts w:cs="Times New Roman"/>
        </w:rPr>
        <w:t xml:space="preserve">Development </w:t>
      </w:r>
      <w:r w:rsidR="00243671">
        <w:rPr>
          <w:rFonts w:cs="Times New Roman"/>
        </w:rPr>
        <w:t>Coaching</w:t>
      </w:r>
      <w:r w:rsidR="00A47DAA">
        <w:rPr>
          <w:rFonts w:cs="Times New Roman"/>
        </w:rPr>
        <w:tab/>
      </w:r>
      <w:r w:rsidR="00102252">
        <w:rPr>
          <w:rFonts w:cs="Times New Roman"/>
        </w:rPr>
        <w:tab/>
      </w:r>
      <w:r w:rsidR="00102252">
        <w:rPr>
          <w:rFonts w:cs="Times New Roman"/>
        </w:rPr>
        <w:tab/>
      </w:r>
      <w:r w:rsidR="00A31AA8">
        <w:rPr>
          <w:rFonts w:cs="Times New Roman"/>
        </w:rPr>
        <w:tab/>
      </w:r>
      <w:r w:rsidR="00102252">
        <w:rPr>
          <w:rFonts w:cs="Times New Roman"/>
        </w:rPr>
        <w:t>200</w:t>
      </w:r>
      <w:r w:rsidR="009273B0">
        <w:rPr>
          <w:rFonts w:cs="Times New Roman"/>
        </w:rPr>
        <w:t>8</w:t>
      </w:r>
      <w:r w:rsidR="00102252">
        <w:rPr>
          <w:rFonts w:cs="Times New Roman"/>
        </w:rPr>
        <w:t>-Present</w:t>
      </w:r>
    </w:p>
    <w:p w:rsidR="00102252" w:rsidRDefault="00882BB3" w:rsidP="00A47DA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Certified </w:t>
      </w:r>
      <w:r w:rsidR="00A47DAA">
        <w:rPr>
          <w:rFonts w:ascii="Arial" w:hAnsi="Arial" w:cs="Arial"/>
        </w:rPr>
        <w:t xml:space="preserve">Co-active </w:t>
      </w:r>
      <w:r w:rsidR="00102252">
        <w:rPr>
          <w:rFonts w:ascii="Arial" w:hAnsi="Arial" w:cs="Arial"/>
        </w:rPr>
        <w:t>Coach</w:t>
      </w:r>
      <w:r w:rsidR="00A47DAA">
        <w:rPr>
          <w:rFonts w:ascii="Arial" w:hAnsi="Arial" w:cs="Arial"/>
        </w:rPr>
        <w:t xml:space="preserve"> </w:t>
      </w:r>
      <w:r w:rsidR="00102252">
        <w:rPr>
          <w:rFonts w:ascii="Arial" w:hAnsi="Arial" w:cs="Arial"/>
          <w:b w:val="0"/>
          <w:bCs w:val="0"/>
        </w:rPr>
        <w:t xml:space="preserve">– </w:t>
      </w:r>
      <w:r w:rsidR="00F9603C">
        <w:rPr>
          <w:rFonts w:ascii="Arial" w:hAnsi="Arial" w:cs="Arial"/>
          <w:b w:val="0"/>
          <w:bCs w:val="0"/>
        </w:rPr>
        <w:t xml:space="preserve">Projects &amp; </w:t>
      </w:r>
      <w:r w:rsidR="00102252">
        <w:rPr>
          <w:rFonts w:ascii="Arial" w:hAnsi="Arial" w:cs="Arial"/>
          <w:b w:val="0"/>
          <w:bCs w:val="0"/>
        </w:rPr>
        <w:t>Services</w:t>
      </w:r>
      <w:r w:rsidR="00F9603C">
        <w:rPr>
          <w:rFonts w:ascii="Arial" w:hAnsi="Arial" w:cs="Arial"/>
          <w:b w:val="0"/>
          <w:bCs w:val="0"/>
        </w:rPr>
        <w:t xml:space="preserve"> for Entrepreneurs &amp; </w:t>
      </w:r>
      <w:r>
        <w:rPr>
          <w:rFonts w:ascii="Arial" w:hAnsi="Arial" w:cs="Arial"/>
          <w:b w:val="0"/>
          <w:bCs w:val="0"/>
        </w:rPr>
        <w:t>International</w:t>
      </w:r>
      <w:r w:rsidR="00F9603C">
        <w:rPr>
          <w:rFonts w:ascii="Arial" w:hAnsi="Arial" w:cs="Arial"/>
          <w:b w:val="0"/>
          <w:bCs w:val="0"/>
        </w:rPr>
        <w:t xml:space="preserve"> Organizations</w:t>
      </w:r>
    </w:p>
    <w:p w:rsidR="00102252" w:rsidRDefault="00243671" w:rsidP="003435A8">
      <w:pPr>
        <w:ind w:left="720"/>
      </w:pPr>
      <w:r>
        <w:t>Support</w:t>
      </w:r>
      <w:r w:rsidR="00102252">
        <w:t xml:space="preserve"> </w:t>
      </w:r>
      <w:r w:rsidR="00E338A8">
        <w:t xml:space="preserve">over </w:t>
      </w:r>
      <w:r w:rsidR="007D253A">
        <w:t>8</w:t>
      </w:r>
      <w:r w:rsidR="00E338A8">
        <w:t xml:space="preserve">0 </w:t>
      </w:r>
      <w:r w:rsidR="009273B0">
        <w:t xml:space="preserve">entrepreneurs, aspiring women, </w:t>
      </w:r>
      <w:r w:rsidR="00102252">
        <w:t xml:space="preserve">senior managers </w:t>
      </w:r>
      <w:r w:rsidR="009273B0">
        <w:t xml:space="preserve">&amp; their teams </w:t>
      </w:r>
      <w:r w:rsidR="00102252">
        <w:t xml:space="preserve">in Israeli </w:t>
      </w:r>
      <w:r w:rsidR="003435A8">
        <w:t xml:space="preserve">&amp; global </w:t>
      </w:r>
      <w:r w:rsidR="00102252">
        <w:t xml:space="preserve">businesses to success with quick results, collaboration &amp; </w:t>
      </w:r>
      <w:r w:rsidR="007A00EC">
        <w:t>productive, fun</w:t>
      </w:r>
      <w:r w:rsidR="004D44A3">
        <w:t xml:space="preserve"> environment</w:t>
      </w:r>
      <w:r w:rsidR="00102252">
        <w:t xml:space="preserve">. Specialize in </w:t>
      </w:r>
      <w:r w:rsidR="009273B0">
        <w:t xml:space="preserve">team coaching, </w:t>
      </w:r>
      <w:r w:rsidR="00102252">
        <w:t>initiating</w:t>
      </w:r>
      <w:r w:rsidR="009273B0">
        <w:t>, catalyzing</w:t>
      </w:r>
      <w:r w:rsidR="00102252">
        <w:t xml:space="preserve"> &amp; directing successful, results-oriented projects and facilitating adoption of new business solutions</w:t>
      </w:r>
      <w:r>
        <w:t xml:space="preserve"> in global companies. Develop</w:t>
      </w:r>
      <w:r w:rsidR="00102252">
        <w:t xml:space="preserve"> </w:t>
      </w:r>
      <w:r w:rsidR="003435A8">
        <w:t xml:space="preserve">executive and </w:t>
      </w:r>
      <w:r w:rsidR="00102252">
        <w:t>leadership skills</w:t>
      </w:r>
      <w:r w:rsidR="003435A8">
        <w:t xml:space="preserve">, transition to new roles or structures. Foster </w:t>
      </w:r>
      <w:r w:rsidR="004D44A3">
        <w:t>team intelligence</w:t>
      </w:r>
      <w:r w:rsidR="00102252">
        <w:t>.</w:t>
      </w:r>
    </w:p>
    <w:p w:rsidR="00102252" w:rsidRDefault="00102252">
      <w:pPr>
        <w:rPr>
          <w:sz w:val="16"/>
          <w:szCs w:val="16"/>
        </w:rPr>
      </w:pPr>
    </w:p>
    <w:p w:rsidR="00102252" w:rsidRDefault="00102252" w:rsidP="00A31AA8">
      <w:pPr>
        <w:pStyle w:val="Head"/>
        <w:jc w:val="left"/>
        <w:rPr>
          <w:rFonts w:cs="Times New Roman"/>
        </w:rPr>
      </w:pPr>
      <w:r>
        <w:rPr>
          <w:rFonts w:cs="Times New Roman"/>
        </w:rPr>
        <w:t>FIS Software, Ltd. (Formula Insurance Systems), Tel Aviv, Israel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A31AA8">
        <w:rPr>
          <w:rFonts w:cs="Times New Roman"/>
        </w:rPr>
        <w:tab/>
      </w:r>
      <w:r>
        <w:rPr>
          <w:rFonts w:cs="Times New Roman"/>
        </w:rPr>
        <w:t>2005- 2007</w:t>
      </w:r>
    </w:p>
    <w:p w:rsidR="00102252" w:rsidRDefault="00102252">
      <w:pPr>
        <w:pStyle w:val="BodyText"/>
        <w:rPr>
          <w:rFonts w:ascii="Arial" w:hAnsi="Arial" w:cs="Arial"/>
          <w:b w:val="0"/>
          <w:bCs w:val="0"/>
          <w:i/>
          <w:iCs/>
        </w:rPr>
      </w:pPr>
      <w:r>
        <w:rPr>
          <w:rFonts w:ascii="Arial" w:hAnsi="Arial" w:cs="Arial"/>
        </w:rPr>
        <w:t xml:space="preserve">Director, Knowledge Management, Documentation and Training </w:t>
      </w:r>
      <w:r>
        <w:rPr>
          <w:rFonts w:ascii="Arial" w:hAnsi="Arial" w:cs="Arial"/>
          <w:b w:val="0"/>
          <w:bCs w:val="0"/>
        </w:rPr>
        <w:t>- Product Division</w:t>
      </w:r>
    </w:p>
    <w:p w:rsidR="00102252" w:rsidRDefault="00243671">
      <w:pPr>
        <w:ind w:left="720"/>
      </w:pPr>
      <w:r>
        <w:t>Establish and institute</w:t>
      </w:r>
      <w:r w:rsidR="00102252">
        <w:t xml:space="preserve"> knowledge management, documentation &amp; training in company, globally:</w:t>
      </w:r>
    </w:p>
    <w:p w:rsidR="00102252" w:rsidRDefault="00102252">
      <w:pPr>
        <w:numPr>
          <w:ilvl w:val="0"/>
          <w:numId w:val="10"/>
        </w:numPr>
        <w:ind w:right="2"/>
      </w:pPr>
      <w:r>
        <w:t>Drove strategy, implementation and deployment of KM program incl. global intranet/portal and over 60 client project and departmental sites in 3 global offices (Israel, France, UK) and remote/client offices (Scotland, Bulgaria, Australia, Belgium, New Jersey, USA, Moscow).</w:t>
      </w:r>
    </w:p>
    <w:p w:rsidR="00102252" w:rsidRDefault="00102252" w:rsidP="005D033C">
      <w:pPr>
        <w:numPr>
          <w:ilvl w:val="0"/>
          <w:numId w:val="10"/>
        </w:numPr>
        <w:ind w:right="2"/>
      </w:pPr>
      <w:r>
        <w:t>Drove methodology, development and distribution/e-learning of base product’s training &amp; documentation for use by sales, projects and employees (new &amp; continuous learning).</w:t>
      </w:r>
    </w:p>
    <w:p w:rsidR="00102252" w:rsidRDefault="00102252">
      <w:pPr>
        <w:numPr>
          <w:ilvl w:val="0"/>
          <w:numId w:val="10"/>
        </w:numPr>
        <w:ind w:right="2"/>
      </w:pPr>
      <w:r>
        <w:t>Directed expert team (5 people) and cross-organizational management/committees, leading to substantial savings and benefits for business using SharePoint (MOSS 2007).</w:t>
      </w:r>
    </w:p>
    <w:p w:rsidR="00102252" w:rsidRDefault="00102252">
      <w:pPr>
        <w:rPr>
          <w:sz w:val="16"/>
          <w:szCs w:val="16"/>
        </w:rPr>
      </w:pPr>
    </w:p>
    <w:p w:rsidR="00102252" w:rsidRDefault="00102252">
      <w:pPr>
        <w:pStyle w:val="Head"/>
        <w:jc w:val="left"/>
        <w:rPr>
          <w:rFonts w:cs="Times New Roman"/>
          <w:b/>
          <w:bCs/>
        </w:rPr>
      </w:pPr>
      <w:r>
        <w:rPr>
          <w:rFonts w:cs="Times New Roman"/>
        </w:rPr>
        <w:t>Self-Employed - Knowledge Management &amp; Marketing Solutions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A31AA8">
        <w:rPr>
          <w:rFonts w:cs="Times New Roman"/>
        </w:rPr>
        <w:tab/>
      </w:r>
      <w:r>
        <w:rPr>
          <w:rFonts w:cs="Times New Roman"/>
        </w:rPr>
        <w:t>2003-2006</w:t>
      </w:r>
      <w:r>
        <w:rPr>
          <w:rFonts w:cs="Times New Roman"/>
          <w:b/>
          <w:bCs/>
        </w:rPr>
        <w:t xml:space="preserve"> </w:t>
      </w:r>
    </w:p>
    <w:p w:rsidR="00102252" w:rsidRDefault="0024367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Acting Knowledge Director and</w:t>
      </w:r>
      <w:r w:rsidR="00102252">
        <w:rPr>
          <w:rFonts w:ascii="Arial" w:hAnsi="Arial" w:cs="Arial"/>
        </w:rPr>
        <w:t xml:space="preserve"> Business Consultant </w:t>
      </w:r>
      <w:r w:rsidR="00102252">
        <w:rPr>
          <w:rFonts w:ascii="Arial" w:hAnsi="Arial" w:cs="Arial"/>
          <w:b w:val="0"/>
          <w:bCs w:val="0"/>
        </w:rPr>
        <w:t>– Freelance Service</w:t>
      </w:r>
      <w:r w:rsidR="006B7600">
        <w:rPr>
          <w:rFonts w:ascii="Arial" w:hAnsi="Arial" w:cs="Arial"/>
          <w:b w:val="0"/>
          <w:bCs w:val="0"/>
        </w:rPr>
        <w:t>s for Int’l Organizations</w:t>
      </w:r>
    </w:p>
    <w:p w:rsidR="00102252" w:rsidRDefault="00243671">
      <w:pPr>
        <w:ind w:left="720"/>
      </w:pPr>
      <w:r>
        <w:t>Assist</w:t>
      </w:r>
      <w:r w:rsidR="00102252">
        <w:t xml:space="preserve"> senior management with interim management and implementation of projects – strategic marketing, organizational methodologies, and knowledge management.  Partial list of customers:</w:t>
      </w:r>
    </w:p>
    <w:p w:rsidR="00102252" w:rsidRDefault="00102252">
      <w:pPr>
        <w:numPr>
          <w:ilvl w:val="0"/>
          <w:numId w:val="15"/>
        </w:numPr>
        <w:ind w:right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FIS Software, Ltd</w:t>
      </w:r>
      <w:r>
        <w:rPr>
          <w:rFonts w:ascii="Times New Roman" w:hAnsi="Times New Roman" w:cs="Times New Roman"/>
        </w:rPr>
        <w:t>. – Acting Director in new global Products division w/ CPO</w:t>
      </w:r>
    </w:p>
    <w:p w:rsidR="00102252" w:rsidRDefault="00102252">
      <w:pPr>
        <w:numPr>
          <w:ilvl w:val="0"/>
          <w:numId w:val="15"/>
        </w:numPr>
        <w:ind w:right="2"/>
        <w:rPr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Teva API </w:t>
      </w:r>
      <w:r>
        <w:rPr>
          <w:rFonts w:ascii="Times New Roman" w:hAnsi="Times New Roman" w:cs="Times New Roman"/>
        </w:rPr>
        <w:t>– Strategic methodology development for API vision, post-merger integration w/ HR VP</w:t>
      </w:r>
    </w:p>
    <w:p w:rsidR="00102252" w:rsidRDefault="00102252">
      <w:pPr>
        <w:numPr>
          <w:ilvl w:val="0"/>
          <w:numId w:val="15"/>
        </w:numPr>
        <w:ind w:right="2"/>
      </w:pPr>
      <w:r>
        <w:rPr>
          <w:rFonts w:ascii="Times New Roman" w:hAnsi="Times New Roman" w:cs="Times New Roman"/>
          <w:i/>
          <w:iCs/>
        </w:rPr>
        <w:t xml:space="preserve">Comverse Mobile Data Division </w:t>
      </w:r>
      <w:r>
        <w:rPr>
          <w:rFonts w:ascii="Times New Roman" w:hAnsi="Times New Roman" w:cs="Times New Roman"/>
        </w:rPr>
        <w:t>– Developing attack plan tool for major competitors and launch to sales force w/ Business Development and Marketing AVP</w:t>
      </w:r>
      <w:r>
        <w:rPr>
          <w:rFonts w:ascii="Times New Roman" w:hAnsi="Times New Roman" w:cs="Times New Roman"/>
          <w:i/>
          <w:iCs/>
        </w:rPr>
        <w:t xml:space="preserve"> 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>
      <w:pPr>
        <w:pStyle w:val="Head"/>
        <w:jc w:val="left"/>
        <w:rPr>
          <w:rFonts w:cs="Times New Roman"/>
        </w:rPr>
      </w:pPr>
      <w:r>
        <w:rPr>
          <w:rFonts w:cs="Times New Roman"/>
        </w:rPr>
        <w:t>Comverse Network Systems, Ltd., Tel Aviv, Israel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A31AA8">
        <w:rPr>
          <w:rFonts w:cs="Times New Roman"/>
        </w:rPr>
        <w:tab/>
      </w:r>
      <w:r>
        <w:rPr>
          <w:rFonts w:cs="Times New Roman"/>
        </w:rPr>
        <w:t>1996- 2003</w:t>
      </w:r>
    </w:p>
    <w:p w:rsidR="00102252" w:rsidRDefault="00102252">
      <w:pPr>
        <w:pStyle w:val="BodyText"/>
        <w:rPr>
          <w:rFonts w:ascii="Arial" w:hAnsi="Arial" w:cs="Arial"/>
          <w:b w:val="0"/>
          <w:bCs w:val="0"/>
          <w:i/>
          <w:iCs/>
        </w:rPr>
      </w:pPr>
      <w:r>
        <w:rPr>
          <w:rFonts w:ascii="Arial" w:hAnsi="Arial" w:cs="Arial"/>
        </w:rPr>
        <w:t xml:space="preserve">Director, Professional Services Sales Marketing and Product Management </w:t>
      </w:r>
      <w:r>
        <w:rPr>
          <w:rFonts w:ascii="Arial" w:hAnsi="Arial" w:cs="Arial"/>
          <w:b w:val="0"/>
          <w:bCs w:val="0"/>
        </w:rPr>
        <w:t>– Sales Division</w:t>
      </w:r>
    </w:p>
    <w:p w:rsidR="00102252" w:rsidRDefault="00102252">
      <w:pPr>
        <w:ind w:left="720"/>
      </w:pPr>
      <w:r>
        <w:t>Successfully led a new business program to sell professional services (PS) in World Group Sales:</w:t>
      </w:r>
    </w:p>
    <w:p w:rsidR="00102252" w:rsidRDefault="00102252">
      <w:pPr>
        <w:numPr>
          <w:ilvl w:val="0"/>
          <w:numId w:val="10"/>
        </w:numPr>
        <w:ind w:right="2"/>
      </w:pPr>
      <w:r>
        <w:t>Drove the planning, creation and establishment of PS line via management in cross-functional teams (10s of people) throughout the company to realize policy, strategic roadmap, marketing/sales toolkit &amp; new pricing IT tool integration.</w:t>
      </w:r>
    </w:p>
    <w:p w:rsidR="00102252" w:rsidRDefault="00102252">
      <w:pPr>
        <w:numPr>
          <w:ilvl w:val="0"/>
          <w:numId w:val="10"/>
        </w:numPr>
        <w:ind w:right="2"/>
      </w:pPr>
      <w:r>
        <w:t>Developed and ran PS sales implementation plan for over 500 sales and technical managers, leading to $10Ms of additional revenues.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>
      <w:pPr>
        <w:pStyle w:val="Heading5"/>
      </w:pPr>
      <w:r>
        <w:t xml:space="preserve">Group Manager, Strategic Product Management </w:t>
      </w:r>
      <w:r>
        <w:rPr>
          <w:b w:val="0"/>
          <w:bCs w:val="0"/>
        </w:rPr>
        <w:t>– Business Unit</w:t>
      </w:r>
    </w:p>
    <w:p w:rsidR="00102252" w:rsidRDefault="00102252">
      <w:pPr>
        <w:ind w:left="720"/>
      </w:pPr>
      <w:r>
        <w:t>Managed and recruited new group (12 people) to coordinate product management (PM) and documentation activities for Mobile Internet Division (6 products):</w:t>
      </w:r>
    </w:p>
    <w:p w:rsidR="00102252" w:rsidRDefault="00102252">
      <w:pPr>
        <w:numPr>
          <w:ilvl w:val="0"/>
          <w:numId w:val="11"/>
        </w:numPr>
        <w:tabs>
          <w:tab w:val="right" w:pos="9639"/>
        </w:tabs>
        <w:ind w:left="2880" w:right="2" w:hanging="1800"/>
      </w:pPr>
      <w:r>
        <w:t>Formulated next-generation solution and vision with business unit managers.</w:t>
      </w:r>
    </w:p>
    <w:p w:rsidR="00102252" w:rsidRDefault="00102252">
      <w:pPr>
        <w:numPr>
          <w:ilvl w:val="0"/>
          <w:numId w:val="11"/>
        </w:numPr>
        <w:tabs>
          <w:tab w:val="right" w:pos="9639"/>
        </w:tabs>
        <w:ind w:left="2880" w:right="2" w:hanging="1800"/>
      </w:pPr>
      <w:r>
        <w:t>Established information distribution methods for complete sales/delivery process.</w:t>
      </w:r>
    </w:p>
    <w:p w:rsidR="00102252" w:rsidRDefault="00102252">
      <w:pPr>
        <w:numPr>
          <w:ilvl w:val="0"/>
          <w:numId w:val="11"/>
        </w:numPr>
        <w:tabs>
          <w:tab w:val="right" w:pos="9639"/>
        </w:tabs>
        <w:ind w:right="2"/>
      </w:pPr>
      <w:r>
        <w:t>Directed 3 teams for: 1) Marketing documentation and pre-sales tools, 2) Technical publications, 3) PM coordination and Intranet/Knowledge Management (KM).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Group Manager, Corporate Knowledge Services </w:t>
      </w:r>
      <w:r>
        <w:rPr>
          <w:rFonts w:ascii="Arial" w:hAnsi="Arial" w:cs="Arial"/>
          <w:b w:val="0"/>
          <w:bCs w:val="0"/>
        </w:rPr>
        <w:t>– Sales Division</w:t>
      </w:r>
    </w:p>
    <w:p w:rsidR="00102252" w:rsidRDefault="00102252">
      <w:pPr>
        <w:ind w:left="720"/>
      </w:pPr>
      <w:r>
        <w:t>Managed, recruited and pioneered the creation of a proposal management group (20 people) to facilitate process, content &amp; tools for answering over 200 RFPs annually, serving 3 Sales Divisions:</w:t>
      </w:r>
    </w:p>
    <w:p w:rsidR="00102252" w:rsidRDefault="00102252" w:rsidP="005D033C">
      <w:pPr>
        <w:numPr>
          <w:ilvl w:val="0"/>
          <w:numId w:val="12"/>
        </w:numPr>
        <w:ind w:right="285"/>
      </w:pPr>
      <w:r>
        <w:t>Envisioned and overseeing the planning, implementation, institutionalization, monitoring and tracking of trends, successes and corrective actions.</w:t>
      </w:r>
    </w:p>
    <w:p w:rsidR="00102252" w:rsidRDefault="00102252" w:rsidP="005D033C">
      <w:pPr>
        <w:numPr>
          <w:ilvl w:val="0"/>
          <w:numId w:val="12"/>
        </w:numPr>
        <w:ind w:right="285"/>
      </w:pPr>
      <w:r>
        <w:t xml:space="preserve">Directed 4 teams for: 1) </w:t>
      </w:r>
      <w:r w:rsidR="005D033C">
        <w:t>Proposal</w:t>
      </w:r>
      <w:r>
        <w:t xml:space="preserve"> center, 2) Knowledge-base content management &amp; taxonomy, 3) </w:t>
      </w:r>
      <w:r w:rsidR="005D033C">
        <w:t xml:space="preserve">IT </w:t>
      </w:r>
      <w:r>
        <w:t>tools development/deployment, and 4) User interface design services.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R&amp;D System Engineer </w:t>
      </w:r>
      <w:r>
        <w:rPr>
          <w:rFonts w:ascii="Arial" w:hAnsi="Arial" w:cs="Arial"/>
          <w:b w:val="0"/>
          <w:bCs w:val="0"/>
        </w:rPr>
        <w:t>– Development Unit</w:t>
      </w:r>
    </w:p>
    <w:p w:rsidR="00102252" w:rsidRDefault="005D033C" w:rsidP="005D033C">
      <w:pPr>
        <w:ind w:left="720"/>
      </w:pPr>
      <w:r>
        <w:t>Part of team that s</w:t>
      </w:r>
      <w:r w:rsidR="00102252">
        <w:t>pecified the next generation generic platform. Established and developed requirements management (RM) methodology and tool for new R&amp;D product development group. Upgraded commitment database of R&amp;D organization with new RM system.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>
      <w:pPr>
        <w:pStyle w:val="Head"/>
        <w:jc w:val="left"/>
        <w:rPr>
          <w:rFonts w:cs="Times New Roman"/>
        </w:rPr>
      </w:pPr>
      <w:r>
        <w:rPr>
          <w:rFonts w:cs="Times New Roman"/>
        </w:rPr>
        <w:t>Mennen Medical, Ltd., Rehovot, Israel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A31AA8">
        <w:rPr>
          <w:rFonts w:cs="Times New Roman"/>
        </w:rPr>
        <w:tab/>
      </w:r>
      <w:r>
        <w:rPr>
          <w:rFonts w:cs="Times New Roman"/>
        </w:rPr>
        <w:t>1986- 1995</w:t>
      </w:r>
    </w:p>
    <w:p w:rsidR="00102252" w:rsidRDefault="0010225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System Engineer / Technical Marketing Manager </w:t>
      </w:r>
      <w:r>
        <w:rPr>
          <w:rFonts w:ascii="Arial" w:hAnsi="Arial" w:cs="Arial"/>
          <w:b w:val="0"/>
          <w:bCs w:val="0"/>
        </w:rPr>
        <w:t>– R&amp;D Department</w:t>
      </w:r>
    </w:p>
    <w:p w:rsidR="00102252" w:rsidRDefault="00102252">
      <w:pPr>
        <w:pStyle w:val="BodyTextIndent3"/>
      </w:pPr>
      <w:r>
        <w:t>Analyzed system requirements and design to produce baseline specifications for next generation patient monitoring products. Selected the operating system for product line.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SQA Manager </w:t>
      </w:r>
      <w:r>
        <w:rPr>
          <w:rFonts w:ascii="Arial" w:hAnsi="Arial" w:cs="Arial"/>
          <w:b w:val="0"/>
          <w:bCs w:val="0"/>
        </w:rPr>
        <w:t>– R&amp;D Department</w:t>
      </w:r>
    </w:p>
    <w:p w:rsidR="00102252" w:rsidRDefault="00102252">
      <w:pPr>
        <w:pStyle w:val="BodyTextIndent3"/>
      </w:pPr>
      <w:r>
        <w:t>Managed group of 3 in system testing and documentation of all R&amp;D products. Created software development standards for R&amp;D department to meet FDA, ISO 9000 &amp; CMM.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Software Engineer / Team Leader </w:t>
      </w:r>
      <w:r>
        <w:rPr>
          <w:rFonts w:ascii="Arial" w:hAnsi="Arial" w:cs="Arial"/>
          <w:b w:val="0"/>
          <w:bCs w:val="0"/>
        </w:rPr>
        <w:t>– R&amp;D Department</w:t>
      </w:r>
    </w:p>
    <w:p w:rsidR="00102252" w:rsidRDefault="00102252">
      <w:pPr>
        <w:ind w:left="720"/>
      </w:pPr>
      <w:r>
        <w:t>Designed, developed, and maintained real-time software on all of company’s microprocessor based medical monitoring products. Projects included intensive care unit patient monitor, internal electro</w:t>
      </w:r>
      <w:r w:rsidR="005D033C">
        <w:t>-</w:t>
      </w:r>
      <w:r>
        <w:t>cardiogram module, and more. Managed up to 3 software engineers/programmers. Oversaw subcontractor activity.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78033C" w:rsidP="0078033C">
      <w:pPr>
        <w:pStyle w:val="Head"/>
        <w:jc w:val="left"/>
        <w:rPr>
          <w:rFonts w:cs="Times New Roman"/>
        </w:rPr>
      </w:pPr>
      <w:r>
        <w:rPr>
          <w:rFonts w:cs="Times New Roman"/>
        </w:rPr>
        <w:t>General Electric (</w:t>
      </w:r>
      <w:r w:rsidR="00102252">
        <w:rPr>
          <w:rFonts w:cs="Times New Roman"/>
        </w:rPr>
        <w:t>RCA Government Communications System Division</w:t>
      </w:r>
      <w:r>
        <w:rPr>
          <w:rFonts w:cs="Times New Roman"/>
        </w:rPr>
        <w:t>)</w:t>
      </w:r>
      <w:r w:rsidR="00102252">
        <w:rPr>
          <w:rFonts w:cs="Times New Roman"/>
        </w:rPr>
        <w:t>, NJ, USA</w:t>
      </w:r>
      <w:r w:rsidR="00102252">
        <w:rPr>
          <w:rFonts w:cs="Times New Roman"/>
        </w:rPr>
        <w:tab/>
      </w:r>
      <w:r w:rsidR="00A31AA8">
        <w:rPr>
          <w:rFonts w:cs="Times New Roman"/>
        </w:rPr>
        <w:tab/>
      </w:r>
      <w:r w:rsidR="00A31AA8">
        <w:rPr>
          <w:rFonts w:cs="Times New Roman"/>
        </w:rPr>
        <w:tab/>
      </w:r>
      <w:r w:rsidR="00102252">
        <w:rPr>
          <w:rFonts w:cs="Times New Roman"/>
        </w:rPr>
        <w:t>1983- 1986</w:t>
      </w:r>
    </w:p>
    <w:p w:rsidR="00102252" w:rsidRDefault="0010225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Member of Engineering Staff (Software Engineer) </w:t>
      </w:r>
      <w:r>
        <w:rPr>
          <w:rFonts w:ascii="Arial" w:hAnsi="Arial" w:cs="Arial"/>
          <w:b w:val="0"/>
          <w:bCs w:val="0"/>
        </w:rP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 w:val="0"/>
          <w:bCs w:val="0"/>
        </w:rPr>
        <w:t>Special Projects Department</w:t>
      </w:r>
    </w:p>
    <w:p w:rsidR="00102252" w:rsidRDefault="00102252">
      <w:pPr>
        <w:pStyle w:val="BodyTextIndent3"/>
      </w:pPr>
      <w:r>
        <w:t>Designed and developed real-time embedded microprocessor software in DOD (defense) environment. Performed integration and testing with customer on-site in Israel.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>
      <w:pPr>
        <w:pStyle w:val="Heading3"/>
        <w:rPr>
          <w:i w:val="0"/>
          <w:iCs w:val="0"/>
        </w:rPr>
      </w:pPr>
      <w:r>
        <w:rPr>
          <w:i w:val="0"/>
          <w:iCs w:val="0"/>
        </w:rPr>
        <w:t>Education</w:t>
      </w:r>
    </w:p>
    <w:p w:rsidR="008268B6" w:rsidRDefault="008268B6" w:rsidP="00A44007">
      <w:pPr>
        <w:pStyle w:val="BodyText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 xml:space="preserve">Authorized Facilitator - Team Diagnostic, </w:t>
      </w:r>
      <w:r>
        <w:rPr>
          <w:rFonts w:ascii="Arial" w:hAnsi="Arial" w:cs="Arial"/>
          <w:b w:val="0"/>
          <w:bCs w:val="0"/>
        </w:rPr>
        <w:t>Team Coaching</w:t>
      </w:r>
      <w:r w:rsidR="00A44007">
        <w:rPr>
          <w:rFonts w:ascii="Arial" w:hAnsi="Arial" w:cs="Arial"/>
          <w:b w:val="0"/>
          <w:bCs w:val="0"/>
        </w:rPr>
        <w:t xml:space="preserve"> International, USA</w:t>
      </w:r>
      <w:r>
        <w:rPr>
          <w:rFonts w:ascii="Arial" w:hAnsi="Arial" w:cs="Arial"/>
          <w:b w:val="0"/>
          <w:bCs w:val="0"/>
          <w:sz w:val="18"/>
          <w:szCs w:val="18"/>
        </w:rPr>
        <w:tab/>
      </w:r>
      <w:r w:rsidR="00A44007">
        <w:rPr>
          <w:rFonts w:ascii="Arial" w:hAnsi="Arial" w:cs="Arial"/>
          <w:b w:val="0"/>
          <w:bCs w:val="0"/>
          <w:sz w:val="18"/>
          <w:szCs w:val="18"/>
        </w:rPr>
        <w:tab/>
      </w:r>
      <w:r>
        <w:rPr>
          <w:rFonts w:cs="Times New Roman"/>
          <w:b w:val="0"/>
          <w:bCs w:val="0"/>
          <w:i/>
          <w:iCs/>
        </w:rPr>
        <w:t xml:space="preserve">2011-2011 </w:t>
      </w:r>
    </w:p>
    <w:p w:rsidR="008268B6" w:rsidRDefault="008268B6" w:rsidP="008268B6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2A7CFA" w:rsidRDefault="002A7CFA" w:rsidP="00A44007">
      <w:pPr>
        <w:pStyle w:val="BodyText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 xml:space="preserve">Organizational &amp; Relationship Systems Coaching (ORSC), </w:t>
      </w:r>
      <w:r>
        <w:rPr>
          <w:rFonts w:ascii="Arial" w:hAnsi="Arial" w:cs="Arial"/>
          <w:b w:val="0"/>
          <w:bCs w:val="0"/>
        </w:rPr>
        <w:t>Center of Right</w:t>
      </w:r>
      <w:r>
        <w:rPr>
          <w:rFonts w:ascii="Arial" w:hAnsi="Arial" w:cs="Arial"/>
          <w:b w:val="0"/>
          <w:bCs w:val="0"/>
          <w:sz w:val="18"/>
          <w:szCs w:val="18"/>
        </w:rPr>
        <w:tab/>
      </w:r>
      <w:r w:rsidR="00A44007">
        <w:rPr>
          <w:rFonts w:ascii="Arial" w:hAnsi="Arial" w:cs="Arial"/>
          <w:b w:val="0"/>
          <w:bCs w:val="0"/>
          <w:sz w:val="18"/>
          <w:szCs w:val="18"/>
        </w:rPr>
        <w:tab/>
      </w:r>
      <w:r>
        <w:rPr>
          <w:rFonts w:cs="Times New Roman"/>
          <w:b w:val="0"/>
          <w:bCs w:val="0"/>
          <w:i/>
          <w:iCs/>
        </w:rPr>
        <w:t xml:space="preserve">2010-2011 </w:t>
      </w:r>
    </w:p>
    <w:p w:rsidR="002A7CFA" w:rsidRDefault="002A7CFA" w:rsidP="00F243B3">
      <w:pPr>
        <w:pStyle w:val="Heading4"/>
        <w:ind w:left="0" w:firstLine="72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Relationships (CRR), California, USA</w:t>
      </w:r>
    </w:p>
    <w:p w:rsidR="002A7CFA" w:rsidRDefault="002A7CFA" w:rsidP="002A7CFA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102252" w:rsidRDefault="00102252" w:rsidP="00A44007">
      <w:pPr>
        <w:pStyle w:val="BodyText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Certified Business &amp; Life Coach</w:t>
      </w:r>
      <w:r w:rsidR="00F9603C">
        <w:rPr>
          <w:rFonts w:ascii="Arial" w:hAnsi="Arial" w:cs="Arial"/>
        </w:rPr>
        <w:t xml:space="preserve"> (CPCC)</w:t>
      </w:r>
      <w:r>
        <w:rPr>
          <w:rFonts w:ascii="Arial" w:hAnsi="Arial" w:cs="Arial"/>
        </w:rPr>
        <w:t xml:space="preserve">, </w:t>
      </w:r>
      <w:r w:rsidR="00A44007">
        <w:rPr>
          <w:rFonts w:ascii="Arial" w:hAnsi="Arial" w:cs="Arial"/>
          <w:b w:val="0"/>
          <w:bCs w:val="0"/>
        </w:rPr>
        <w:t>Coaching Training Institute (CTI), USA</w:t>
      </w:r>
      <w:r w:rsidR="00A44007">
        <w:rPr>
          <w:rFonts w:ascii="Arial" w:hAnsi="Arial" w:cs="Arial"/>
          <w:b w:val="0"/>
          <w:bCs w:val="0"/>
        </w:rPr>
        <w:tab/>
      </w:r>
      <w:r>
        <w:rPr>
          <w:rFonts w:cs="Times New Roman"/>
          <w:b w:val="0"/>
          <w:bCs w:val="0"/>
          <w:i/>
          <w:iCs/>
        </w:rPr>
        <w:t xml:space="preserve">2008-2009 </w:t>
      </w:r>
    </w:p>
    <w:p w:rsidR="00102252" w:rsidRDefault="00102252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16"/>
          <w:szCs w:val="16"/>
        </w:rPr>
      </w:pPr>
    </w:p>
    <w:p w:rsidR="008268B6" w:rsidRDefault="008268B6" w:rsidP="008268B6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M.Sc. Studies, Neural Science, </w:t>
      </w:r>
      <w:r w:rsidRPr="008268B6">
        <w:rPr>
          <w:rFonts w:ascii="Arial" w:hAnsi="Arial" w:cs="Arial"/>
          <w:b w:val="0"/>
          <w:bCs w:val="0"/>
        </w:rPr>
        <w:t>Weizmann Institute, Rehovot</w:t>
      </w:r>
      <w:r>
        <w:rPr>
          <w:rFonts w:ascii="Arial" w:hAnsi="Arial" w:cs="Arial"/>
          <w:b w:val="0"/>
          <w:bCs w:val="0"/>
        </w:rPr>
        <w:t>, ISRAEL</w:t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 w:val="0"/>
        </w:rPr>
        <w:tab/>
      </w:r>
      <w:r w:rsidR="00A44007">
        <w:rPr>
          <w:rFonts w:ascii="Arial" w:hAnsi="Arial" w:cs="Arial"/>
          <w:b w:val="0"/>
          <w:bCs w:val="0"/>
        </w:rPr>
        <w:tab/>
      </w:r>
      <w:r>
        <w:rPr>
          <w:rFonts w:cs="Times New Roman"/>
          <w:b w:val="0"/>
          <w:bCs w:val="0"/>
          <w:i/>
          <w:iCs/>
        </w:rPr>
        <w:t>1987-1988</w:t>
      </w:r>
    </w:p>
    <w:p w:rsidR="008268B6" w:rsidRDefault="008268B6" w:rsidP="008268B6">
      <w:pPr>
        <w:rPr>
          <w:sz w:val="16"/>
          <w:szCs w:val="16"/>
        </w:rPr>
      </w:pPr>
    </w:p>
    <w:p w:rsidR="00102252" w:rsidRDefault="0010225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B.Sc., Computer Science, </w:t>
      </w:r>
      <w:r>
        <w:rPr>
          <w:rFonts w:ascii="Arial" w:hAnsi="Arial" w:cs="Arial"/>
          <w:b w:val="0"/>
          <w:bCs w:val="0"/>
        </w:rPr>
        <w:t>Minor in Pre-Med, With High Honors (GPA=3.73)</w:t>
      </w:r>
      <w:r>
        <w:rPr>
          <w:rFonts w:ascii="Arial" w:hAnsi="Arial" w:cs="Arial"/>
          <w:b w:val="0"/>
          <w:bCs w:val="0"/>
        </w:rPr>
        <w:tab/>
      </w:r>
      <w:r w:rsidR="00A44007">
        <w:rPr>
          <w:rFonts w:ascii="Arial" w:hAnsi="Arial" w:cs="Arial"/>
          <w:b w:val="0"/>
          <w:bCs w:val="0"/>
        </w:rPr>
        <w:tab/>
      </w:r>
      <w:r>
        <w:rPr>
          <w:rFonts w:cs="Times New Roman"/>
          <w:b w:val="0"/>
          <w:bCs w:val="0"/>
          <w:i/>
          <w:iCs/>
        </w:rPr>
        <w:t>1979-1983</w:t>
      </w:r>
    </w:p>
    <w:p w:rsidR="00102252" w:rsidRDefault="00102252">
      <w:pPr>
        <w:pStyle w:val="Heading4"/>
        <w:ind w:left="0" w:firstLine="72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Rutgers University, Douglass College, New Jersey, USA</w:t>
      </w:r>
    </w:p>
    <w:p w:rsidR="00102252" w:rsidRDefault="00102252">
      <w:pPr>
        <w:rPr>
          <w:sz w:val="16"/>
          <w:szCs w:val="16"/>
        </w:rPr>
      </w:pPr>
    </w:p>
    <w:p w:rsidR="00102252" w:rsidRDefault="00102252">
      <w:pPr>
        <w:pStyle w:val="Heading3"/>
        <w:rPr>
          <w:i w:val="0"/>
          <w:iCs w:val="0"/>
        </w:rPr>
      </w:pPr>
      <w:r>
        <w:rPr>
          <w:i w:val="0"/>
          <w:iCs w:val="0"/>
        </w:rPr>
        <w:t>Languages</w:t>
      </w:r>
    </w:p>
    <w:p w:rsidR="00102252" w:rsidRDefault="00102252">
      <w:pPr>
        <w:rPr>
          <w:rtl/>
        </w:rPr>
      </w:pPr>
      <w:r>
        <w:t>Fluent in Hebrew and English (mother tongue)</w:t>
      </w:r>
    </w:p>
    <w:p w:rsidR="00102252" w:rsidRDefault="00102252">
      <w:pPr>
        <w:rPr>
          <w:sz w:val="16"/>
          <w:szCs w:val="16"/>
        </w:rPr>
      </w:pPr>
    </w:p>
    <w:p w:rsidR="00102252" w:rsidRDefault="00102252">
      <w:pPr>
        <w:pStyle w:val="Heading3"/>
        <w:rPr>
          <w:i w:val="0"/>
          <w:iCs w:val="0"/>
        </w:rPr>
      </w:pPr>
      <w:r>
        <w:rPr>
          <w:i w:val="0"/>
          <w:iCs w:val="0"/>
        </w:rPr>
        <w:t>Publications</w:t>
      </w:r>
    </w:p>
    <w:p w:rsidR="00760AF0" w:rsidRPr="00760AF0" w:rsidRDefault="00760AF0" w:rsidP="009134F2">
      <w:r>
        <w:rPr>
          <w:i/>
          <w:iCs/>
        </w:rPr>
        <w:t>A Team Development Methodology – How to Lead Your Teams for Better Business Results!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 xml:space="preserve"> </w:t>
      </w:r>
      <w:r>
        <w:t xml:space="preserve">HR Magazine, page 22-27, March-April 2012. </w:t>
      </w:r>
      <w:r w:rsidR="009134F2" w:rsidRPr="009134F2">
        <w:rPr>
          <w:sz w:val="16"/>
          <w:szCs w:val="16"/>
        </w:rPr>
        <w:t>(</w:t>
      </w:r>
      <w:hyperlink r:id="rId7" w:history="1">
        <w:r w:rsidR="009134F2" w:rsidRPr="00C35D13">
          <w:rPr>
            <w:rStyle w:val="Hyperlink"/>
            <w:sz w:val="16"/>
            <w:szCs w:val="16"/>
          </w:rPr>
          <w:t>http://www.dmag.co.il/pub/hrisrael/HRISRAEL_291-292.html</w:t>
        </w:r>
      </w:hyperlink>
      <w:r w:rsidR="009134F2">
        <w:rPr>
          <w:sz w:val="16"/>
          <w:szCs w:val="16"/>
        </w:rPr>
        <w:t xml:space="preserve"> </w:t>
      </w:r>
      <w:r w:rsidR="009134F2" w:rsidRPr="009134F2">
        <w:rPr>
          <w:sz w:val="16"/>
          <w:szCs w:val="16"/>
        </w:rPr>
        <w:t>)</w:t>
      </w:r>
    </w:p>
    <w:p w:rsidR="00760AF0" w:rsidRDefault="00760AF0">
      <w:pPr>
        <w:rPr>
          <w:i/>
          <w:iCs/>
        </w:rPr>
      </w:pPr>
    </w:p>
    <w:p w:rsidR="00102252" w:rsidRDefault="00102252">
      <w:pPr>
        <w:rPr>
          <w:i/>
          <w:iCs/>
          <w:sz w:val="16"/>
          <w:szCs w:val="16"/>
        </w:rPr>
      </w:pPr>
      <w:r>
        <w:rPr>
          <w:i/>
          <w:iCs/>
        </w:rPr>
        <w:t>Knowledge Management is Empowering</w:t>
      </w:r>
      <w:r>
        <w:t xml:space="preserve">, Microsoft Case Study, Sept 2007. </w:t>
      </w:r>
      <w:r>
        <w:rPr>
          <w:sz w:val="16"/>
          <w:szCs w:val="16"/>
        </w:rPr>
        <w:t>(</w:t>
      </w:r>
      <w:hyperlink r:id="rId8" w:history="1">
        <w:r>
          <w:rPr>
            <w:rStyle w:val="Hyperlink"/>
            <w:sz w:val="16"/>
            <w:szCs w:val="16"/>
          </w:rPr>
          <w:t>http://www.microsoft.com/israel/casestudies/fis.mspx</w:t>
        </w:r>
      </w:hyperlink>
      <w:r>
        <w:rPr>
          <w:sz w:val="16"/>
          <w:szCs w:val="16"/>
        </w:rPr>
        <w:t xml:space="preserve"> )</w:t>
      </w:r>
    </w:p>
    <w:p w:rsidR="00102252" w:rsidRDefault="00102252">
      <w:pPr>
        <w:rPr>
          <w:i/>
          <w:iCs/>
          <w:sz w:val="16"/>
          <w:szCs w:val="16"/>
        </w:rPr>
      </w:pPr>
    </w:p>
    <w:p w:rsidR="00102252" w:rsidRDefault="00102252">
      <w:r>
        <w:rPr>
          <w:i/>
          <w:iCs/>
        </w:rPr>
        <w:t>Establishing a Living Knowledge Base</w:t>
      </w:r>
      <w:r>
        <w:t xml:space="preserve">, KM Magazine, Ark Group, London, UK, Vol 6, Issue 2, Oct 2002. </w:t>
      </w:r>
      <w:r>
        <w:rPr>
          <w:sz w:val="16"/>
          <w:szCs w:val="16"/>
        </w:rPr>
        <w:t>(</w:t>
      </w:r>
      <w:hyperlink r:id="rId9" w:history="1">
        <w:r>
          <w:rPr>
            <w:rStyle w:val="Hyperlink"/>
            <w:sz w:val="16"/>
            <w:szCs w:val="16"/>
          </w:rPr>
          <w:t>www.kmmagazine.com</w:t>
        </w:r>
      </w:hyperlink>
      <w:r>
        <w:rPr>
          <w:sz w:val="16"/>
          <w:szCs w:val="16"/>
        </w:rPr>
        <w:t>)</w:t>
      </w:r>
    </w:p>
    <w:p w:rsidR="00102252" w:rsidRDefault="00102252">
      <w:pPr>
        <w:rPr>
          <w:sz w:val="16"/>
          <w:szCs w:val="16"/>
        </w:rPr>
      </w:pPr>
    </w:p>
    <w:p w:rsidR="00102252" w:rsidRDefault="00102252">
      <w:pPr>
        <w:rPr>
          <w:rtl/>
        </w:rPr>
      </w:pPr>
      <w:r>
        <w:rPr>
          <w:i/>
          <w:iCs/>
        </w:rPr>
        <w:t>Alternative Analysis for Requirements Management</w:t>
      </w:r>
      <w:r>
        <w:t>, Int’l Conf. of System Engineering Israel, March 2002.</w:t>
      </w:r>
    </w:p>
    <w:sectPr w:rsidR="00102252" w:rsidSect="005068F1">
      <w:footerReference w:type="even" r:id="rId10"/>
      <w:footerReference w:type="default" r:id="rId11"/>
      <w:endnotePr>
        <w:numFmt w:val="lowerLetter"/>
      </w:endnotePr>
      <w:pgSz w:w="11909" w:h="16834" w:code="9"/>
      <w:pgMar w:top="851" w:right="1134" w:bottom="851" w:left="1134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6F3" w:rsidRDefault="005C76F3">
      <w:r>
        <w:separator/>
      </w:r>
    </w:p>
  </w:endnote>
  <w:endnote w:type="continuationSeparator" w:id="1">
    <w:p w:rsidR="005C76F3" w:rsidRDefault="005C7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252" w:rsidRDefault="00F53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22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2252" w:rsidRDefault="0010225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252" w:rsidRDefault="00F53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22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35A8">
      <w:rPr>
        <w:rStyle w:val="PageNumber"/>
        <w:noProof/>
      </w:rPr>
      <w:t>2</w:t>
    </w:r>
    <w:r>
      <w:rPr>
        <w:rStyle w:val="PageNumber"/>
      </w:rPr>
      <w:fldChar w:fldCharType="end"/>
    </w:r>
  </w:p>
  <w:p w:rsidR="00102252" w:rsidRDefault="00F535F7" w:rsidP="00375D80">
    <w:pPr>
      <w:pStyle w:val="Footer"/>
      <w:ind w:right="360"/>
    </w:pPr>
    <w:fldSimple w:instr=" FILENAME ">
      <w:r w:rsidR="00E42BA7">
        <w:rPr>
          <w:noProof/>
        </w:rPr>
        <w:t>Gloria Kinrot resume June 2012.docx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6F3" w:rsidRDefault="005C76F3">
      <w:r>
        <w:separator/>
      </w:r>
    </w:p>
  </w:footnote>
  <w:footnote w:type="continuationSeparator" w:id="1">
    <w:p w:rsidR="005C76F3" w:rsidRDefault="005C7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473F5D"/>
    <w:multiLevelType w:val="hybridMultilevel"/>
    <w:tmpl w:val="3520990A"/>
    <w:lvl w:ilvl="0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2">
    <w:nsid w:val="033709BA"/>
    <w:multiLevelType w:val="hybridMultilevel"/>
    <w:tmpl w:val="B63A6BC6"/>
    <w:lvl w:ilvl="0" w:tplc="040D0007">
      <w:start w:val="1"/>
      <w:numFmt w:val="bullet"/>
      <w:lvlText w:val="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3">
    <w:nsid w:val="0B53182D"/>
    <w:multiLevelType w:val="hybridMultilevel"/>
    <w:tmpl w:val="4148B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A71163"/>
    <w:multiLevelType w:val="hybridMultilevel"/>
    <w:tmpl w:val="7564176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5">
    <w:nsid w:val="153E1CE2"/>
    <w:multiLevelType w:val="singleLevel"/>
    <w:tmpl w:val="5BD6B1AE"/>
    <w:lvl w:ilvl="0">
      <w:start w:val="1"/>
      <w:numFmt w:val="decimal"/>
      <w:lvlText w:val="%1)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</w:abstractNum>
  <w:abstractNum w:abstractNumId="6">
    <w:nsid w:val="154C41A8"/>
    <w:multiLevelType w:val="hybridMultilevel"/>
    <w:tmpl w:val="FD486086"/>
    <w:lvl w:ilvl="0" w:tplc="040D0007">
      <w:start w:val="1"/>
      <w:numFmt w:val="bullet"/>
      <w:lvlText w:val="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7">
    <w:nsid w:val="275E6B1D"/>
    <w:multiLevelType w:val="hybridMultilevel"/>
    <w:tmpl w:val="FD486086"/>
    <w:lvl w:ilvl="0" w:tplc="040D0007">
      <w:start w:val="1"/>
      <w:numFmt w:val="bullet"/>
      <w:lvlText w:val="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8">
    <w:nsid w:val="2EA366D9"/>
    <w:multiLevelType w:val="hybridMultilevel"/>
    <w:tmpl w:val="B63A6BC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9">
    <w:nsid w:val="30074327"/>
    <w:multiLevelType w:val="hybridMultilevel"/>
    <w:tmpl w:val="07C6B57C"/>
    <w:lvl w:ilvl="0" w:tplc="040D000D">
      <w:start w:val="1"/>
      <w:numFmt w:val="bullet"/>
      <w:lvlText w:val="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10">
    <w:nsid w:val="40025774"/>
    <w:multiLevelType w:val="hybridMultilevel"/>
    <w:tmpl w:val="77B6E60A"/>
    <w:lvl w:ilvl="0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11">
    <w:nsid w:val="4D9507CC"/>
    <w:multiLevelType w:val="hybridMultilevel"/>
    <w:tmpl w:val="9498EEA2"/>
    <w:lvl w:ilvl="0" w:tplc="040D000D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>
    <w:nsid w:val="52F2681B"/>
    <w:multiLevelType w:val="hybridMultilevel"/>
    <w:tmpl w:val="7564176C"/>
    <w:lvl w:ilvl="0" w:tplc="040D0007">
      <w:start w:val="1"/>
      <w:numFmt w:val="bullet"/>
      <w:lvlText w:val="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13">
    <w:nsid w:val="596F2F24"/>
    <w:multiLevelType w:val="hybridMultilevel"/>
    <w:tmpl w:val="87BA859A"/>
    <w:lvl w:ilvl="0" w:tplc="040D000F">
      <w:start w:val="1"/>
      <w:numFmt w:val="decimal"/>
      <w:lvlText w:val="%1."/>
      <w:lvlJc w:val="left"/>
      <w:pPr>
        <w:tabs>
          <w:tab w:val="num" w:pos="1440"/>
        </w:tabs>
        <w:ind w:left="1440" w:right="144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2160"/>
        </w:tabs>
        <w:ind w:left="2160" w:right="216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80"/>
        </w:tabs>
        <w:ind w:left="2880" w:right="288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600"/>
        </w:tabs>
        <w:ind w:left="3600" w:right="360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20"/>
        </w:tabs>
        <w:ind w:left="4320" w:right="432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40"/>
        </w:tabs>
        <w:ind w:left="5040" w:right="504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60"/>
        </w:tabs>
        <w:ind w:left="5760" w:right="576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80"/>
        </w:tabs>
        <w:ind w:left="6480" w:right="648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200"/>
        </w:tabs>
        <w:ind w:left="7200" w:right="7200" w:hanging="180"/>
      </w:pPr>
    </w:lvl>
  </w:abstractNum>
  <w:abstractNum w:abstractNumId="14">
    <w:nsid w:val="63EE5E19"/>
    <w:multiLevelType w:val="hybridMultilevel"/>
    <w:tmpl w:val="65782DC2"/>
    <w:lvl w:ilvl="0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15">
    <w:nsid w:val="7599505E"/>
    <w:multiLevelType w:val="hybridMultilevel"/>
    <w:tmpl w:val="07C6B5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16">
    <w:nsid w:val="76BF51F5"/>
    <w:multiLevelType w:val="hybridMultilevel"/>
    <w:tmpl w:val="F8928B64"/>
    <w:lvl w:ilvl="0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17">
    <w:nsid w:val="7FCF05F4"/>
    <w:multiLevelType w:val="hybridMultilevel"/>
    <w:tmpl w:val="FD48608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chosung"/>
        <w:lvlText w:val=""/>
        <w:legacy w:legacy="1" w:legacySpace="0" w:legacyIndent="283"/>
        <w:lvlJc w:val="center"/>
        <w:pPr>
          <w:ind w:left="1003" w:right="100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17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2"/>
  </w:num>
  <w:num w:numId="10">
    <w:abstractNumId w:val="1"/>
  </w:num>
  <w:num w:numId="11">
    <w:abstractNumId w:val="10"/>
  </w:num>
  <w:num w:numId="12">
    <w:abstractNumId w:val="14"/>
  </w:num>
  <w:num w:numId="13">
    <w:abstractNumId w:val="11"/>
  </w:num>
  <w:num w:numId="14">
    <w:abstractNumId w:val="9"/>
  </w:num>
  <w:num w:numId="15">
    <w:abstractNumId w:val="15"/>
  </w:num>
  <w:num w:numId="16">
    <w:abstractNumId w:val="13"/>
  </w:num>
  <w:num w:numId="17">
    <w:abstractNumId w:val="1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lowerLetter"/>
    <w:endnote w:id="0"/>
    <w:endnote w:id="1"/>
  </w:endnotePr>
  <w:compat/>
  <w:rsids>
    <w:rsidRoot w:val="00FD00E1"/>
    <w:rsid w:val="0000237E"/>
    <w:rsid w:val="00102252"/>
    <w:rsid w:val="00111BD0"/>
    <w:rsid w:val="0014777E"/>
    <w:rsid w:val="00152C53"/>
    <w:rsid w:val="001F5983"/>
    <w:rsid w:val="001F736C"/>
    <w:rsid w:val="00243671"/>
    <w:rsid w:val="002A7CFA"/>
    <w:rsid w:val="002D0139"/>
    <w:rsid w:val="003435A8"/>
    <w:rsid w:val="0035609C"/>
    <w:rsid w:val="00375D80"/>
    <w:rsid w:val="0039656F"/>
    <w:rsid w:val="003E3A0E"/>
    <w:rsid w:val="00455F06"/>
    <w:rsid w:val="004C5A78"/>
    <w:rsid w:val="004D44A3"/>
    <w:rsid w:val="004F08C7"/>
    <w:rsid w:val="005068F1"/>
    <w:rsid w:val="005846B8"/>
    <w:rsid w:val="005C76F3"/>
    <w:rsid w:val="005D033C"/>
    <w:rsid w:val="005D2898"/>
    <w:rsid w:val="005D2992"/>
    <w:rsid w:val="0069451F"/>
    <w:rsid w:val="006B7600"/>
    <w:rsid w:val="007266C9"/>
    <w:rsid w:val="00754646"/>
    <w:rsid w:val="00760AF0"/>
    <w:rsid w:val="0078033C"/>
    <w:rsid w:val="007A00EC"/>
    <w:rsid w:val="007C5056"/>
    <w:rsid w:val="007D1E5F"/>
    <w:rsid w:val="007D253A"/>
    <w:rsid w:val="008031CE"/>
    <w:rsid w:val="00813A18"/>
    <w:rsid w:val="008176F5"/>
    <w:rsid w:val="008268B6"/>
    <w:rsid w:val="008527BB"/>
    <w:rsid w:val="00882BB3"/>
    <w:rsid w:val="008B0830"/>
    <w:rsid w:val="009134F2"/>
    <w:rsid w:val="009273B0"/>
    <w:rsid w:val="009C4A82"/>
    <w:rsid w:val="00A31AA8"/>
    <w:rsid w:val="00A44007"/>
    <w:rsid w:val="00A47DAA"/>
    <w:rsid w:val="00B316BE"/>
    <w:rsid w:val="00C06810"/>
    <w:rsid w:val="00C40C5A"/>
    <w:rsid w:val="00C513F9"/>
    <w:rsid w:val="00C63047"/>
    <w:rsid w:val="00CB435D"/>
    <w:rsid w:val="00CC7019"/>
    <w:rsid w:val="00CF0C4E"/>
    <w:rsid w:val="00E220F9"/>
    <w:rsid w:val="00E338A8"/>
    <w:rsid w:val="00E42BA7"/>
    <w:rsid w:val="00E63CDB"/>
    <w:rsid w:val="00EE0B6D"/>
    <w:rsid w:val="00F01B99"/>
    <w:rsid w:val="00F243B3"/>
    <w:rsid w:val="00F535F7"/>
    <w:rsid w:val="00F9603C"/>
    <w:rsid w:val="00FD0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8F1"/>
    <w:rPr>
      <w:rFonts w:ascii="Arial" w:hAnsi="Arial"/>
    </w:rPr>
  </w:style>
  <w:style w:type="paragraph" w:styleId="Heading1">
    <w:name w:val="heading 1"/>
    <w:basedOn w:val="Normal"/>
    <w:next w:val="Normal"/>
    <w:qFormat/>
    <w:rsid w:val="005068F1"/>
    <w:pPr>
      <w:keepNext/>
      <w:ind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068F1"/>
    <w:pPr>
      <w:keepNext/>
      <w:ind w:right="29" w:firstLine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068F1"/>
    <w:pPr>
      <w:keepNext/>
      <w:jc w:val="center"/>
      <w:outlineLvl w:val="2"/>
    </w:pPr>
    <w:rPr>
      <w:rFonts w:ascii="Times New Roman" w:hAnsi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5068F1"/>
    <w:pPr>
      <w:keepNext/>
      <w:ind w:left="720"/>
      <w:outlineLvl w:val="3"/>
    </w:pPr>
    <w:rPr>
      <w:rFonts w:ascii="Times New Roman" w:hAnsi="Times New Roman"/>
      <w:i/>
      <w:iCs/>
    </w:rPr>
  </w:style>
  <w:style w:type="paragraph" w:styleId="Heading5">
    <w:name w:val="heading 5"/>
    <w:basedOn w:val="Normal"/>
    <w:next w:val="Normal"/>
    <w:qFormat/>
    <w:rsid w:val="005068F1"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068F1"/>
    <w:pPr>
      <w:ind w:left="1440"/>
    </w:pPr>
  </w:style>
  <w:style w:type="character" w:styleId="Hyperlink">
    <w:name w:val="Hyperlink"/>
    <w:basedOn w:val="DefaultParagraphFont"/>
    <w:semiHidden/>
    <w:rsid w:val="005068F1"/>
    <w:rPr>
      <w:color w:val="0000FF"/>
      <w:u w:val="single"/>
    </w:rPr>
  </w:style>
  <w:style w:type="paragraph" w:styleId="Title">
    <w:name w:val="Title"/>
    <w:basedOn w:val="Normal"/>
    <w:qFormat/>
    <w:rsid w:val="005068F1"/>
    <w:pPr>
      <w:jc w:val="center"/>
    </w:pPr>
    <w:rPr>
      <w:rFonts w:ascii="Times New Roman" w:hAnsi="Times New Roman"/>
      <w:b/>
      <w:bCs/>
    </w:rPr>
  </w:style>
  <w:style w:type="paragraph" w:styleId="BodyText">
    <w:name w:val="Body Text"/>
    <w:basedOn w:val="Normal"/>
    <w:semiHidden/>
    <w:rsid w:val="005068F1"/>
    <w:rPr>
      <w:rFonts w:ascii="Times New Roman" w:hAnsi="Times New Roman"/>
      <w:b/>
      <w:bCs/>
    </w:rPr>
  </w:style>
  <w:style w:type="paragraph" w:customStyle="1" w:styleId="Head">
    <w:name w:val="Head"/>
    <w:basedOn w:val="Normal"/>
    <w:rsid w:val="005068F1"/>
    <w:pPr>
      <w:pBdr>
        <w:bottom w:val="single" w:sz="4" w:space="1" w:color="808080"/>
      </w:pBdr>
      <w:spacing w:before="80" w:after="120"/>
      <w:ind w:right="170"/>
      <w:jc w:val="center"/>
    </w:pPr>
    <w:rPr>
      <w:rFonts w:ascii="Times New Roman" w:hAnsi="Times New Roman"/>
      <w:i/>
      <w:iCs/>
    </w:rPr>
  </w:style>
  <w:style w:type="paragraph" w:styleId="BodyTextIndent2">
    <w:name w:val="Body Text Indent 2"/>
    <w:basedOn w:val="Normal"/>
    <w:semiHidden/>
    <w:rsid w:val="005068F1"/>
    <w:pPr>
      <w:ind w:left="720"/>
    </w:pPr>
    <w:rPr>
      <w:i/>
      <w:iCs/>
    </w:rPr>
  </w:style>
  <w:style w:type="paragraph" w:styleId="Footer">
    <w:name w:val="footer"/>
    <w:basedOn w:val="Normal"/>
    <w:semiHidden/>
    <w:rsid w:val="005068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68F1"/>
  </w:style>
  <w:style w:type="paragraph" w:styleId="Header">
    <w:name w:val="header"/>
    <w:basedOn w:val="Normal"/>
    <w:semiHidden/>
    <w:rsid w:val="005068F1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5068F1"/>
    <w:pPr>
      <w:ind w:left="720"/>
    </w:pPr>
  </w:style>
  <w:style w:type="paragraph" w:styleId="ListParagraph">
    <w:name w:val="List Paragraph"/>
    <w:basedOn w:val="Normal"/>
    <w:uiPriority w:val="34"/>
    <w:qFormat/>
    <w:rsid w:val="005D2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israel/casestudies/fis.m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mag.co.il/pub/hrisrael/HRISRAEL_291-29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kmmagazin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</TotalTime>
  <Pages>2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Gloria G. Kinrot</vt:lpstr>
    </vt:vector>
  </TitlesOfParts>
  <Company> </Company>
  <LinksUpToDate>false</LinksUpToDate>
  <CharactersWithSpaces>7386</CharactersWithSpaces>
  <SharedDoc>false</SharedDoc>
  <HLinks>
    <vt:vector size="12" baseType="variant">
      <vt:variant>
        <vt:i4>3145791</vt:i4>
      </vt:variant>
      <vt:variant>
        <vt:i4>3</vt:i4>
      </vt:variant>
      <vt:variant>
        <vt:i4>0</vt:i4>
      </vt:variant>
      <vt:variant>
        <vt:i4>5</vt:i4>
      </vt:variant>
      <vt:variant>
        <vt:lpwstr>http://www.kmmagazine.com/</vt:lpwstr>
      </vt:variant>
      <vt:variant>
        <vt:lpwstr/>
      </vt:variant>
      <vt:variant>
        <vt:i4>1835082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http://www.microsoft.com/israel/casestudies/fis.mspx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Gloria G. Kinrot</dc:title>
  <dc:subject/>
  <dc:creator>Gloria G.  Kinrot</dc:creator>
  <cp:keywords/>
  <cp:lastModifiedBy>Your User Name</cp:lastModifiedBy>
  <cp:revision>7</cp:revision>
  <cp:lastPrinted>2009-07-19T08:20:00Z</cp:lastPrinted>
  <dcterms:created xsi:type="dcterms:W3CDTF">2012-06-10T08:05:00Z</dcterms:created>
  <dcterms:modified xsi:type="dcterms:W3CDTF">2012-06-15T11:49:00Z</dcterms:modified>
</cp:coreProperties>
</file>