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551FDC" w14:textId="77777777" w:rsidR="006379E8" w:rsidRDefault="004C35B7" w:rsidP="004C35B7">
      <w:pPr>
        <w:tabs>
          <w:tab w:val="center" w:pos="2070"/>
        </w:tabs>
        <w:rPr>
          <w:rFonts w:ascii="Arial" w:hAnsi="Arial" w:cs="Arial"/>
          <w:b/>
        </w:rPr>
      </w:pPr>
      <w:r>
        <w:rPr>
          <w:rFonts w:ascii="Arial" w:hAnsi="Arial" w:cs="Arial"/>
          <w:b/>
          <w:noProof/>
          <w:lang w:eastAsia="en-US"/>
        </w:rPr>
        <w:drawing>
          <wp:anchor distT="0" distB="0" distL="114300" distR="114300" simplePos="0" relativeHeight="251658240" behindDoc="0" locked="0" layoutInCell="1" allowOverlap="1" wp14:anchorId="1630741A" wp14:editId="5BE2C0BE">
            <wp:simplePos x="0" y="0"/>
            <wp:positionH relativeFrom="column">
              <wp:posOffset>2108835</wp:posOffset>
            </wp:positionH>
            <wp:positionV relativeFrom="paragraph">
              <wp:posOffset>-226060</wp:posOffset>
            </wp:positionV>
            <wp:extent cx="4966335" cy="2771140"/>
            <wp:effectExtent l="0" t="25400" r="0" b="73660"/>
            <wp:wrapNone/>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r>
        <w:rPr>
          <w:rFonts w:ascii="Arial" w:hAnsi="Arial" w:cs="Arial"/>
          <w:b/>
          <w:noProof/>
          <w:lang w:eastAsia="en-US"/>
        </w:rPr>
        <mc:AlternateContent>
          <mc:Choice Requires="wps">
            <w:drawing>
              <wp:anchor distT="0" distB="0" distL="114300" distR="114300" simplePos="0" relativeHeight="251662336" behindDoc="0" locked="0" layoutInCell="1" allowOverlap="1" wp14:anchorId="250914D0" wp14:editId="68703698">
                <wp:simplePos x="0" y="0"/>
                <wp:positionH relativeFrom="column">
                  <wp:posOffset>-62865</wp:posOffset>
                </wp:positionH>
                <wp:positionV relativeFrom="paragraph">
                  <wp:posOffset>-111760</wp:posOffset>
                </wp:positionV>
                <wp:extent cx="2971800" cy="4572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971800" cy="457200"/>
                        </a:xfrm>
                        <a:prstGeom prst="rect">
                          <a:avLst/>
                        </a:prstGeom>
                        <a:solidFill>
                          <a:srgbClr val="4B4533"/>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A51AC3" w14:textId="77777777" w:rsidR="00D543FE" w:rsidRPr="004C35B7" w:rsidRDefault="00D543FE" w:rsidP="004C35B7">
                            <w:pPr>
                              <w:tabs>
                                <w:tab w:val="center" w:pos="2070"/>
                              </w:tabs>
                              <w:jc w:val="center"/>
                              <w:rPr>
                                <w:rFonts w:ascii="Arial" w:hAnsi="Arial" w:cs="Arial"/>
                                <w:b/>
                                <w:color w:val="FFFFFF" w:themeColor="background1"/>
                              </w:rPr>
                            </w:pPr>
                            <w:r w:rsidRPr="004C35B7">
                              <w:rPr>
                                <w:rFonts w:ascii="Arial" w:hAnsi="Arial" w:cs="Arial"/>
                                <w:b/>
                                <w:color w:val="FFFFFF" w:themeColor="background1"/>
                              </w:rPr>
                              <w:t>Leadership Coaching with</w:t>
                            </w:r>
                          </w:p>
                          <w:p w14:paraId="0800B370" w14:textId="77777777" w:rsidR="00D543FE" w:rsidRPr="004C35B7" w:rsidRDefault="00D543FE" w:rsidP="004C35B7">
                            <w:pPr>
                              <w:tabs>
                                <w:tab w:val="center" w:pos="2070"/>
                              </w:tabs>
                              <w:jc w:val="center"/>
                              <w:rPr>
                                <w:rFonts w:ascii="Arial" w:hAnsi="Arial" w:cs="Arial"/>
                                <w:b/>
                                <w:color w:val="FFFFFF" w:themeColor="background1"/>
                              </w:rPr>
                            </w:pPr>
                            <w:r w:rsidRPr="004C35B7">
                              <w:rPr>
                                <w:rFonts w:ascii="Arial" w:hAnsi="Arial" w:cs="Arial"/>
                                <w:b/>
                                <w:color w:val="FFFFFF" w:themeColor="background1"/>
                              </w:rPr>
                              <w:t>Jenn Lofgren CHRP, CPCC, ACC</w:t>
                            </w:r>
                          </w:p>
                          <w:p w14:paraId="1DF08843" w14:textId="77777777" w:rsidR="00D543FE" w:rsidRPr="004C35B7" w:rsidRDefault="00D543FE">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margin-left:-4.9pt;margin-top:-8.75pt;width:234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" fillcolor="#4b4533" stroked="f">
                <v:textbox>
                  <w:txbxContent>
                    <w:p w14:paraId="7BA51AC3" w14:textId="77777777" w:rsidR="00D543FE" w:rsidRPr="004C35B7" w:rsidRDefault="00D543FE" w:rsidP="004C35B7">
                      <w:pPr>
                        <w:tabs>
                          <w:tab w:val="center" w:pos="2070"/>
                        </w:tabs>
                        <w:jc w:val="center"/>
                        <w:rPr>
                          <w:rFonts w:ascii="Arial" w:hAnsi="Arial" w:cs="Arial"/>
                          <w:b/>
                          <w:color w:val="FFFFFF" w:themeColor="background1"/>
                        </w:rPr>
                      </w:pPr>
                      <w:r w:rsidRPr="004C35B7">
                        <w:rPr>
                          <w:rFonts w:ascii="Arial" w:hAnsi="Arial" w:cs="Arial"/>
                          <w:b/>
                          <w:color w:val="FFFFFF" w:themeColor="background1"/>
                        </w:rPr>
                        <w:t>Leadership Coaching with</w:t>
                      </w:r>
                    </w:p>
                    <w:p w14:paraId="0800B370" w14:textId="77777777" w:rsidR="00D543FE" w:rsidRPr="004C35B7" w:rsidRDefault="00D543FE" w:rsidP="004C35B7">
                      <w:pPr>
                        <w:tabs>
                          <w:tab w:val="center" w:pos="2070"/>
                        </w:tabs>
                        <w:jc w:val="center"/>
                        <w:rPr>
                          <w:rFonts w:ascii="Arial" w:hAnsi="Arial" w:cs="Arial"/>
                          <w:b/>
                          <w:color w:val="FFFFFF" w:themeColor="background1"/>
                        </w:rPr>
                      </w:pPr>
                      <w:r w:rsidRPr="004C35B7">
                        <w:rPr>
                          <w:rFonts w:ascii="Arial" w:hAnsi="Arial" w:cs="Arial"/>
                          <w:b/>
                          <w:color w:val="FFFFFF" w:themeColor="background1"/>
                        </w:rPr>
                        <w:t>Jenn Lofgren CHRP, CPCC, ACC</w:t>
                      </w:r>
                    </w:p>
                    <w:p w14:paraId="1DF08843" w14:textId="77777777" w:rsidR="00D543FE" w:rsidRPr="004C35B7" w:rsidRDefault="00D543FE">
                      <w:pPr>
                        <w:rPr>
                          <w:color w:val="FFFFFF" w:themeColor="background1"/>
                        </w:rPr>
                      </w:pPr>
                    </w:p>
                  </w:txbxContent>
                </v:textbox>
              </v:shape>
            </w:pict>
          </mc:Fallback>
        </mc:AlternateContent>
      </w:r>
      <w:r w:rsidR="006379E8">
        <w:rPr>
          <w:rFonts w:ascii="Arial" w:hAnsi="Arial" w:cs="Arial"/>
          <w:b/>
        </w:rPr>
        <w:tab/>
      </w:r>
    </w:p>
    <w:p w14:paraId="41B413A3" w14:textId="77777777" w:rsidR="00857C52" w:rsidRDefault="00857C52" w:rsidP="006379E8">
      <w:pPr>
        <w:tabs>
          <w:tab w:val="center" w:pos="2070"/>
        </w:tabs>
        <w:rPr>
          <w:rFonts w:ascii="Arial" w:hAnsi="Arial" w:cs="Arial"/>
          <w:b/>
        </w:rPr>
      </w:pPr>
    </w:p>
    <w:p w14:paraId="34623074" w14:textId="77777777" w:rsidR="00857C52" w:rsidRPr="00857C52" w:rsidRDefault="004C35B7">
      <w:pPr>
        <w:rPr>
          <w:rFonts w:ascii="Arial" w:hAnsi="Arial" w:cs="Arial"/>
          <w:b/>
        </w:rPr>
      </w:pPr>
      <w:r>
        <w:rPr>
          <w:rFonts w:ascii="Arial" w:hAnsi="Arial" w:cs="Arial"/>
          <w:noProof/>
          <w:lang w:eastAsia="en-US"/>
        </w:rPr>
        <w:drawing>
          <wp:anchor distT="0" distB="0" distL="114300" distR="114300" simplePos="0" relativeHeight="251660288" behindDoc="0" locked="0" layoutInCell="1" allowOverlap="1" wp14:anchorId="33EB468D" wp14:editId="63FE6730">
            <wp:simplePos x="0" y="0"/>
            <wp:positionH relativeFrom="column">
              <wp:posOffset>394336</wp:posOffset>
            </wp:positionH>
            <wp:positionV relativeFrom="paragraph">
              <wp:posOffset>109220</wp:posOffset>
            </wp:positionV>
            <wp:extent cx="1600200" cy="198876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n Lofgren Headshot2.jpg"/>
                    <pic:cNvPicPr/>
                  </pic:nvPicPr>
                  <pic:blipFill>
                    <a:blip r:embed="rId13">
                      <a:extLst>
                        <a:ext uri="{28A0092B-C50C-407E-A947-70E740481C1C}">
                          <a14:useLocalDpi xmlns:a14="http://schemas.microsoft.com/office/drawing/2010/main" val="0"/>
                        </a:ext>
                      </a:extLst>
                    </a:blip>
                    <a:stretch>
                      <a:fillRect/>
                    </a:stretch>
                  </pic:blipFill>
                  <pic:spPr>
                    <a:xfrm>
                      <a:off x="0" y="0"/>
                      <a:ext cx="1600200" cy="1988766"/>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5E99C9F" w14:textId="77777777" w:rsidR="00857C52" w:rsidRDefault="00857C52">
      <w:pPr>
        <w:rPr>
          <w:rFonts w:ascii="Arial" w:hAnsi="Arial" w:cs="Arial"/>
        </w:rPr>
      </w:pPr>
    </w:p>
    <w:p w14:paraId="5E2A485E" w14:textId="77777777" w:rsidR="001D5A0E" w:rsidRDefault="001D5A0E">
      <w:pPr>
        <w:rPr>
          <w:rFonts w:ascii="Arial" w:hAnsi="Arial" w:cs="Arial"/>
        </w:rPr>
      </w:pPr>
    </w:p>
    <w:p w14:paraId="1727185D" w14:textId="77777777" w:rsidR="001D5A0E" w:rsidRDefault="001D5A0E">
      <w:pPr>
        <w:rPr>
          <w:rFonts w:ascii="Arial" w:hAnsi="Arial" w:cs="Arial"/>
        </w:rPr>
      </w:pPr>
    </w:p>
    <w:p w14:paraId="51DE75EF" w14:textId="77777777" w:rsidR="001D5A0E" w:rsidRDefault="001D5A0E">
      <w:pPr>
        <w:rPr>
          <w:rFonts w:ascii="Arial" w:hAnsi="Arial" w:cs="Arial"/>
        </w:rPr>
      </w:pPr>
    </w:p>
    <w:p w14:paraId="5E5F3CF8" w14:textId="77777777" w:rsidR="001D5A0E" w:rsidRDefault="001D5A0E">
      <w:pPr>
        <w:rPr>
          <w:rFonts w:ascii="Arial" w:hAnsi="Arial" w:cs="Arial"/>
        </w:rPr>
      </w:pPr>
    </w:p>
    <w:p w14:paraId="06B2EC8F" w14:textId="77777777" w:rsidR="001D5A0E" w:rsidRDefault="001D5A0E">
      <w:pPr>
        <w:rPr>
          <w:rFonts w:ascii="Arial" w:hAnsi="Arial" w:cs="Arial"/>
        </w:rPr>
      </w:pPr>
    </w:p>
    <w:p w14:paraId="1929E419" w14:textId="77777777" w:rsidR="001D5A0E" w:rsidRDefault="001D5A0E">
      <w:pPr>
        <w:rPr>
          <w:rFonts w:ascii="Arial" w:hAnsi="Arial" w:cs="Arial"/>
        </w:rPr>
      </w:pPr>
    </w:p>
    <w:p w14:paraId="772044C2" w14:textId="77777777" w:rsidR="001D5A0E" w:rsidRDefault="001D5A0E">
      <w:pPr>
        <w:rPr>
          <w:rFonts w:ascii="Arial" w:hAnsi="Arial" w:cs="Arial"/>
        </w:rPr>
      </w:pPr>
    </w:p>
    <w:p w14:paraId="2BFAB0BA" w14:textId="77777777" w:rsidR="001D5A0E" w:rsidRDefault="001D5A0E">
      <w:pPr>
        <w:rPr>
          <w:rFonts w:ascii="Arial" w:hAnsi="Arial" w:cs="Arial"/>
        </w:rPr>
      </w:pPr>
    </w:p>
    <w:p w14:paraId="4B5A98ED" w14:textId="77777777" w:rsidR="001D5A0E" w:rsidRDefault="001D5A0E">
      <w:pPr>
        <w:rPr>
          <w:rFonts w:ascii="Arial" w:hAnsi="Arial" w:cs="Arial"/>
        </w:rPr>
      </w:pPr>
    </w:p>
    <w:p w14:paraId="6DA98F44" w14:textId="77777777" w:rsidR="001D5A0E" w:rsidRDefault="001D5A0E">
      <w:pPr>
        <w:rPr>
          <w:rFonts w:ascii="Arial" w:hAnsi="Arial" w:cs="Arial"/>
        </w:rPr>
      </w:pPr>
    </w:p>
    <w:p w14:paraId="1CEA155F" w14:textId="77777777" w:rsidR="004C35B7" w:rsidRDefault="00766AEF">
      <w:pPr>
        <w:rPr>
          <w:rFonts w:ascii="Arial" w:hAnsi="Arial" w:cs="Arial"/>
          <w:b/>
          <w:sz w:val="32"/>
          <w:szCs w:val="32"/>
        </w:rPr>
      </w:pPr>
      <w:r>
        <w:rPr>
          <w:rFonts w:ascii="Arial" w:hAnsi="Arial" w:cs="Arial"/>
          <w:b/>
          <w:noProof/>
          <w:sz w:val="32"/>
          <w:szCs w:val="32"/>
          <w:lang w:eastAsia="en-US"/>
        </w:rPr>
        <mc:AlternateContent>
          <mc:Choice Requires="wps">
            <w:drawing>
              <wp:anchor distT="0" distB="0" distL="114300" distR="114300" simplePos="0" relativeHeight="251666432" behindDoc="0" locked="0" layoutInCell="1" allowOverlap="1" wp14:anchorId="31C97FB8" wp14:editId="1A35832C">
                <wp:simplePos x="0" y="0"/>
                <wp:positionH relativeFrom="column">
                  <wp:posOffset>-62865</wp:posOffset>
                </wp:positionH>
                <wp:positionV relativeFrom="paragraph">
                  <wp:posOffset>287020</wp:posOffset>
                </wp:positionV>
                <wp:extent cx="5943600" cy="347980"/>
                <wp:effectExtent l="0" t="0" r="0" b="7620"/>
                <wp:wrapSquare wrapText="bothSides"/>
                <wp:docPr id="14" name="Text Box 14"/>
                <wp:cNvGraphicFramePr/>
                <a:graphic xmlns:a="http://schemas.openxmlformats.org/drawingml/2006/main">
                  <a:graphicData uri="http://schemas.microsoft.com/office/word/2010/wordprocessingShape">
                    <wps:wsp>
                      <wps:cNvSpPr txBox="1"/>
                      <wps:spPr>
                        <a:xfrm>
                          <a:off x="0" y="0"/>
                          <a:ext cx="5943600" cy="347980"/>
                        </a:xfrm>
                        <a:prstGeom prst="rect">
                          <a:avLst/>
                        </a:prstGeom>
                        <a:solidFill>
                          <a:srgbClr val="4B453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6E7F15" w14:textId="77777777" w:rsidR="00D543FE" w:rsidRPr="00766AEF" w:rsidRDefault="00D543FE" w:rsidP="004C35B7">
                            <w:pPr>
                              <w:rPr>
                                <w:rFonts w:ascii="Arial" w:hAnsi="Arial" w:cs="Arial"/>
                                <w:b/>
                                <w:color w:val="FFFFFF" w:themeColor="background1"/>
                                <w:sz w:val="28"/>
                                <w:szCs w:val="28"/>
                              </w:rPr>
                            </w:pPr>
                            <w:r w:rsidRPr="00766AEF">
                              <w:rPr>
                                <w:rFonts w:ascii="Arial" w:hAnsi="Arial" w:cs="Arial"/>
                                <w:b/>
                                <w:color w:val="FFFFFF" w:themeColor="background1"/>
                                <w:sz w:val="28"/>
                                <w:szCs w:val="28"/>
                              </w:rPr>
                              <w:t>About Jenn Lofgren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27" type="#_x0000_t202" style="position:absolute;margin-left:-4.9pt;margin-top:22.6pt;width:468pt;height:27.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" fillcolor="#4b4533" stroked="f">
                <v:textbox>
                  <w:txbxContent>
                    <w:p w14:paraId="036E7F15" w14:textId="77777777" w:rsidR="00D543FE" w:rsidRPr="00766AEF" w:rsidRDefault="00D543FE" w:rsidP="004C35B7">
                      <w:pPr>
                        <w:rPr>
                          <w:rFonts w:ascii="Arial" w:hAnsi="Arial" w:cs="Arial"/>
                          <w:b/>
                          <w:color w:val="FFFFFF" w:themeColor="background1"/>
                          <w:sz w:val="28"/>
                          <w:szCs w:val="28"/>
                        </w:rPr>
                      </w:pPr>
                      <w:r w:rsidRPr="00766AEF">
                        <w:rPr>
                          <w:rFonts w:ascii="Arial" w:hAnsi="Arial" w:cs="Arial"/>
                          <w:b/>
                          <w:color w:val="FFFFFF" w:themeColor="background1"/>
                          <w:sz w:val="28"/>
                          <w:szCs w:val="28"/>
                        </w:rPr>
                        <w:t>About Jenn Lofgren</w:t>
                      </w:r>
                    </w:p>
                  </w:txbxContent>
                </v:textbox>
                <w10:wrap type="square"/>
              </v:shape>
            </w:pict>
          </mc:Fallback>
        </mc:AlternateContent>
      </w:r>
    </w:p>
    <w:p w14:paraId="5B42A61E" w14:textId="77777777" w:rsidR="00766AEF" w:rsidRDefault="00766AEF">
      <w:pPr>
        <w:rPr>
          <w:rFonts w:eastAsia="Times New Roman" w:cs="Times New Roman"/>
        </w:rPr>
      </w:pPr>
    </w:p>
    <w:p w14:paraId="5518A553" w14:textId="77777777" w:rsidR="00C30AF3" w:rsidRDefault="004C35B7">
      <w:pPr>
        <w:rPr>
          <w:rFonts w:ascii="Arial" w:eastAsia="Times New Roman" w:hAnsi="Arial" w:cs="Arial"/>
          <w:sz w:val="19"/>
          <w:szCs w:val="19"/>
        </w:rPr>
      </w:pPr>
      <w:r w:rsidRPr="00766AEF">
        <w:rPr>
          <w:rFonts w:ascii="Arial" w:eastAsia="Times New Roman" w:hAnsi="Arial" w:cs="Arial"/>
          <w:sz w:val="19"/>
          <w:szCs w:val="19"/>
        </w:rPr>
        <w:t xml:space="preserve">Jenn Lofgren is a Leadership Coach &amp; HR Consultant specializing in developing </w:t>
      </w:r>
      <w:r w:rsidR="00766AEF" w:rsidRPr="00766AEF">
        <w:rPr>
          <w:rFonts w:ascii="Arial" w:eastAsia="Times New Roman" w:hAnsi="Arial" w:cs="Arial"/>
          <w:sz w:val="19"/>
          <w:szCs w:val="19"/>
        </w:rPr>
        <w:t xml:space="preserve">leaders </w:t>
      </w:r>
      <w:r w:rsidRPr="00766AEF">
        <w:rPr>
          <w:rFonts w:ascii="Arial" w:eastAsia="Times New Roman" w:hAnsi="Arial" w:cs="Arial"/>
          <w:sz w:val="19"/>
          <w:szCs w:val="19"/>
        </w:rPr>
        <w:t>and entrepreneurs into the leaders teams crave. Through her coaching, Jenn helps her clients grow into strategic leaders who create both personal and professional balance and success.</w:t>
      </w:r>
      <w:r w:rsidRPr="00766AEF">
        <w:rPr>
          <w:rFonts w:ascii="Arial" w:eastAsia="Times New Roman" w:hAnsi="Arial" w:cs="Arial"/>
          <w:sz w:val="19"/>
          <w:szCs w:val="19"/>
        </w:rPr>
        <w:br/>
      </w:r>
      <w:r w:rsidRPr="00766AEF">
        <w:rPr>
          <w:rFonts w:ascii="Arial" w:eastAsia="Times New Roman" w:hAnsi="Arial" w:cs="Arial"/>
          <w:sz w:val="19"/>
          <w:szCs w:val="19"/>
        </w:rPr>
        <w:br/>
        <w:t xml:space="preserve">Jenn’s background includes over 15 years of experience in coaching, mentoring, gap analysis, and developing strategies to identify and achieve her client’s goals. A Certified Human Resources Professional (CHRP), Certified Professional Coactive Coach (CPCC), </w:t>
      </w:r>
      <w:r w:rsidR="00C30AF3">
        <w:rPr>
          <w:rFonts w:ascii="Arial" w:eastAsia="Times New Roman" w:hAnsi="Arial" w:cs="Arial"/>
          <w:sz w:val="19"/>
          <w:szCs w:val="19"/>
        </w:rPr>
        <w:t xml:space="preserve">and </w:t>
      </w:r>
      <w:r w:rsidRPr="00766AEF">
        <w:rPr>
          <w:rFonts w:ascii="Arial" w:eastAsia="Times New Roman" w:hAnsi="Arial" w:cs="Arial"/>
          <w:sz w:val="19"/>
          <w:szCs w:val="19"/>
        </w:rPr>
        <w:t xml:space="preserve">Associate Certified Coach (ACC) with experience in a wide range of industries has given her the critical insight to see the true needs of the business and the teams that drive it. She keeps her client’s goals front and center and challenges clients to be accountable to </w:t>
      </w:r>
      <w:proofErr w:type="gramStart"/>
      <w:r w:rsidRPr="00766AEF">
        <w:rPr>
          <w:rFonts w:ascii="Arial" w:eastAsia="Times New Roman" w:hAnsi="Arial" w:cs="Arial"/>
          <w:sz w:val="19"/>
          <w:szCs w:val="19"/>
        </w:rPr>
        <w:t>themselves</w:t>
      </w:r>
      <w:proofErr w:type="gramEnd"/>
      <w:r w:rsidRPr="00766AEF">
        <w:rPr>
          <w:rFonts w:ascii="Arial" w:eastAsia="Times New Roman" w:hAnsi="Arial" w:cs="Arial"/>
          <w:sz w:val="19"/>
          <w:szCs w:val="19"/>
        </w:rPr>
        <w:t>.</w:t>
      </w:r>
    </w:p>
    <w:p w14:paraId="542BD3DF" w14:textId="77777777" w:rsidR="00C30AF3" w:rsidRDefault="00C30AF3">
      <w:pPr>
        <w:rPr>
          <w:rFonts w:ascii="Arial" w:eastAsia="Times New Roman" w:hAnsi="Arial" w:cs="Arial"/>
          <w:sz w:val="19"/>
          <w:szCs w:val="19"/>
        </w:rPr>
      </w:pPr>
    </w:p>
    <w:p w14:paraId="222E7C73" w14:textId="05AF18FF" w:rsidR="00C30AF3" w:rsidRDefault="00C30AF3">
      <w:pPr>
        <w:rPr>
          <w:rFonts w:ascii="Arial" w:eastAsia="Times New Roman" w:hAnsi="Arial" w:cs="Arial"/>
          <w:sz w:val="19"/>
          <w:szCs w:val="19"/>
        </w:rPr>
      </w:pPr>
      <w:proofErr w:type="gramStart"/>
      <w:r>
        <w:rPr>
          <w:rFonts w:ascii="Arial" w:eastAsia="Times New Roman" w:hAnsi="Arial" w:cs="Arial"/>
          <w:sz w:val="19"/>
          <w:szCs w:val="19"/>
        </w:rPr>
        <w:t>Her areas of expertise beyond coaching including team and leadership development facilitation, succession development, culture development and human resources strategic planning.</w:t>
      </w:r>
      <w:proofErr w:type="gramEnd"/>
      <w:r>
        <w:rPr>
          <w:rFonts w:ascii="Arial" w:eastAsia="Times New Roman" w:hAnsi="Arial" w:cs="Arial"/>
          <w:sz w:val="19"/>
          <w:szCs w:val="19"/>
        </w:rPr>
        <w:t xml:space="preserve">  She is also a facilitator for the Women’s Executive Network and the Canadian Board Diversity Council and was a concurrent session speaker at the 2012 HRIA Conference discussing employee engagement.  She is a licensed practitioner and facilitator for Insights Discovery, Navigational Coaching and </w:t>
      </w:r>
      <w:proofErr w:type="spellStart"/>
      <w:r>
        <w:rPr>
          <w:rFonts w:ascii="Arial" w:eastAsia="Times New Roman" w:hAnsi="Arial" w:cs="Arial"/>
          <w:sz w:val="19"/>
          <w:szCs w:val="19"/>
        </w:rPr>
        <w:t>EQi</w:t>
      </w:r>
      <w:proofErr w:type="spellEnd"/>
      <w:r>
        <w:rPr>
          <w:rFonts w:ascii="Arial" w:eastAsia="Times New Roman" w:hAnsi="Arial" w:cs="Arial"/>
          <w:sz w:val="19"/>
          <w:szCs w:val="19"/>
        </w:rPr>
        <w:t xml:space="preserve"> 2.0.</w:t>
      </w:r>
      <w:r w:rsidR="004C35B7" w:rsidRPr="00766AEF">
        <w:rPr>
          <w:rFonts w:ascii="Arial" w:eastAsia="Times New Roman" w:hAnsi="Arial" w:cs="Arial"/>
          <w:sz w:val="19"/>
          <w:szCs w:val="19"/>
        </w:rPr>
        <w:br/>
      </w:r>
      <w:r w:rsidR="004C35B7" w:rsidRPr="00766AEF">
        <w:rPr>
          <w:rFonts w:ascii="Arial" w:eastAsia="Times New Roman" w:hAnsi="Arial" w:cs="Arial"/>
          <w:sz w:val="19"/>
          <w:szCs w:val="19"/>
        </w:rPr>
        <w:br/>
        <w:t>Professionally trained with The Coaches Training Institute (CTI), the premier coaching organization in North America, Jenn is also a member of the International Coaching Federation (ICF), Calgary Association of Professional Coaches (CAPC), Human Resources Institute of Alberta (HRIA) and Human Resources Association of Calgary (HRAC).</w:t>
      </w:r>
    </w:p>
    <w:p w14:paraId="375EEBE3" w14:textId="77777777" w:rsidR="00C30AF3" w:rsidRDefault="00C30AF3">
      <w:pPr>
        <w:rPr>
          <w:rFonts w:ascii="Arial" w:eastAsia="Times New Roman" w:hAnsi="Arial" w:cs="Arial"/>
          <w:sz w:val="19"/>
          <w:szCs w:val="19"/>
        </w:rPr>
      </w:pPr>
    </w:p>
    <w:p w14:paraId="65D0B8AA" w14:textId="295E98D3" w:rsidR="00C30AF3" w:rsidRDefault="00C30AF3">
      <w:pPr>
        <w:rPr>
          <w:rFonts w:ascii="Arial" w:eastAsia="Times New Roman" w:hAnsi="Arial" w:cs="Arial"/>
          <w:sz w:val="19"/>
          <w:szCs w:val="19"/>
        </w:rPr>
      </w:pPr>
      <w:r>
        <w:rPr>
          <w:rFonts w:ascii="Arial" w:eastAsia="Times New Roman" w:hAnsi="Arial" w:cs="Arial"/>
          <w:sz w:val="19"/>
          <w:szCs w:val="19"/>
        </w:rPr>
        <w:t>A lifelong volunteer, Jenn has served her community and profession in many ways including volunteering with the YMCA, Kirby Shelter, the Calgary Drop-In Centre and many others.  She currently serves as Board Chair for a non-profit organization in the community and is the Director, Marketing &amp; Communications for the Human Resources Association of Calgary’s Board of Directors.</w:t>
      </w:r>
    </w:p>
    <w:p w14:paraId="26EBA71D" w14:textId="13492DEC" w:rsidR="00C30AF3" w:rsidRDefault="004C35B7">
      <w:pPr>
        <w:rPr>
          <w:rFonts w:ascii="Arial" w:eastAsia="Times New Roman" w:hAnsi="Arial" w:cs="Arial"/>
          <w:sz w:val="19"/>
          <w:szCs w:val="19"/>
        </w:rPr>
      </w:pPr>
      <w:r w:rsidRPr="00766AEF">
        <w:rPr>
          <w:rFonts w:ascii="Arial" w:eastAsia="Times New Roman" w:hAnsi="Arial" w:cs="Arial"/>
          <w:sz w:val="19"/>
          <w:szCs w:val="19"/>
        </w:rPr>
        <w:br/>
        <w:t xml:space="preserve">Using a collaborative style, Jenn </w:t>
      </w:r>
      <w:r w:rsidR="00DC413B">
        <w:rPr>
          <w:rFonts w:ascii="Arial" w:eastAsia="Times New Roman" w:hAnsi="Arial" w:cs="Arial"/>
          <w:sz w:val="19"/>
          <w:szCs w:val="19"/>
        </w:rPr>
        <w:t>inspires</w:t>
      </w:r>
      <w:r w:rsidRPr="00766AEF">
        <w:rPr>
          <w:rFonts w:ascii="Arial" w:eastAsia="Times New Roman" w:hAnsi="Arial" w:cs="Arial"/>
          <w:sz w:val="19"/>
          <w:szCs w:val="19"/>
        </w:rPr>
        <w:t xml:space="preserve"> clients to claim their potential and move into action. Bringing knowledge and expertise to support and guide clients through development, she works with </w:t>
      </w:r>
      <w:r w:rsidR="00766AEF" w:rsidRPr="00766AEF">
        <w:rPr>
          <w:rFonts w:ascii="Arial" w:eastAsia="Times New Roman" w:hAnsi="Arial" w:cs="Arial"/>
          <w:sz w:val="19"/>
          <w:szCs w:val="19"/>
        </w:rPr>
        <w:t>clients</w:t>
      </w:r>
      <w:r w:rsidRPr="00766AEF">
        <w:rPr>
          <w:rFonts w:ascii="Arial" w:eastAsia="Times New Roman" w:hAnsi="Arial" w:cs="Arial"/>
          <w:sz w:val="19"/>
          <w:szCs w:val="19"/>
        </w:rPr>
        <w:t xml:space="preserve"> committed to long-term growth.</w:t>
      </w:r>
    </w:p>
    <w:p w14:paraId="2D19943F" w14:textId="77777777" w:rsidR="00C30AF3" w:rsidRDefault="00C30AF3">
      <w:pPr>
        <w:rPr>
          <w:rFonts w:ascii="Arial" w:eastAsia="Times New Roman" w:hAnsi="Arial" w:cs="Arial"/>
          <w:sz w:val="19"/>
          <w:szCs w:val="19"/>
        </w:rPr>
      </w:pPr>
    </w:p>
    <w:p w14:paraId="4F8C3D87" w14:textId="7B64DEF9" w:rsidR="00C30AF3" w:rsidRDefault="00C30AF3">
      <w:pPr>
        <w:rPr>
          <w:rFonts w:ascii="Arial" w:eastAsia="Times New Roman" w:hAnsi="Arial" w:cs="Arial"/>
          <w:sz w:val="19"/>
          <w:szCs w:val="19"/>
        </w:rPr>
      </w:pPr>
      <w:bookmarkStart w:id="0" w:name="_GoBack"/>
      <w:bookmarkEnd w:id="0"/>
    </w:p>
    <w:p w14:paraId="619D39AA" w14:textId="79737A3E" w:rsidR="00C30AF3" w:rsidRDefault="00C30AF3" w:rsidP="00C30AF3">
      <w:pPr>
        <w:rPr>
          <w:rFonts w:ascii="Arial" w:eastAsia="Times New Roman" w:hAnsi="Arial" w:cs="Arial"/>
          <w:sz w:val="19"/>
          <w:szCs w:val="19"/>
        </w:rPr>
      </w:pPr>
      <w:r>
        <w:rPr>
          <w:rFonts w:ascii="Arial" w:eastAsia="Times New Roman" w:hAnsi="Arial" w:cs="Arial"/>
          <w:sz w:val="19"/>
          <w:szCs w:val="19"/>
        </w:rPr>
        <w:br w:type="page"/>
      </w:r>
    </w:p>
    <w:p w14:paraId="6F96D454" w14:textId="77777777" w:rsidR="004C35B7" w:rsidRPr="00766AEF" w:rsidRDefault="004C35B7">
      <w:pPr>
        <w:rPr>
          <w:rFonts w:eastAsia="Times New Roman" w:cs="Times New Roman"/>
          <w:sz w:val="19"/>
          <w:szCs w:val="19"/>
        </w:rPr>
      </w:pPr>
    </w:p>
    <w:p w14:paraId="3976D1B0" w14:textId="77777777" w:rsidR="001D5A0E" w:rsidRPr="00D04EC6" w:rsidRDefault="00D04EC6">
      <w:pPr>
        <w:rPr>
          <w:rFonts w:ascii="Arial" w:hAnsi="Arial" w:cs="Arial"/>
          <w:b/>
          <w:sz w:val="32"/>
          <w:szCs w:val="32"/>
        </w:rPr>
      </w:pPr>
      <w:r>
        <w:rPr>
          <w:rFonts w:ascii="Arial" w:hAnsi="Arial" w:cs="Arial"/>
          <w:b/>
          <w:noProof/>
          <w:sz w:val="32"/>
          <w:szCs w:val="32"/>
          <w:lang w:eastAsia="en-US"/>
        </w:rPr>
        <mc:AlternateContent>
          <mc:Choice Requires="wps">
            <w:drawing>
              <wp:anchor distT="0" distB="0" distL="114300" distR="114300" simplePos="0" relativeHeight="251661312" behindDoc="0" locked="0" layoutInCell="1" allowOverlap="1" wp14:anchorId="11F5F3D9" wp14:editId="23987C8A">
                <wp:simplePos x="0" y="0"/>
                <wp:positionH relativeFrom="column">
                  <wp:posOffset>-62865</wp:posOffset>
                </wp:positionH>
                <wp:positionV relativeFrom="paragraph">
                  <wp:posOffset>111760</wp:posOffset>
                </wp:positionV>
                <wp:extent cx="5943600" cy="3429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5943600" cy="342900"/>
                        </a:xfrm>
                        <a:prstGeom prst="rect">
                          <a:avLst/>
                        </a:prstGeom>
                        <a:solidFill>
                          <a:srgbClr val="4B453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5DCB15" w14:textId="77777777" w:rsidR="00D543FE" w:rsidRPr="00766AEF" w:rsidRDefault="00D543FE">
                            <w:pPr>
                              <w:rPr>
                                <w:rFonts w:ascii="Arial" w:hAnsi="Arial" w:cs="Arial"/>
                                <w:b/>
                                <w:color w:val="FFFFFF" w:themeColor="background1"/>
                                <w:sz w:val="28"/>
                                <w:szCs w:val="28"/>
                              </w:rPr>
                            </w:pPr>
                            <w:r w:rsidRPr="00766AEF">
                              <w:rPr>
                                <w:rFonts w:ascii="Arial" w:hAnsi="Arial" w:cs="Arial"/>
                                <w:b/>
                                <w:color w:val="FFFFFF" w:themeColor="background1"/>
                                <w:sz w:val="28"/>
                                <w:szCs w:val="28"/>
                              </w:rPr>
                              <w:t>The Coaching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8" type="#_x0000_t202" style="position:absolute;margin-left:-4.9pt;margin-top:8.8pt;width:468pt;height:2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" fillcolor="#4b4533" stroked="f">
                <v:textbox>
                  <w:txbxContent>
                    <w:p w14:paraId="375DCB15" w14:textId="77777777" w:rsidR="00D543FE" w:rsidRPr="00766AEF" w:rsidRDefault="00D543FE">
                      <w:pPr>
                        <w:rPr>
                          <w:rFonts w:ascii="Arial" w:hAnsi="Arial" w:cs="Arial"/>
                          <w:b/>
                          <w:color w:val="FFFFFF" w:themeColor="background1"/>
                          <w:sz w:val="28"/>
                          <w:szCs w:val="28"/>
                        </w:rPr>
                      </w:pPr>
                      <w:r w:rsidRPr="00766AEF">
                        <w:rPr>
                          <w:rFonts w:ascii="Arial" w:hAnsi="Arial" w:cs="Arial"/>
                          <w:b/>
                          <w:color w:val="FFFFFF" w:themeColor="background1"/>
                          <w:sz w:val="28"/>
                          <w:szCs w:val="28"/>
                        </w:rPr>
                        <w:t>The Coaching Process</w:t>
                      </w:r>
                    </w:p>
                  </w:txbxContent>
                </v:textbox>
                <w10:wrap type="square"/>
              </v:shape>
            </w:pict>
          </mc:Fallback>
        </mc:AlternateContent>
      </w:r>
    </w:p>
    <w:p w14:paraId="1E5711B9" w14:textId="77777777" w:rsidR="004C35B7" w:rsidRDefault="00CC17A4">
      <w:pPr>
        <w:rPr>
          <w:rFonts w:ascii="Arial" w:hAnsi="Arial" w:cs="Arial"/>
        </w:rPr>
      </w:pPr>
      <w:r>
        <w:rPr>
          <w:rFonts w:ascii="Arial" w:hAnsi="Arial" w:cs="Arial"/>
          <w:b/>
          <w:noProof/>
          <w:lang w:eastAsia="en-US"/>
        </w:rPr>
        <w:drawing>
          <wp:inline distT="0" distB="0" distL="0" distR="0" wp14:anchorId="2BEE7028" wp14:editId="22FFE3F7">
            <wp:extent cx="5486400" cy="2237638"/>
            <wp:effectExtent l="50800" t="25400" r="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D4FB64F" w14:textId="77777777" w:rsidR="004C35B7" w:rsidRDefault="004C35B7">
      <w:pPr>
        <w:rPr>
          <w:rFonts w:ascii="Arial" w:hAnsi="Arial" w:cs="Arial"/>
        </w:rPr>
      </w:pPr>
    </w:p>
    <w:p w14:paraId="4611AED8" w14:textId="77777777" w:rsidR="000A570A" w:rsidRPr="004C35B7" w:rsidRDefault="004C35B7">
      <w:pPr>
        <w:rPr>
          <w:rFonts w:ascii="Arial" w:hAnsi="Arial" w:cs="Arial"/>
        </w:rPr>
      </w:pPr>
      <w:r>
        <w:rPr>
          <w:rFonts w:ascii="Arial" w:hAnsi="Arial" w:cs="Arial"/>
          <w:b/>
          <w:noProof/>
          <w:sz w:val="32"/>
          <w:szCs w:val="32"/>
          <w:lang w:eastAsia="en-US"/>
        </w:rPr>
        <mc:AlternateContent>
          <mc:Choice Requires="wps">
            <w:drawing>
              <wp:anchor distT="0" distB="0" distL="114300" distR="114300" simplePos="0" relativeHeight="251664384" behindDoc="0" locked="0" layoutInCell="1" allowOverlap="1" wp14:anchorId="53B2D8A4" wp14:editId="0F2DE69F">
                <wp:simplePos x="0" y="0"/>
                <wp:positionH relativeFrom="column">
                  <wp:posOffset>-62865</wp:posOffset>
                </wp:positionH>
                <wp:positionV relativeFrom="paragraph">
                  <wp:posOffset>2540</wp:posOffset>
                </wp:positionV>
                <wp:extent cx="5943600" cy="342900"/>
                <wp:effectExtent l="0" t="0" r="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342900"/>
                        </a:xfrm>
                        <a:prstGeom prst="rect">
                          <a:avLst/>
                        </a:prstGeom>
                        <a:solidFill>
                          <a:srgbClr val="4B453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8BAB6A" w14:textId="77777777" w:rsidR="00D543FE" w:rsidRPr="004C35B7" w:rsidRDefault="00D543FE" w:rsidP="004C35B7">
                            <w:pPr>
                              <w:rPr>
                                <w:rFonts w:ascii="Arial" w:hAnsi="Arial" w:cs="Arial"/>
                                <w:b/>
                                <w:color w:val="FFFFFF" w:themeColor="background1"/>
                                <w:sz w:val="32"/>
                                <w:szCs w:val="32"/>
                              </w:rPr>
                            </w:pPr>
                            <w:r>
                              <w:rPr>
                                <w:rFonts w:ascii="Arial" w:hAnsi="Arial" w:cs="Arial"/>
                                <w:b/>
                                <w:color w:val="FFFFFF" w:themeColor="background1"/>
                                <w:sz w:val="32"/>
                                <w:szCs w:val="32"/>
                              </w:rPr>
                              <w:t>Coaching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 o:spid="_x0000_s1029" type="#_x0000_t202" style="position:absolute;margin-left:-4.9pt;margin-top:.2pt;width:468pt;height:2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" fillcolor="#4b4533" stroked="f">
                <v:textbox>
                  <w:txbxContent>
                    <w:p w14:paraId="618BAB6A" w14:textId="77777777" w:rsidR="00D543FE" w:rsidRPr="004C35B7" w:rsidRDefault="00D543FE" w:rsidP="004C35B7">
                      <w:pPr>
                        <w:rPr>
                          <w:rFonts w:ascii="Arial" w:hAnsi="Arial" w:cs="Arial"/>
                          <w:b/>
                          <w:color w:val="FFFFFF" w:themeColor="background1"/>
                          <w:sz w:val="32"/>
                          <w:szCs w:val="32"/>
                        </w:rPr>
                      </w:pPr>
                      <w:r>
                        <w:rPr>
                          <w:rFonts w:ascii="Arial" w:hAnsi="Arial" w:cs="Arial"/>
                          <w:b/>
                          <w:color w:val="FFFFFF" w:themeColor="background1"/>
                          <w:sz w:val="32"/>
                          <w:szCs w:val="32"/>
                        </w:rPr>
                        <w:t>Coaching Approach</w:t>
                      </w:r>
                    </w:p>
                  </w:txbxContent>
                </v:textbox>
                <w10:wrap type="square"/>
              </v:shape>
            </w:pict>
          </mc:Fallback>
        </mc:AlternateContent>
      </w:r>
    </w:p>
    <w:tbl>
      <w:tblPr>
        <w:tblStyle w:val="TableGrid"/>
        <w:tblW w:w="0" w:type="auto"/>
        <w:tblLook w:val="04A0" w:firstRow="1" w:lastRow="0" w:firstColumn="1" w:lastColumn="0" w:noHBand="0" w:noVBand="1"/>
      </w:tblPr>
      <w:tblGrid>
        <w:gridCol w:w="1893"/>
        <w:gridCol w:w="1894"/>
        <w:gridCol w:w="1893"/>
        <w:gridCol w:w="1894"/>
        <w:gridCol w:w="1894"/>
      </w:tblGrid>
      <w:tr w:rsidR="000A570A" w:rsidRPr="004C35B7" w14:paraId="7B522E17" w14:textId="77777777" w:rsidTr="003C469C">
        <w:tc>
          <w:tcPr>
            <w:tcW w:w="1893" w:type="dxa"/>
            <w:tcBorders>
              <w:top w:val="nil"/>
              <w:left w:val="nil"/>
              <w:bottom w:val="nil"/>
              <w:right w:val="nil"/>
            </w:tcBorders>
            <w:shd w:val="clear" w:color="auto" w:fill="848C1A"/>
          </w:tcPr>
          <w:p w14:paraId="2F6D6C83" w14:textId="77777777" w:rsidR="000A570A" w:rsidRPr="00D543FE" w:rsidRDefault="000A570A" w:rsidP="00857C52">
            <w:pPr>
              <w:jc w:val="center"/>
              <w:rPr>
                <w:rFonts w:ascii="Arial" w:hAnsi="Arial" w:cs="Arial"/>
                <w:b/>
                <w:color w:val="FFFFFF" w:themeColor="background1"/>
                <w:sz w:val="28"/>
                <w:szCs w:val="28"/>
              </w:rPr>
            </w:pPr>
            <w:r w:rsidRPr="00D543FE">
              <w:rPr>
                <w:rFonts w:ascii="Arial" w:hAnsi="Arial" w:cs="Arial"/>
                <w:b/>
                <w:color w:val="FFFFFF" w:themeColor="background1"/>
                <w:sz w:val="28"/>
                <w:szCs w:val="28"/>
              </w:rPr>
              <w:t>Simplify</w:t>
            </w:r>
          </w:p>
          <w:p w14:paraId="13E8A17A" w14:textId="77777777" w:rsidR="000A570A" w:rsidRPr="00D543FE" w:rsidRDefault="000A570A" w:rsidP="00857C52">
            <w:pPr>
              <w:jc w:val="center"/>
              <w:rPr>
                <w:rFonts w:ascii="Arial" w:hAnsi="Arial" w:cs="Arial"/>
                <w:b/>
                <w:color w:val="FFFFFF" w:themeColor="background1"/>
                <w:sz w:val="20"/>
                <w:szCs w:val="20"/>
              </w:rPr>
            </w:pPr>
            <w:r w:rsidRPr="00D543FE">
              <w:rPr>
                <w:rFonts w:ascii="Arial" w:hAnsi="Arial" w:cs="Arial"/>
                <w:b/>
                <w:color w:val="FFFFFF" w:themeColor="background1"/>
                <w:sz w:val="20"/>
                <w:szCs w:val="20"/>
              </w:rPr>
              <w:t>Information</w:t>
            </w:r>
          </w:p>
        </w:tc>
        <w:tc>
          <w:tcPr>
            <w:tcW w:w="1894" w:type="dxa"/>
            <w:tcBorders>
              <w:top w:val="nil"/>
              <w:left w:val="nil"/>
              <w:bottom w:val="nil"/>
              <w:right w:val="nil"/>
            </w:tcBorders>
            <w:shd w:val="clear" w:color="auto" w:fill="848C1A"/>
          </w:tcPr>
          <w:p w14:paraId="5E878E86" w14:textId="77777777" w:rsidR="000A570A" w:rsidRPr="00D543FE" w:rsidRDefault="000A570A" w:rsidP="00857C52">
            <w:pPr>
              <w:jc w:val="center"/>
              <w:rPr>
                <w:rFonts w:ascii="Arial" w:hAnsi="Arial" w:cs="Arial"/>
                <w:b/>
                <w:color w:val="FFFFFF" w:themeColor="background1"/>
                <w:sz w:val="28"/>
                <w:szCs w:val="28"/>
              </w:rPr>
            </w:pPr>
            <w:r w:rsidRPr="00D543FE">
              <w:rPr>
                <w:rFonts w:ascii="Arial" w:hAnsi="Arial" w:cs="Arial"/>
                <w:b/>
                <w:color w:val="FFFFFF" w:themeColor="background1"/>
                <w:sz w:val="28"/>
                <w:szCs w:val="28"/>
              </w:rPr>
              <w:t>Connect</w:t>
            </w:r>
          </w:p>
          <w:p w14:paraId="11739648" w14:textId="77777777" w:rsidR="000A570A" w:rsidRPr="00D543FE" w:rsidRDefault="000A570A" w:rsidP="00857C52">
            <w:pPr>
              <w:jc w:val="center"/>
              <w:rPr>
                <w:rFonts w:ascii="Arial" w:hAnsi="Arial" w:cs="Arial"/>
                <w:b/>
                <w:color w:val="FFFFFF" w:themeColor="background1"/>
                <w:sz w:val="20"/>
                <w:szCs w:val="20"/>
              </w:rPr>
            </w:pPr>
            <w:r w:rsidRPr="00D543FE">
              <w:rPr>
                <w:rFonts w:ascii="Arial" w:hAnsi="Arial" w:cs="Arial"/>
                <w:b/>
                <w:color w:val="FFFFFF" w:themeColor="background1"/>
                <w:sz w:val="20"/>
                <w:szCs w:val="20"/>
              </w:rPr>
              <w:t>With People</w:t>
            </w:r>
          </w:p>
        </w:tc>
        <w:tc>
          <w:tcPr>
            <w:tcW w:w="1893" w:type="dxa"/>
            <w:tcBorders>
              <w:top w:val="nil"/>
              <w:left w:val="nil"/>
              <w:bottom w:val="nil"/>
              <w:right w:val="nil"/>
            </w:tcBorders>
            <w:shd w:val="clear" w:color="auto" w:fill="848C1A"/>
          </w:tcPr>
          <w:p w14:paraId="1A58F557" w14:textId="77777777" w:rsidR="000A570A" w:rsidRPr="00D543FE" w:rsidRDefault="000A570A" w:rsidP="00857C52">
            <w:pPr>
              <w:jc w:val="center"/>
              <w:rPr>
                <w:rFonts w:ascii="Arial" w:hAnsi="Arial" w:cs="Arial"/>
                <w:b/>
                <w:color w:val="FFFFFF" w:themeColor="background1"/>
                <w:sz w:val="28"/>
                <w:szCs w:val="28"/>
              </w:rPr>
            </w:pPr>
            <w:r w:rsidRPr="00D543FE">
              <w:rPr>
                <w:rFonts w:ascii="Arial" w:hAnsi="Arial" w:cs="Arial"/>
                <w:b/>
                <w:color w:val="FFFFFF" w:themeColor="background1"/>
                <w:sz w:val="28"/>
                <w:szCs w:val="28"/>
              </w:rPr>
              <w:t>Empower</w:t>
            </w:r>
          </w:p>
          <w:p w14:paraId="61C8D263" w14:textId="77777777" w:rsidR="000A570A" w:rsidRPr="00D543FE" w:rsidRDefault="001D5A0E" w:rsidP="001D5A0E">
            <w:pPr>
              <w:jc w:val="center"/>
              <w:rPr>
                <w:rFonts w:ascii="Arial" w:hAnsi="Arial" w:cs="Arial"/>
                <w:b/>
                <w:color w:val="FFFFFF" w:themeColor="background1"/>
                <w:sz w:val="20"/>
                <w:szCs w:val="20"/>
              </w:rPr>
            </w:pPr>
            <w:r w:rsidRPr="00D543FE">
              <w:rPr>
                <w:rFonts w:ascii="Arial" w:hAnsi="Arial" w:cs="Arial"/>
                <w:b/>
                <w:color w:val="FFFFFF" w:themeColor="background1"/>
                <w:sz w:val="20"/>
                <w:szCs w:val="20"/>
              </w:rPr>
              <w:t>Possibilities</w:t>
            </w:r>
          </w:p>
        </w:tc>
        <w:tc>
          <w:tcPr>
            <w:tcW w:w="1894" w:type="dxa"/>
            <w:tcBorders>
              <w:top w:val="nil"/>
              <w:left w:val="nil"/>
              <w:bottom w:val="nil"/>
              <w:right w:val="nil"/>
            </w:tcBorders>
            <w:shd w:val="clear" w:color="auto" w:fill="848C1A"/>
          </w:tcPr>
          <w:p w14:paraId="703BFA40" w14:textId="77777777" w:rsidR="000A570A" w:rsidRPr="00D543FE" w:rsidRDefault="000A570A" w:rsidP="00857C52">
            <w:pPr>
              <w:jc w:val="center"/>
              <w:rPr>
                <w:rFonts w:ascii="Arial" w:hAnsi="Arial" w:cs="Arial"/>
                <w:b/>
                <w:color w:val="FFFFFF" w:themeColor="background1"/>
                <w:sz w:val="28"/>
                <w:szCs w:val="28"/>
              </w:rPr>
            </w:pPr>
            <w:r w:rsidRPr="00D543FE">
              <w:rPr>
                <w:rFonts w:ascii="Arial" w:hAnsi="Arial" w:cs="Arial"/>
                <w:b/>
                <w:color w:val="FFFFFF" w:themeColor="background1"/>
                <w:sz w:val="28"/>
                <w:szCs w:val="28"/>
              </w:rPr>
              <w:t>Strategic</w:t>
            </w:r>
          </w:p>
          <w:p w14:paraId="47FC64BB" w14:textId="77777777" w:rsidR="000A570A" w:rsidRPr="00D543FE" w:rsidRDefault="000A570A" w:rsidP="00857C52">
            <w:pPr>
              <w:jc w:val="center"/>
              <w:rPr>
                <w:rFonts w:ascii="Arial" w:hAnsi="Arial" w:cs="Arial"/>
                <w:b/>
                <w:color w:val="FFFFFF" w:themeColor="background1"/>
                <w:sz w:val="20"/>
                <w:szCs w:val="20"/>
              </w:rPr>
            </w:pPr>
            <w:r w:rsidRPr="00D543FE">
              <w:rPr>
                <w:rFonts w:ascii="Arial" w:hAnsi="Arial" w:cs="Arial"/>
                <w:b/>
                <w:color w:val="FFFFFF" w:themeColor="background1"/>
                <w:sz w:val="20"/>
                <w:szCs w:val="20"/>
              </w:rPr>
              <w:t>Thinking</w:t>
            </w:r>
          </w:p>
        </w:tc>
        <w:tc>
          <w:tcPr>
            <w:tcW w:w="1894" w:type="dxa"/>
            <w:tcBorders>
              <w:top w:val="nil"/>
              <w:left w:val="nil"/>
              <w:bottom w:val="nil"/>
              <w:right w:val="nil"/>
            </w:tcBorders>
            <w:shd w:val="clear" w:color="auto" w:fill="848C1A"/>
          </w:tcPr>
          <w:p w14:paraId="38B140F6" w14:textId="77777777" w:rsidR="000A570A" w:rsidRPr="00D543FE" w:rsidRDefault="000A570A" w:rsidP="00857C52">
            <w:pPr>
              <w:jc w:val="center"/>
              <w:rPr>
                <w:rFonts w:ascii="Arial" w:hAnsi="Arial" w:cs="Arial"/>
                <w:b/>
                <w:color w:val="FFFFFF" w:themeColor="background1"/>
                <w:sz w:val="28"/>
                <w:szCs w:val="28"/>
              </w:rPr>
            </w:pPr>
            <w:r w:rsidRPr="00D543FE">
              <w:rPr>
                <w:rFonts w:ascii="Arial" w:hAnsi="Arial" w:cs="Arial"/>
                <w:b/>
                <w:color w:val="FFFFFF" w:themeColor="background1"/>
                <w:sz w:val="28"/>
                <w:szCs w:val="28"/>
              </w:rPr>
              <w:t>Enable</w:t>
            </w:r>
          </w:p>
          <w:p w14:paraId="0315EDD8" w14:textId="77777777" w:rsidR="000A570A" w:rsidRPr="00D543FE" w:rsidRDefault="000A570A" w:rsidP="00857C52">
            <w:pPr>
              <w:jc w:val="center"/>
              <w:rPr>
                <w:rFonts w:ascii="Arial" w:hAnsi="Arial" w:cs="Arial"/>
                <w:b/>
                <w:color w:val="FFFFFF" w:themeColor="background1"/>
                <w:sz w:val="20"/>
                <w:szCs w:val="20"/>
              </w:rPr>
            </w:pPr>
            <w:r w:rsidRPr="00D543FE">
              <w:rPr>
                <w:rFonts w:ascii="Arial" w:hAnsi="Arial" w:cs="Arial"/>
                <w:b/>
                <w:color w:val="FFFFFF" w:themeColor="background1"/>
                <w:sz w:val="20"/>
                <w:szCs w:val="20"/>
              </w:rPr>
              <w:t>Action</w:t>
            </w:r>
          </w:p>
        </w:tc>
      </w:tr>
      <w:tr w:rsidR="00D543FE" w:rsidRPr="009614F1" w14:paraId="4C627E04" w14:textId="77777777" w:rsidTr="003C469C">
        <w:tc>
          <w:tcPr>
            <w:tcW w:w="1893" w:type="dxa"/>
            <w:tcBorders>
              <w:top w:val="nil"/>
              <w:left w:val="nil"/>
              <w:bottom w:val="nil"/>
              <w:right w:val="nil"/>
            </w:tcBorders>
          </w:tcPr>
          <w:p w14:paraId="1ABF1229" w14:textId="77777777" w:rsidR="00D543FE" w:rsidRPr="009614F1" w:rsidRDefault="00D543FE">
            <w:pPr>
              <w:rPr>
                <w:rFonts w:ascii="Arial" w:hAnsi="Arial" w:cs="Arial"/>
                <w:sz w:val="20"/>
                <w:szCs w:val="20"/>
              </w:rPr>
            </w:pPr>
          </w:p>
        </w:tc>
        <w:tc>
          <w:tcPr>
            <w:tcW w:w="1894" w:type="dxa"/>
            <w:tcBorders>
              <w:top w:val="nil"/>
              <w:left w:val="nil"/>
              <w:bottom w:val="nil"/>
              <w:right w:val="nil"/>
            </w:tcBorders>
          </w:tcPr>
          <w:p w14:paraId="2F28655E" w14:textId="77777777" w:rsidR="00D543FE" w:rsidRPr="009614F1" w:rsidRDefault="00D543FE">
            <w:pPr>
              <w:rPr>
                <w:rFonts w:ascii="Arial" w:hAnsi="Arial" w:cs="Arial"/>
                <w:sz w:val="20"/>
                <w:szCs w:val="20"/>
              </w:rPr>
            </w:pPr>
          </w:p>
        </w:tc>
        <w:tc>
          <w:tcPr>
            <w:tcW w:w="1893" w:type="dxa"/>
            <w:tcBorders>
              <w:top w:val="nil"/>
              <w:left w:val="nil"/>
              <w:bottom w:val="nil"/>
              <w:right w:val="nil"/>
            </w:tcBorders>
          </w:tcPr>
          <w:p w14:paraId="3BC5A303" w14:textId="77777777" w:rsidR="00D543FE" w:rsidRPr="009614F1" w:rsidRDefault="00D543FE">
            <w:pPr>
              <w:rPr>
                <w:rFonts w:ascii="Arial" w:hAnsi="Arial" w:cs="Arial"/>
                <w:sz w:val="20"/>
                <w:szCs w:val="20"/>
              </w:rPr>
            </w:pPr>
          </w:p>
        </w:tc>
        <w:tc>
          <w:tcPr>
            <w:tcW w:w="1894" w:type="dxa"/>
            <w:tcBorders>
              <w:top w:val="nil"/>
              <w:left w:val="nil"/>
              <w:bottom w:val="nil"/>
              <w:right w:val="nil"/>
            </w:tcBorders>
          </w:tcPr>
          <w:p w14:paraId="280B7818" w14:textId="77777777" w:rsidR="00D543FE" w:rsidRPr="009614F1" w:rsidRDefault="00D543FE">
            <w:pPr>
              <w:rPr>
                <w:rFonts w:ascii="Arial" w:hAnsi="Arial" w:cs="Arial"/>
                <w:sz w:val="20"/>
                <w:szCs w:val="20"/>
              </w:rPr>
            </w:pPr>
          </w:p>
        </w:tc>
        <w:tc>
          <w:tcPr>
            <w:tcW w:w="1894" w:type="dxa"/>
            <w:tcBorders>
              <w:top w:val="nil"/>
              <w:left w:val="nil"/>
              <w:bottom w:val="nil"/>
              <w:right w:val="nil"/>
            </w:tcBorders>
          </w:tcPr>
          <w:p w14:paraId="5B0AE791" w14:textId="77777777" w:rsidR="00D543FE" w:rsidRPr="009614F1" w:rsidRDefault="00D543FE">
            <w:pPr>
              <w:rPr>
                <w:rFonts w:ascii="Arial" w:hAnsi="Arial" w:cs="Arial"/>
                <w:sz w:val="20"/>
                <w:szCs w:val="20"/>
              </w:rPr>
            </w:pPr>
          </w:p>
        </w:tc>
      </w:tr>
      <w:tr w:rsidR="000A570A" w:rsidRPr="009614F1" w14:paraId="7E4E093F" w14:textId="77777777" w:rsidTr="003C469C">
        <w:tc>
          <w:tcPr>
            <w:tcW w:w="1893" w:type="dxa"/>
            <w:tcBorders>
              <w:top w:val="nil"/>
              <w:left w:val="nil"/>
              <w:bottom w:val="nil"/>
              <w:right w:val="single" w:sz="4" w:space="0" w:color="auto"/>
            </w:tcBorders>
            <w:vAlign w:val="center"/>
          </w:tcPr>
          <w:p w14:paraId="79893F35" w14:textId="77777777" w:rsidR="000A570A" w:rsidRPr="009614F1" w:rsidRDefault="000A570A" w:rsidP="003C469C">
            <w:pPr>
              <w:rPr>
                <w:rFonts w:ascii="Arial" w:hAnsi="Arial" w:cs="Arial"/>
                <w:sz w:val="20"/>
                <w:szCs w:val="20"/>
              </w:rPr>
            </w:pPr>
            <w:r w:rsidRPr="009614F1">
              <w:rPr>
                <w:rFonts w:ascii="Arial" w:hAnsi="Arial" w:cs="Arial"/>
                <w:sz w:val="20"/>
                <w:szCs w:val="20"/>
              </w:rPr>
              <w:t>Distill and summarize crucial information</w:t>
            </w:r>
          </w:p>
        </w:tc>
        <w:tc>
          <w:tcPr>
            <w:tcW w:w="1894" w:type="dxa"/>
            <w:tcBorders>
              <w:top w:val="nil"/>
              <w:left w:val="single" w:sz="4" w:space="0" w:color="auto"/>
              <w:bottom w:val="nil"/>
              <w:right w:val="single" w:sz="4" w:space="0" w:color="auto"/>
            </w:tcBorders>
            <w:vAlign w:val="center"/>
          </w:tcPr>
          <w:p w14:paraId="214AD9B4" w14:textId="77777777" w:rsidR="000A570A" w:rsidRPr="009614F1" w:rsidRDefault="000A570A" w:rsidP="003C469C">
            <w:pPr>
              <w:rPr>
                <w:rFonts w:ascii="Arial" w:hAnsi="Arial" w:cs="Arial"/>
                <w:sz w:val="20"/>
                <w:szCs w:val="20"/>
              </w:rPr>
            </w:pPr>
            <w:r w:rsidRPr="009614F1">
              <w:rPr>
                <w:rFonts w:ascii="Arial" w:hAnsi="Arial" w:cs="Arial"/>
                <w:sz w:val="20"/>
                <w:szCs w:val="20"/>
              </w:rPr>
              <w:t>See strengths &amp; develop potential</w:t>
            </w:r>
          </w:p>
        </w:tc>
        <w:tc>
          <w:tcPr>
            <w:tcW w:w="1893" w:type="dxa"/>
            <w:tcBorders>
              <w:top w:val="nil"/>
              <w:left w:val="single" w:sz="4" w:space="0" w:color="auto"/>
              <w:bottom w:val="nil"/>
              <w:right w:val="single" w:sz="4" w:space="0" w:color="auto"/>
            </w:tcBorders>
            <w:vAlign w:val="center"/>
          </w:tcPr>
          <w:p w14:paraId="4F8E9532" w14:textId="77777777" w:rsidR="000A570A" w:rsidRPr="009614F1" w:rsidRDefault="000A570A" w:rsidP="003C469C">
            <w:pPr>
              <w:rPr>
                <w:rFonts w:ascii="Arial" w:hAnsi="Arial" w:cs="Arial"/>
                <w:sz w:val="20"/>
                <w:szCs w:val="20"/>
              </w:rPr>
            </w:pPr>
            <w:r w:rsidRPr="009614F1">
              <w:rPr>
                <w:rFonts w:ascii="Arial" w:hAnsi="Arial" w:cs="Arial"/>
                <w:sz w:val="20"/>
                <w:szCs w:val="20"/>
              </w:rPr>
              <w:t>Challenge Perceptions</w:t>
            </w:r>
          </w:p>
        </w:tc>
        <w:tc>
          <w:tcPr>
            <w:tcW w:w="1894" w:type="dxa"/>
            <w:tcBorders>
              <w:top w:val="nil"/>
              <w:left w:val="single" w:sz="4" w:space="0" w:color="auto"/>
              <w:bottom w:val="nil"/>
              <w:right w:val="single" w:sz="4" w:space="0" w:color="auto"/>
            </w:tcBorders>
            <w:vAlign w:val="center"/>
          </w:tcPr>
          <w:p w14:paraId="2BFE91F5" w14:textId="77777777" w:rsidR="000A570A" w:rsidRPr="009614F1" w:rsidRDefault="000A570A" w:rsidP="003C469C">
            <w:pPr>
              <w:rPr>
                <w:rFonts w:ascii="Arial" w:hAnsi="Arial" w:cs="Arial"/>
                <w:sz w:val="20"/>
                <w:szCs w:val="20"/>
              </w:rPr>
            </w:pPr>
            <w:r w:rsidRPr="009614F1">
              <w:rPr>
                <w:rFonts w:ascii="Arial" w:hAnsi="Arial" w:cs="Arial"/>
                <w:sz w:val="20"/>
                <w:szCs w:val="20"/>
              </w:rPr>
              <w:t>Conceptualize solutions and articulate the future</w:t>
            </w:r>
          </w:p>
        </w:tc>
        <w:tc>
          <w:tcPr>
            <w:tcW w:w="1894" w:type="dxa"/>
            <w:tcBorders>
              <w:top w:val="nil"/>
              <w:left w:val="single" w:sz="4" w:space="0" w:color="auto"/>
              <w:bottom w:val="nil"/>
              <w:right w:val="nil"/>
            </w:tcBorders>
            <w:vAlign w:val="center"/>
          </w:tcPr>
          <w:p w14:paraId="603221F8" w14:textId="77777777" w:rsidR="000A570A" w:rsidRPr="009614F1" w:rsidRDefault="000A570A" w:rsidP="003C469C">
            <w:pPr>
              <w:rPr>
                <w:rFonts w:ascii="Arial" w:hAnsi="Arial" w:cs="Arial"/>
                <w:sz w:val="20"/>
                <w:szCs w:val="20"/>
              </w:rPr>
            </w:pPr>
            <w:r w:rsidRPr="009614F1">
              <w:rPr>
                <w:rFonts w:ascii="Arial" w:hAnsi="Arial" w:cs="Arial"/>
                <w:sz w:val="20"/>
                <w:szCs w:val="20"/>
              </w:rPr>
              <w:t>Develop practical action plans</w:t>
            </w:r>
          </w:p>
        </w:tc>
      </w:tr>
      <w:tr w:rsidR="000A570A" w:rsidRPr="009614F1" w14:paraId="36FE7840" w14:textId="77777777" w:rsidTr="003C469C">
        <w:trPr>
          <w:trHeight w:val="1043"/>
        </w:trPr>
        <w:tc>
          <w:tcPr>
            <w:tcW w:w="1893" w:type="dxa"/>
            <w:tcBorders>
              <w:top w:val="nil"/>
              <w:left w:val="nil"/>
              <w:bottom w:val="nil"/>
              <w:right w:val="single" w:sz="4" w:space="0" w:color="auto"/>
            </w:tcBorders>
            <w:vAlign w:val="center"/>
          </w:tcPr>
          <w:p w14:paraId="12C5B425" w14:textId="77777777" w:rsidR="000A570A" w:rsidRPr="009614F1" w:rsidRDefault="000A570A" w:rsidP="003C469C">
            <w:pPr>
              <w:rPr>
                <w:rFonts w:ascii="Arial" w:hAnsi="Arial" w:cs="Arial"/>
                <w:sz w:val="20"/>
                <w:szCs w:val="20"/>
              </w:rPr>
            </w:pPr>
            <w:r w:rsidRPr="009614F1">
              <w:rPr>
                <w:rFonts w:ascii="Arial" w:hAnsi="Arial" w:cs="Arial"/>
                <w:sz w:val="20"/>
                <w:szCs w:val="20"/>
              </w:rPr>
              <w:t>Recognize patterns and develop alternatives</w:t>
            </w:r>
          </w:p>
        </w:tc>
        <w:tc>
          <w:tcPr>
            <w:tcW w:w="1894" w:type="dxa"/>
            <w:tcBorders>
              <w:top w:val="nil"/>
              <w:left w:val="single" w:sz="4" w:space="0" w:color="auto"/>
              <w:bottom w:val="nil"/>
              <w:right w:val="single" w:sz="4" w:space="0" w:color="auto"/>
            </w:tcBorders>
            <w:vAlign w:val="center"/>
          </w:tcPr>
          <w:p w14:paraId="459CA577" w14:textId="77777777" w:rsidR="000A570A" w:rsidRPr="009614F1" w:rsidRDefault="000A570A" w:rsidP="003C469C">
            <w:pPr>
              <w:rPr>
                <w:rFonts w:ascii="Arial" w:hAnsi="Arial" w:cs="Arial"/>
                <w:sz w:val="20"/>
                <w:szCs w:val="20"/>
              </w:rPr>
            </w:pPr>
            <w:r w:rsidRPr="009614F1">
              <w:rPr>
                <w:rFonts w:ascii="Arial" w:hAnsi="Arial" w:cs="Arial"/>
                <w:sz w:val="20"/>
                <w:szCs w:val="20"/>
              </w:rPr>
              <w:t>Build trust and genuinely nurture relationships</w:t>
            </w:r>
          </w:p>
        </w:tc>
        <w:tc>
          <w:tcPr>
            <w:tcW w:w="1893" w:type="dxa"/>
            <w:tcBorders>
              <w:top w:val="nil"/>
              <w:left w:val="single" w:sz="4" w:space="0" w:color="auto"/>
              <w:bottom w:val="nil"/>
              <w:right w:val="single" w:sz="4" w:space="0" w:color="auto"/>
            </w:tcBorders>
            <w:vAlign w:val="center"/>
          </w:tcPr>
          <w:p w14:paraId="25849EA6" w14:textId="77777777" w:rsidR="000A570A" w:rsidRPr="009614F1" w:rsidRDefault="000A570A" w:rsidP="003C469C">
            <w:pPr>
              <w:rPr>
                <w:rFonts w:ascii="Arial" w:hAnsi="Arial" w:cs="Arial"/>
                <w:sz w:val="20"/>
                <w:szCs w:val="20"/>
              </w:rPr>
            </w:pPr>
            <w:r w:rsidRPr="009614F1">
              <w:rPr>
                <w:rFonts w:ascii="Arial" w:hAnsi="Arial" w:cs="Arial"/>
                <w:sz w:val="20"/>
                <w:szCs w:val="20"/>
              </w:rPr>
              <w:t>Uncover limiting behavior and beliefs</w:t>
            </w:r>
          </w:p>
        </w:tc>
        <w:tc>
          <w:tcPr>
            <w:tcW w:w="1894" w:type="dxa"/>
            <w:tcBorders>
              <w:top w:val="nil"/>
              <w:left w:val="single" w:sz="4" w:space="0" w:color="auto"/>
              <w:bottom w:val="nil"/>
              <w:right w:val="single" w:sz="4" w:space="0" w:color="auto"/>
            </w:tcBorders>
            <w:vAlign w:val="center"/>
          </w:tcPr>
          <w:p w14:paraId="6BC706AA" w14:textId="77777777" w:rsidR="000A570A" w:rsidRPr="009614F1" w:rsidRDefault="000A570A" w:rsidP="003C469C">
            <w:pPr>
              <w:rPr>
                <w:rFonts w:ascii="Arial" w:hAnsi="Arial" w:cs="Arial"/>
                <w:sz w:val="20"/>
                <w:szCs w:val="20"/>
              </w:rPr>
            </w:pPr>
            <w:r w:rsidRPr="009614F1">
              <w:rPr>
                <w:rFonts w:ascii="Arial" w:hAnsi="Arial" w:cs="Arial"/>
                <w:sz w:val="20"/>
                <w:szCs w:val="20"/>
              </w:rPr>
              <w:t>Envision methods, processes and possibilities</w:t>
            </w:r>
          </w:p>
        </w:tc>
        <w:tc>
          <w:tcPr>
            <w:tcW w:w="1894" w:type="dxa"/>
            <w:tcBorders>
              <w:top w:val="nil"/>
              <w:left w:val="single" w:sz="4" w:space="0" w:color="auto"/>
              <w:bottom w:val="nil"/>
              <w:right w:val="nil"/>
            </w:tcBorders>
            <w:vAlign w:val="center"/>
          </w:tcPr>
          <w:p w14:paraId="4D57A915" w14:textId="77777777" w:rsidR="000A570A" w:rsidRPr="009614F1" w:rsidRDefault="000A570A" w:rsidP="003C469C">
            <w:pPr>
              <w:rPr>
                <w:rFonts w:ascii="Arial" w:hAnsi="Arial" w:cs="Arial"/>
                <w:sz w:val="20"/>
                <w:szCs w:val="20"/>
              </w:rPr>
            </w:pPr>
            <w:r w:rsidRPr="009614F1">
              <w:rPr>
                <w:rFonts w:ascii="Arial" w:hAnsi="Arial" w:cs="Arial"/>
                <w:sz w:val="20"/>
                <w:szCs w:val="20"/>
              </w:rPr>
              <w:t>Revise approaches based on learning</w:t>
            </w:r>
          </w:p>
        </w:tc>
      </w:tr>
      <w:tr w:rsidR="000A570A" w:rsidRPr="009614F1" w14:paraId="7C0D609C" w14:textId="77777777" w:rsidTr="003C469C">
        <w:trPr>
          <w:trHeight w:val="1070"/>
        </w:trPr>
        <w:tc>
          <w:tcPr>
            <w:tcW w:w="1893" w:type="dxa"/>
            <w:tcBorders>
              <w:top w:val="nil"/>
              <w:left w:val="nil"/>
              <w:bottom w:val="nil"/>
              <w:right w:val="single" w:sz="4" w:space="0" w:color="auto"/>
            </w:tcBorders>
            <w:vAlign w:val="center"/>
          </w:tcPr>
          <w:p w14:paraId="5B57FF1F" w14:textId="77777777" w:rsidR="000A570A" w:rsidRPr="009614F1" w:rsidRDefault="000A570A" w:rsidP="003C469C">
            <w:pPr>
              <w:rPr>
                <w:rFonts w:ascii="Arial" w:hAnsi="Arial" w:cs="Arial"/>
                <w:sz w:val="20"/>
                <w:szCs w:val="20"/>
              </w:rPr>
            </w:pPr>
            <w:r w:rsidRPr="009614F1">
              <w:rPr>
                <w:rFonts w:ascii="Arial" w:hAnsi="Arial" w:cs="Arial"/>
                <w:sz w:val="20"/>
                <w:szCs w:val="20"/>
              </w:rPr>
              <w:t>Isolate facts that link ideas, people and events</w:t>
            </w:r>
          </w:p>
        </w:tc>
        <w:tc>
          <w:tcPr>
            <w:tcW w:w="1894" w:type="dxa"/>
            <w:tcBorders>
              <w:top w:val="nil"/>
              <w:left w:val="single" w:sz="4" w:space="0" w:color="auto"/>
              <w:bottom w:val="nil"/>
              <w:right w:val="single" w:sz="4" w:space="0" w:color="auto"/>
            </w:tcBorders>
            <w:vAlign w:val="center"/>
          </w:tcPr>
          <w:p w14:paraId="59E33A3A" w14:textId="77777777" w:rsidR="000A570A" w:rsidRPr="009614F1" w:rsidRDefault="000A570A" w:rsidP="003C469C">
            <w:pPr>
              <w:rPr>
                <w:rFonts w:ascii="Arial" w:hAnsi="Arial" w:cs="Arial"/>
                <w:sz w:val="20"/>
                <w:szCs w:val="20"/>
              </w:rPr>
            </w:pPr>
            <w:r w:rsidRPr="009614F1">
              <w:rPr>
                <w:rFonts w:ascii="Arial" w:hAnsi="Arial" w:cs="Arial"/>
                <w:sz w:val="20"/>
                <w:szCs w:val="20"/>
              </w:rPr>
              <w:t>Bring emotional awareness and understanding</w:t>
            </w:r>
          </w:p>
        </w:tc>
        <w:tc>
          <w:tcPr>
            <w:tcW w:w="1893" w:type="dxa"/>
            <w:tcBorders>
              <w:top w:val="nil"/>
              <w:left w:val="single" w:sz="4" w:space="0" w:color="auto"/>
              <w:bottom w:val="nil"/>
              <w:right w:val="single" w:sz="4" w:space="0" w:color="auto"/>
            </w:tcBorders>
            <w:vAlign w:val="center"/>
          </w:tcPr>
          <w:p w14:paraId="7D3DA779" w14:textId="77777777" w:rsidR="000A570A" w:rsidRPr="009614F1" w:rsidRDefault="009614F1" w:rsidP="003C469C">
            <w:pPr>
              <w:rPr>
                <w:rFonts w:ascii="Arial" w:hAnsi="Arial" w:cs="Arial"/>
                <w:sz w:val="20"/>
                <w:szCs w:val="20"/>
              </w:rPr>
            </w:pPr>
            <w:r w:rsidRPr="009614F1">
              <w:rPr>
                <w:rFonts w:ascii="Arial" w:hAnsi="Arial" w:cs="Arial"/>
                <w:sz w:val="20"/>
                <w:szCs w:val="20"/>
              </w:rPr>
              <w:t>Decision making based on values, purpose and goals</w:t>
            </w:r>
          </w:p>
        </w:tc>
        <w:tc>
          <w:tcPr>
            <w:tcW w:w="1894" w:type="dxa"/>
            <w:tcBorders>
              <w:top w:val="nil"/>
              <w:left w:val="single" w:sz="4" w:space="0" w:color="auto"/>
              <w:bottom w:val="nil"/>
              <w:right w:val="single" w:sz="4" w:space="0" w:color="auto"/>
            </w:tcBorders>
            <w:vAlign w:val="center"/>
          </w:tcPr>
          <w:p w14:paraId="414EB615" w14:textId="77777777" w:rsidR="000A570A" w:rsidRPr="009614F1" w:rsidRDefault="000A570A" w:rsidP="003C469C">
            <w:pPr>
              <w:rPr>
                <w:rFonts w:ascii="Arial" w:hAnsi="Arial" w:cs="Arial"/>
                <w:sz w:val="20"/>
                <w:szCs w:val="20"/>
              </w:rPr>
            </w:pPr>
            <w:r w:rsidRPr="009614F1">
              <w:rPr>
                <w:rFonts w:ascii="Arial" w:hAnsi="Arial" w:cs="Arial"/>
                <w:sz w:val="20"/>
                <w:szCs w:val="20"/>
              </w:rPr>
              <w:t>Capture essence of the goal and innovate the how</w:t>
            </w:r>
          </w:p>
        </w:tc>
        <w:tc>
          <w:tcPr>
            <w:tcW w:w="1894" w:type="dxa"/>
            <w:tcBorders>
              <w:top w:val="nil"/>
              <w:left w:val="single" w:sz="4" w:space="0" w:color="auto"/>
              <w:bottom w:val="nil"/>
              <w:right w:val="nil"/>
            </w:tcBorders>
            <w:vAlign w:val="center"/>
          </w:tcPr>
          <w:p w14:paraId="03AC177A" w14:textId="77777777" w:rsidR="000A570A" w:rsidRPr="009614F1" w:rsidRDefault="000A570A" w:rsidP="003C469C">
            <w:pPr>
              <w:rPr>
                <w:rFonts w:ascii="Arial" w:hAnsi="Arial" w:cs="Arial"/>
                <w:sz w:val="20"/>
                <w:szCs w:val="20"/>
              </w:rPr>
            </w:pPr>
            <w:r w:rsidRPr="009614F1">
              <w:rPr>
                <w:rFonts w:ascii="Arial" w:hAnsi="Arial" w:cs="Arial"/>
                <w:sz w:val="20"/>
                <w:szCs w:val="20"/>
              </w:rPr>
              <w:t>Remain upbeat in the face of adversity and failure</w:t>
            </w:r>
          </w:p>
        </w:tc>
      </w:tr>
      <w:tr w:rsidR="000A570A" w:rsidRPr="009614F1" w14:paraId="49E44DB7" w14:textId="77777777" w:rsidTr="003C469C">
        <w:trPr>
          <w:trHeight w:val="1160"/>
        </w:trPr>
        <w:tc>
          <w:tcPr>
            <w:tcW w:w="1893" w:type="dxa"/>
            <w:tcBorders>
              <w:top w:val="nil"/>
              <w:left w:val="nil"/>
              <w:bottom w:val="nil"/>
              <w:right w:val="single" w:sz="4" w:space="0" w:color="auto"/>
            </w:tcBorders>
            <w:vAlign w:val="center"/>
          </w:tcPr>
          <w:p w14:paraId="284030D7" w14:textId="77777777" w:rsidR="000A570A" w:rsidRPr="009614F1" w:rsidRDefault="000A570A" w:rsidP="003C469C">
            <w:pPr>
              <w:rPr>
                <w:rFonts w:ascii="Arial" w:hAnsi="Arial" w:cs="Arial"/>
                <w:sz w:val="20"/>
                <w:szCs w:val="20"/>
              </w:rPr>
            </w:pPr>
            <w:r w:rsidRPr="009614F1">
              <w:rPr>
                <w:rFonts w:ascii="Arial" w:hAnsi="Arial" w:cs="Arial"/>
                <w:sz w:val="20"/>
                <w:szCs w:val="20"/>
              </w:rPr>
              <w:t>Clarify options</w:t>
            </w:r>
          </w:p>
        </w:tc>
        <w:tc>
          <w:tcPr>
            <w:tcW w:w="1894" w:type="dxa"/>
            <w:tcBorders>
              <w:top w:val="nil"/>
              <w:left w:val="single" w:sz="4" w:space="0" w:color="auto"/>
              <w:bottom w:val="nil"/>
              <w:right w:val="single" w:sz="4" w:space="0" w:color="auto"/>
            </w:tcBorders>
            <w:vAlign w:val="center"/>
          </w:tcPr>
          <w:p w14:paraId="419E7ECC" w14:textId="77777777" w:rsidR="000A570A" w:rsidRPr="009614F1" w:rsidRDefault="000A570A" w:rsidP="003C469C">
            <w:pPr>
              <w:rPr>
                <w:rFonts w:ascii="Arial" w:hAnsi="Arial" w:cs="Arial"/>
                <w:sz w:val="20"/>
                <w:szCs w:val="20"/>
              </w:rPr>
            </w:pPr>
            <w:r w:rsidRPr="009614F1">
              <w:rPr>
                <w:rFonts w:ascii="Arial" w:hAnsi="Arial" w:cs="Arial"/>
                <w:sz w:val="20"/>
                <w:szCs w:val="20"/>
              </w:rPr>
              <w:t>Ask probing questions to deepen understanding</w:t>
            </w:r>
          </w:p>
        </w:tc>
        <w:tc>
          <w:tcPr>
            <w:tcW w:w="1893" w:type="dxa"/>
            <w:tcBorders>
              <w:top w:val="nil"/>
              <w:left w:val="single" w:sz="4" w:space="0" w:color="auto"/>
              <w:bottom w:val="nil"/>
              <w:right w:val="single" w:sz="4" w:space="0" w:color="auto"/>
            </w:tcBorders>
            <w:vAlign w:val="center"/>
          </w:tcPr>
          <w:p w14:paraId="78733804" w14:textId="77777777" w:rsidR="000A570A" w:rsidRPr="009614F1" w:rsidRDefault="009614F1" w:rsidP="003C469C">
            <w:pPr>
              <w:rPr>
                <w:rFonts w:ascii="Arial" w:hAnsi="Arial" w:cs="Arial"/>
                <w:sz w:val="20"/>
                <w:szCs w:val="20"/>
              </w:rPr>
            </w:pPr>
            <w:r w:rsidRPr="009614F1">
              <w:rPr>
                <w:rFonts w:ascii="Arial" w:hAnsi="Arial" w:cs="Arial"/>
                <w:sz w:val="20"/>
                <w:szCs w:val="20"/>
              </w:rPr>
              <w:t>Creating energy and space for learning and growth</w:t>
            </w:r>
          </w:p>
        </w:tc>
        <w:tc>
          <w:tcPr>
            <w:tcW w:w="1894" w:type="dxa"/>
            <w:tcBorders>
              <w:top w:val="nil"/>
              <w:left w:val="single" w:sz="4" w:space="0" w:color="auto"/>
              <w:bottom w:val="nil"/>
              <w:right w:val="single" w:sz="4" w:space="0" w:color="auto"/>
            </w:tcBorders>
            <w:vAlign w:val="center"/>
          </w:tcPr>
          <w:p w14:paraId="7738DE79" w14:textId="77777777" w:rsidR="000A570A" w:rsidRPr="009614F1" w:rsidRDefault="000A570A" w:rsidP="003C469C">
            <w:pPr>
              <w:rPr>
                <w:rFonts w:ascii="Arial" w:hAnsi="Arial" w:cs="Arial"/>
                <w:sz w:val="20"/>
                <w:szCs w:val="20"/>
              </w:rPr>
            </w:pPr>
            <w:r w:rsidRPr="009614F1">
              <w:rPr>
                <w:rFonts w:ascii="Arial" w:hAnsi="Arial" w:cs="Arial"/>
                <w:sz w:val="20"/>
                <w:szCs w:val="20"/>
              </w:rPr>
              <w:t>Find ways around problems</w:t>
            </w:r>
          </w:p>
        </w:tc>
        <w:tc>
          <w:tcPr>
            <w:tcW w:w="1894" w:type="dxa"/>
            <w:tcBorders>
              <w:top w:val="nil"/>
              <w:left w:val="single" w:sz="4" w:space="0" w:color="auto"/>
              <w:bottom w:val="nil"/>
              <w:right w:val="nil"/>
            </w:tcBorders>
            <w:vAlign w:val="center"/>
          </w:tcPr>
          <w:p w14:paraId="5BBBACE2" w14:textId="77777777" w:rsidR="000A570A" w:rsidRPr="009614F1" w:rsidRDefault="000A570A" w:rsidP="003C469C">
            <w:pPr>
              <w:rPr>
                <w:rFonts w:ascii="Arial" w:hAnsi="Arial" w:cs="Arial"/>
                <w:sz w:val="20"/>
                <w:szCs w:val="20"/>
              </w:rPr>
            </w:pPr>
            <w:r w:rsidRPr="009614F1">
              <w:rPr>
                <w:rFonts w:ascii="Arial" w:hAnsi="Arial" w:cs="Arial"/>
                <w:sz w:val="20"/>
                <w:szCs w:val="20"/>
              </w:rPr>
              <w:t>Create a sense of urgency and energize others to act</w:t>
            </w:r>
          </w:p>
        </w:tc>
      </w:tr>
      <w:tr w:rsidR="000A570A" w:rsidRPr="009614F1" w14:paraId="39671FEA" w14:textId="77777777" w:rsidTr="003C469C">
        <w:trPr>
          <w:trHeight w:val="1340"/>
        </w:trPr>
        <w:tc>
          <w:tcPr>
            <w:tcW w:w="1893" w:type="dxa"/>
            <w:tcBorders>
              <w:top w:val="nil"/>
              <w:left w:val="nil"/>
              <w:bottom w:val="nil"/>
              <w:right w:val="single" w:sz="4" w:space="0" w:color="auto"/>
            </w:tcBorders>
            <w:vAlign w:val="center"/>
          </w:tcPr>
          <w:p w14:paraId="568649BC" w14:textId="77777777" w:rsidR="000A570A" w:rsidRPr="009614F1" w:rsidRDefault="000A570A" w:rsidP="003C469C">
            <w:pPr>
              <w:rPr>
                <w:rFonts w:ascii="Arial" w:hAnsi="Arial" w:cs="Arial"/>
                <w:sz w:val="20"/>
                <w:szCs w:val="20"/>
              </w:rPr>
            </w:pPr>
            <w:r w:rsidRPr="009614F1">
              <w:rPr>
                <w:rFonts w:ascii="Arial" w:hAnsi="Arial" w:cs="Arial"/>
                <w:sz w:val="20"/>
                <w:szCs w:val="20"/>
              </w:rPr>
              <w:t>Make sense out of seemingly unrelated information</w:t>
            </w:r>
          </w:p>
        </w:tc>
        <w:tc>
          <w:tcPr>
            <w:tcW w:w="1894" w:type="dxa"/>
            <w:tcBorders>
              <w:top w:val="nil"/>
              <w:left w:val="single" w:sz="4" w:space="0" w:color="auto"/>
              <w:bottom w:val="nil"/>
              <w:right w:val="single" w:sz="4" w:space="0" w:color="auto"/>
            </w:tcBorders>
            <w:vAlign w:val="center"/>
          </w:tcPr>
          <w:p w14:paraId="78C78C7B" w14:textId="77777777" w:rsidR="000A570A" w:rsidRPr="009614F1" w:rsidRDefault="000A570A" w:rsidP="003C469C">
            <w:pPr>
              <w:rPr>
                <w:rFonts w:ascii="Arial" w:hAnsi="Arial" w:cs="Arial"/>
                <w:sz w:val="20"/>
                <w:szCs w:val="20"/>
              </w:rPr>
            </w:pPr>
            <w:r w:rsidRPr="009614F1">
              <w:rPr>
                <w:rFonts w:ascii="Arial" w:hAnsi="Arial" w:cs="Arial"/>
                <w:sz w:val="20"/>
                <w:szCs w:val="20"/>
              </w:rPr>
              <w:t>Inspire people to believe in themselves and reduce fear</w:t>
            </w:r>
          </w:p>
        </w:tc>
        <w:tc>
          <w:tcPr>
            <w:tcW w:w="1893" w:type="dxa"/>
            <w:tcBorders>
              <w:top w:val="nil"/>
              <w:left w:val="single" w:sz="4" w:space="0" w:color="auto"/>
              <w:bottom w:val="nil"/>
              <w:right w:val="single" w:sz="4" w:space="0" w:color="auto"/>
            </w:tcBorders>
            <w:vAlign w:val="center"/>
          </w:tcPr>
          <w:p w14:paraId="1A654D10" w14:textId="1B62ABB8" w:rsidR="000A570A" w:rsidRPr="009614F1" w:rsidRDefault="00B761E3" w:rsidP="003C469C">
            <w:pPr>
              <w:rPr>
                <w:rFonts w:ascii="Arial" w:hAnsi="Arial" w:cs="Arial"/>
                <w:sz w:val="20"/>
                <w:szCs w:val="20"/>
              </w:rPr>
            </w:pPr>
            <w:r>
              <w:rPr>
                <w:rFonts w:ascii="Arial" w:hAnsi="Arial" w:cs="Arial"/>
                <w:sz w:val="20"/>
                <w:szCs w:val="20"/>
              </w:rPr>
              <w:t>Develop the possible from impossible</w:t>
            </w:r>
          </w:p>
        </w:tc>
        <w:tc>
          <w:tcPr>
            <w:tcW w:w="1894" w:type="dxa"/>
            <w:tcBorders>
              <w:top w:val="nil"/>
              <w:left w:val="single" w:sz="4" w:space="0" w:color="auto"/>
              <w:bottom w:val="nil"/>
              <w:right w:val="single" w:sz="4" w:space="0" w:color="auto"/>
            </w:tcBorders>
            <w:vAlign w:val="center"/>
          </w:tcPr>
          <w:p w14:paraId="3B4A1463" w14:textId="77777777" w:rsidR="000A570A" w:rsidRPr="009614F1" w:rsidRDefault="000A570A" w:rsidP="003C469C">
            <w:pPr>
              <w:rPr>
                <w:rFonts w:ascii="Arial" w:hAnsi="Arial" w:cs="Arial"/>
                <w:sz w:val="20"/>
                <w:szCs w:val="20"/>
              </w:rPr>
            </w:pPr>
            <w:r w:rsidRPr="009614F1">
              <w:rPr>
                <w:rFonts w:ascii="Arial" w:hAnsi="Arial" w:cs="Arial"/>
                <w:sz w:val="20"/>
                <w:szCs w:val="20"/>
              </w:rPr>
              <w:t>Anticipate and adapt to change</w:t>
            </w:r>
          </w:p>
        </w:tc>
        <w:tc>
          <w:tcPr>
            <w:tcW w:w="1894" w:type="dxa"/>
            <w:tcBorders>
              <w:top w:val="nil"/>
              <w:left w:val="single" w:sz="4" w:space="0" w:color="auto"/>
              <w:bottom w:val="nil"/>
              <w:right w:val="nil"/>
            </w:tcBorders>
            <w:vAlign w:val="center"/>
          </w:tcPr>
          <w:p w14:paraId="23FCEEF0" w14:textId="77777777" w:rsidR="000A570A" w:rsidRPr="009614F1" w:rsidRDefault="000A570A" w:rsidP="003C469C">
            <w:pPr>
              <w:rPr>
                <w:rFonts w:ascii="Arial" w:hAnsi="Arial" w:cs="Arial"/>
                <w:sz w:val="20"/>
                <w:szCs w:val="20"/>
              </w:rPr>
            </w:pPr>
            <w:r w:rsidRPr="009614F1">
              <w:rPr>
                <w:rFonts w:ascii="Arial" w:hAnsi="Arial" w:cs="Arial"/>
                <w:sz w:val="20"/>
                <w:szCs w:val="20"/>
              </w:rPr>
              <w:t>Re-invigorate thinking and connect others to personal power.</w:t>
            </w:r>
          </w:p>
        </w:tc>
      </w:tr>
      <w:tr w:rsidR="000A570A" w:rsidRPr="009614F1" w14:paraId="0F7EAB16" w14:textId="77777777" w:rsidTr="003C469C">
        <w:tc>
          <w:tcPr>
            <w:tcW w:w="1893" w:type="dxa"/>
            <w:tcBorders>
              <w:top w:val="nil"/>
              <w:left w:val="nil"/>
              <w:bottom w:val="nil"/>
              <w:right w:val="single" w:sz="4" w:space="0" w:color="auto"/>
            </w:tcBorders>
            <w:vAlign w:val="center"/>
          </w:tcPr>
          <w:p w14:paraId="44402CB9" w14:textId="77777777" w:rsidR="000A570A" w:rsidRPr="009614F1" w:rsidRDefault="000A570A" w:rsidP="003C469C">
            <w:pPr>
              <w:rPr>
                <w:rFonts w:ascii="Arial" w:hAnsi="Arial" w:cs="Arial"/>
                <w:sz w:val="20"/>
                <w:szCs w:val="20"/>
              </w:rPr>
            </w:pPr>
          </w:p>
        </w:tc>
        <w:tc>
          <w:tcPr>
            <w:tcW w:w="1894" w:type="dxa"/>
            <w:tcBorders>
              <w:top w:val="nil"/>
              <w:left w:val="single" w:sz="4" w:space="0" w:color="auto"/>
              <w:bottom w:val="nil"/>
              <w:right w:val="single" w:sz="4" w:space="0" w:color="auto"/>
            </w:tcBorders>
            <w:vAlign w:val="center"/>
          </w:tcPr>
          <w:p w14:paraId="6D009171" w14:textId="77777777" w:rsidR="000A570A" w:rsidRPr="009614F1" w:rsidRDefault="000A570A" w:rsidP="003C469C">
            <w:pPr>
              <w:rPr>
                <w:rFonts w:ascii="Arial" w:hAnsi="Arial" w:cs="Arial"/>
                <w:sz w:val="20"/>
                <w:szCs w:val="20"/>
              </w:rPr>
            </w:pPr>
            <w:r w:rsidRPr="009614F1">
              <w:rPr>
                <w:rFonts w:ascii="Arial" w:hAnsi="Arial" w:cs="Arial"/>
                <w:sz w:val="20"/>
                <w:szCs w:val="20"/>
              </w:rPr>
              <w:t>Connect with individuals personal motivating factors</w:t>
            </w:r>
          </w:p>
        </w:tc>
        <w:tc>
          <w:tcPr>
            <w:tcW w:w="1893" w:type="dxa"/>
            <w:tcBorders>
              <w:top w:val="nil"/>
              <w:left w:val="single" w:sz="4" w:space="0" w:color="auto"/>
              <w:bottom w:val="nil"/>
              <w:right w:val="single" w:sz="4" w:space="0" w:color="auto"/>
            </w:tcBorders>
            <w:vAlign w:val="center"/>
          </w:tcPr>
          <w:p w14:paraId="49D88CE4" w14:textId="77777777" w:rsidR="000A570A" w:rsidRPr="009614F1" w:rsidRDefault="000A570A" w:rsidP="003C469C">
            <w:pPr>
              <w:rPr>
                <w:rFonts w:ascii="Arial" w:hAnsi="Arial" w:cs="Arial"/>
                <w:sz w:val="20"/>
                <w:szCs w:val="20"/>
              </w:rPr>
            </w:pPr>
          </w:p>
        </w:tc>
        <w:tc>
          <w:tcPr>
            <w:tcW w:w="1894" w:type="dxa"/>
            <w:tcBorders>
              <w:top w:val="nil"/>
              <w:left w:val="single" w:sz="4" w:space="0" w:color="auto"/>
              <w:bottom w:val="nil"/>
              <w:right w:val="single" w:sz="4" w:space="0" w:color="auto"/>
            </w:tcBorders>
            <w:vAlign w:val="center"/>
          </w:tcPr>
          <w:p w14:paraId="13A1F5F3" w14:textId="77777777" w:rsidR="000A570A" w:rsidRPr="009614F1" w:rsidRDefault="000A570A" w:rsidP="003C469C">
            <w:pPr>
              <w:rPr>
                <w:rFonts w:ascii="Arial" w:hAnsi="Arial" w:cs="Arial"/>
                <w:sz w:val="20"/>
                <w:szCs w:val="20"/>
              </w:rPr>
            </w:pPr>
          </w:p>
        </w:tc>
        <w:tc>
          <w:tcPr>
            <w:tcW w:w="1894" w:type="dxa"/>
            <w:tcBorders>
              <w:top w:val="nil"/>
              <w:left w:val="single" w:sz="4" w:space="0" w:color="auto"/>
              <w:bottom w:val="nil"/>
              <w:right w:val="nil"/>
            </w:tcBorders>
            <w:vAlign w:val="center"/>
          </w:tcPr>
          <w:p w14:paraId="47652D10" w14:textId="77777777" w:rsidR="000A570A" w:rsidRPr="009614F1" w:rsidRDefault="000A570A" w:rsidP="003C469C">
            <w:pPr>
              <w:rPr>
                <w:rFonts w:ascii="Arial" w:hAnsi="Arial" w:cs="Arial"/>
                <w:sz w:val="20"/>
                <w:szCs w:val="20"/>
              </w:rPr>
            </w:pPr>
          </w:p>
        </w:tc>
      </w:tr>
    </w:tbl>
    <w:p w14:paraId="09763088" w14:textId="77777777" w:rsidR="00857C52" w:rsidRPr="00857C52" w:rsidRDefault="00857C52">
      <w:pPr>
        <w:rPr>
          <w:rFonts w:ascii="Arial" w:hAnsi="Arial" w:cs="Arial"/>
        </w:rPr>
      </w:pPr>
    </w:p>
    <w:sectPr w:rsidR="00857C52" w:rsidRPr="00857C52" w:rsidSect="00766AEF">
      <w:footerReference w:type="default" r:id="rId19"/>
      <w:pgSz w:w="12240" w:h="15840"/>
      <w:pgMar w:top="720" w:right="1440" w:bottom="72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B88575" w14:textId="77777777" w:rsidR="00D543FE" w:rsidRDefault="00D543FE" w:rsidP="00D04EC6">
      <w:r>
        <w:separator/>
      </w:r>
    </w:p>
  </w:endnote>
  <w:endnote w:type="continuationSeparator" w:id="0">
    <w:p w14:paraId="529BAA52" w14:textId="77777777" w:rsidR="00D543FE" w:rsidRDefault="00D543FE" w:rsidP="00D04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969AF" w14:textId="4C98AA19" w:rsidR="00D543FE" w:rsidRPr="00766AEF" w:rsidRDefault="00FD7C1F">
    <w:pPr>
      <w:pStyle w:val="Footer"/>
      <w:rPr>
        <w:rFonts w:ascii="Arial" w:hAnsi="Arial" w:cs="Arial"/>
        <w:sz w:val="18"/>
        <w:szCs w:val="18"/>
      </w:rPr>
    </w:pPr>
    <w:r>
      <w:rPr>
        <w:rFonts w:ascii="Arial" w:hAnsi="Arial" w:cs="Arial"/>
        <w:b/>
        <w:noProof/>
        <w:sz w:val="18"/>
        <w:szCs w:val="18"/>
        <w:lang w:eastAsia="en-US"/>
      </w:rPr>
      <mc:AlternateContent>
        <mc:Choice Requires="wps">
          <w:drawing>
            <wp:anchor distT="0" distB="0" distL="114300" distR="114300" simplePos="0" relativeHeight="251662336" behindDoc="0" locked="0" layoutInCell="1" allowOverlap="1" wp14:anchorId="14122366" wp14:editId="1EF7C3A7">
              <wp:simplePos x="0" y="0"/>
              <wp:positionH relativeFrom="column">
                <wp:posOffset>4623435</wp:posOffset>
              </wp:positionH>
              <wp:positionV relativeFrom="paragraph">
                <wp:posOffset>19685</wp:posOffset>
              </wp:positionV>
              <wp:extent cx="1371600" cy="4572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5D997B" w14:textId="77777777" w:rsidR="00D543FE" w:rsidRDefault="00D543FE" w:rsidP="00766AEF">
                          <w:pPr>
                            <w:jc w:val="right"/>
                            <w:rPr>
                              <w:rFonts w:ascii="Arial" w:hAnsi="Arial" w:cs="Arial"/>
                              <w:sz w:val="18"/>
                              <w:szCs w:val="18"/>
                            </w:rPr>
                          </w:pPr>
                          <w:r>
                            <w:rPr>
                              <w:rFonts w:ascii="Arial" w:hAnsi="Arial" w:cs="Arial"/>
                              <w:sz w:val="18"/>
                              <w:szCs w:val="18"/>
                            </w:rPr>
                            <w:t>403.922.2224</w:t>
                          </w:r>
                        </w:p>
                        <w:p w14:paraId="3ED5E012" w14:textId="77777777" w:rsidR="00D543FE" w:rsidRPr="00766AEF" w:rsidRDefault="00D543FE" w:rsidP="00766AEF">
                          <w:pPr>
                            <w:jc w:val="right"/>
                            <w:rPr>
                              <w:rFonts w:ascii="Arial" w:hAnsi="Arial" w:cs="Arial"/>
                              <w:sz w:val="18"/>
                              <w:szCs w:val="18"/>
                            </w:rPr>
                          </w:pPr>
                          <w:r>
                            <w:rPr>
                              <w:rFonts w:ascii="Arial" w:hAnsi="Arial" w:cs="Arial"/>
                              <w:sz w:val="18"/>
                              <w:szCs w:val="18"/>
                            </w:rPr>
                            <w:t>jenn@incito.ca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30" type="#_x0000_t202" style="position:absolute;margin-left:364.05pt;margin-top:1.55pt;width:108pt;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" filled="f" stroked="f">
              <v:textbox>
                <w:txbxContent>
                  <w:p w14:paraId="415D997B" w14:textId="77777777" w:rsidR="00D543FE" w:rsidRDefault="00D543FE" w:rsidP="00766AEF">
                    <w:pPr>
                      <w:jc w:val="right"/>
                      <w:rPr>
                        <w:rFonts w:ascii="Arial" w:hAnsi="Arial" w:cs="Arial"/>
                        <w:sz w:val="18"/>
                        <w:szCs w:val="18"/>
                      </w:rPr>
                    </w:pPr>
                    <w:r>
                      <w:rPr>
                        <w:rFonts w:ascii="Arial" w:hAnsi="Arial" w:cs="Arial"/>
                        <w:sz w:val="18"/>
                        <w:szCs w:val="18"/>
                      </w:rPr>
                      <w:t>403.922.2224</w:t>
                    </w:r>
                  </w:p>
                  <w:p w14:paraId="3ED5E012" w14:textId="77777777" w:rsidR="00D543FE" w:rsidRPr="00766AEF" w:rsidRDefault="00D543FE" w:rsidP="00766AEF">
                    <w:pPr>
                      <w:jc w:val="right"/>
                      <w:rPr>
                        <w:rFonts w:ascii="Arial" w:hAnsi="Arial" w:cs="Arial"/>
                        <w:sz w:val="18"/>
                        <w:szCs w:val="18"/>
                      </w:rPr>
                    </w:pPr>
                    <w:r>
                      <w:rPr>
                        <w:rFonts w:ascii="Arial" w:hAnsi="Arial" w:cs="Arial"/>
                        <w:sz w:val="18"/>
                        <w:szCs w:val="18"/>
                      </w:rPr>
                      <w:t>jenn@incito.ca</w:t>
                    </w:r>
                  </w:p>
                </w:txbxContent>
              </v:textbox>
            </v:shape>
          </w:pict>
        </mc:Fallback>
      </mc:AlternateContent>
    </w:r>
    <w:r w:rsidR="00D543FE" w:rsidRPr="00766AEF">
      <w:rPr>
        <w:rFonts w:ascii="Arial" w:hAnsi="Arial" w:cs="Arial"/>
        <w:b/>
        <w:noProof/>
        <w:sz w:val="18"/>
        <w:szCs w:val="18"/>
        <w:lang w:eastAsia="en-US"/>
      </w:rPr>
      <w:drawing>
        <wp:anchor distT="0" distB="0" distL="114300" distR="114300" simplePos="0" relativeHeight="251659264" behindDoc="0" locked="0" layoutInCell="1" allowOverlap="1" wp14:anchorId="2A8A49D5" wp14:editId="17C271ED">
          <wp:simplePos x="0" y="0"/>
          <wp:positionH relativeFrom="column">
            <wp:align>center</wp:align>
          </wp:positionH>
          <wp:positionV relativeFrom="paragraph">
            <wp:posOffset>-94615</wp:posOffset>
          </wp:positionV>
          <wp:extent cx="410210" cy="4102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cito Logo - Leaf.jpg"/>
                  <pic:cNvPicPr/>
                </pic:nvPicPr>
                <pic:blipFill>
                  <a:blip r:embed="rId1">
                    <a:extLst>
                      <a:ext uri="{28A0092B-C50C-407E-A947-70E740481C1C}">
                        <a14:useLocalDpi xmlns:a14="http://schemas.microsoft.com/office/drawing/2010/main" val="0"/>
                      </a:ext>
                    </a:extLst>
                  </a:blip>
                  <a:stretch>
                    <a:fillRect/>
                  </a:stretch>
                </pic:blipFill>
                <pic:spPr>
                  <a:xfrm>
                    <a:off x="0" y="0"/>
                    <a:ext cx="410210" cy="41021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543FE">
      <w:rPr>
        <w:rFonts w:ascii="Arial" w:hAnsi="Arial" w:cs="Arial"/>
        <w:b/>
        <w:noProof/>
        <w:sz w:val="18"/>
        <w:szCs w:val="18"/>
        <w:lang w:eastAsia="en-US"/>
      </w:rPr>
      <mc:AlternateContent>
        <mc:Choice Requires="wps">
          <w:drawing>
            <wp:anchor distT="0" distB="0" distL="114300" distR="114300" simplePos="0" relativeHeight="251660288" behindDoc="0" locked="0" layoutInCell="1" allowOverlap="1" wp14:anchorId="6151DCD9" wp14:editId="3F0B13D5">
              <wp:simplePos x="0" y="0"/>
              <wp:positionH relativeFrom="column">
                <wp:posOffset>-62865</wp:posOffset>
              </wp:positionH>
              <wp:positionV relativeFrom="paragraph">
                <wp:posOffset>19685</wp:posOffset>
              </wp:positionV>
              <wp:extent cx="13716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ED49F" w14:textId="77777777" w:rsidR="00D543FE" w:rsidRDefault="00D543FE">
                          <w:pPr>
                            <w:rPr>
                              <w:rFonts w:ascii="Arial" w:hAnsi="Arial" w:cs="Arial"/>
                              <w:sz w:val="18"/>
                              <w:szCs w:val="18"/>
                            </w:rPr>
                          </w:pPr>
                          <w:r>
                            <w:rPr>
                              <w:rFonts w:ascii="Arial" w:hAnsi="Arial" w:cs="Arial"/>
                              <w:sz w:val="18"/>
                              <w:szCs w:val="18"/>
                            </w:rPr>
                            <w:t>incito consulting</w:t>
                          </w:r>
                        </w:p>
                        <w:p w14:paraId="593FBC17" w14:textId="77777777" w:rsidR="00D543FE" w:rsidRPr="00766AEF" w:rsidRDefault="00D543FE">
                          <w:pPr>
                            <w:rPr>
                              <w:rFonts w:ascii="Arial" w:hAnsi="Arial" w:cs="Arial"/>
                              <w:sz w:val="18"/>
                              <w:szCs w:val="18"/>
                            </w:rPr>
                          </w:pPr>
                          <w:r>
                            <w:rPr>
                              <w:rFonts w:ascii="Arial" w:hAnsi="Arial" w:cs="Arial"/>
                              <w:sz w:val="18"/>
                              <w:szCs w:val="18"/>
                            </w:rPr>
                            <w:t>http://incito.ca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31" type="#_x0000_t202" style="position:absolute;margin-left:-4.9pt;margin-top:1.55pt;width:108pt;height:27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MLu9ACAAAX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" filled="f" stroked="f">
              <v:textbox>
                <w:txbxContent>
                  <w:p w14:paraId="464ED49F" w14:textId="77777777" w:rsidR="00D543FE" w:rsidRDefault="00D543FE">
                    <w:pPr>
                      <w:rPr>
                        <w:rFonts w:ascii="Arial" w:hAnsi="Arial" w:cs="Arial"/>
                        <w:sz w:val="18"/>
                        <w:szCs w:val="18"/>
                      </w:rPr>
                    </w:pPr>
                    <w:proofErr w:type="spellStart"/>
                    <w:proofErr w:type="gramStart"/>
                    <w:r>
                      <w:rPr>
                        <w:rFonts w:ascii="Arial" w:hAnsi="Arial" w:cs="Arial"/>
                        <w:sz w:val="18"/>
                        <w:szCs w:val="18"/>
                      </w:rPr>
                      <w:t>incito</w:t>
                    </w:r>
                    <w:proofErr w:type="spellEnd"/>
                    <w:proofErr w:type="gramEnd"/>
                    <w:r>
                      <w:rPr>
                        <w:rFonts w:ascii="Arial" w:hAnsi="Arial" w:cs="Arial"/>
                        <w:sz w:val="18"/>
                        <w:szCs w:val="18"/>
                      </w:rPr>
                      <w:t xml:space="preserve"> consulting</w:t>
                    </w:r>
                  </w:p>
                  <w:p w14:paraId="593FBC17" w14:textId="77777777" w:rsidR="00D543FE" w:rsidRPr="00766AEF" w:rsidRDefault="00D543FE">
                    <w:pPr>
                      <w:rPr>
                        <w:rFonts w:ascii="Arial" w:hAnsi="Arial" w:cs="Arial"/>
                        <w:sz w:val="18"/>
                        <w:szCs w:val="18"/>
                      </w:rPr>
                    </w:pPr>
                    <w:r>
                      <w:rPr>
                        <w:rFonts w:ascii="Arial" w:hAnsi="Arial" w:cs="Arial"/>
                        <w:sz w:val="18"/>
                        <w:szCs w:val="18"/>
                      </w:rPr>
                      <w:t>http://incito.ca</w:t>
                    </w: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F50979" w14:textId="77777777" w:rsidR="00D543FE" w:rsidRDefault="00D543FE" w:rsidP="00D04EC6">
      <w:r>
        <w:separator/>
      </w:r>
    </w:p>
  </w:footnote>
  <w:footnote w:type="continuationSeparator" w:id="0">
    <w:p w14:paraId="4D445202" w14:textId="77777777" w:rsidR="00D543FE" w:rsidRDefault="00D543FE" w:rsidP="00D04EC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C52"/>
    <w:rsid w:val="0000477B"/>
    <w:rsid w:val="000A570A"/>
    <w:rsid w:val="00162897"/>
    <w:rsid w:val="001D5A0E"/>
    <w:rsid w:val="00346B60"/>
    <w:rsid w:val="003C469C"/>
    <w:rsid w:val="004C35B7"/>
    <w:rsid w:val="006379E8"/>
    <w:rsid w:val="00766AEF"/>
    <w:rsid w:val="00857C52"/>
    <w:rsid w:val="00880EF4"/>
    <w:rsid w:val="009614F1"/>
    <w:rsid w:val="00B761E3"/>
    <w:rsid w:val="00C30AF3"/>
    <w:rsid w:val="00C70383"/>
    <w:rsid w:val="00CC17A4"/>
    <w:rsid w:val="00CE785E"/>
    <w:rsid w:val="00D04EC6"/>
    <w:rsid w:val="00D543FE"/>
    <w:rsid w:val="00DC413B"/>
    <w:rsid w:val="00F3129F"/>
    <w:rsid w:val="00FD7C1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0911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7C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047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477B"/>
    <w:rPr>
      <w:rFonts w:ascii="Lucida Grande" w:hAnsi="Lucida Grande" w:cs="Lucida Grande"/>
      <w:sz w:val="18"/>
      <w:szCs w:val="18"/>
    </w:rPr>
  </w:style>
  <w:style w:type="paragraph" w:styleId="Header">
    <w:name w:val="header"/>
    <w:basedOn w:val="Normal"/>
    <w:link w:val="HeaderChar"/>
    <w:uiPriority w:val="99"/>
    <w:unhideWhenUsed/>
    <w:rsid w:val="00D04EC6"/>
    <w:pPr>
      <w:tabs>
        <w:tab w:val="center" w:pos="4320"/>
        <w:tab w:val="right" w:pos="8640"/>
      </w:tabs>
    </w:pPr>
  </w:style>
  <w:style w:type="character" w:customStyle="1" w:styleId="HeaderChar">
    <w:name w:val="Header Char"/>
    <w:basedOn w:val="DefaultParagraphFont"/>
    <w:link w:val="Header"/>
    <w:uiPriority w:val="99"/>
    <w:rsid w:val="00D04EC6"/>
    <w:rPr>
      <w:sz w:val="24"/>
      <w:szCs w:val="24"/>
    </w:rPr>
  </w:style>
  <w:style w:type="paragraph" w:styleId="Footer">
    <w:name w:val="footer"/>
    <w:basedOn w:val="Normal"/>
    <w:link w:val="FooterChar"/>
    <w:uiPriority w:val="99"/>
    <w:unhideWhenUsed/>
    <w:rsid w:val="00D04EC6"/>
    <w:pPr>
      <w:tabs>
        <w:tab w:val="center" w:pos="4320"/>
        <w:tab w:val="right" w:pos="8640"/>
      </w:tabs>
    </w:pPr>
  </w:style>
  <w:style w:type="character" w:customStyle="1" w:styleId="FooterChar">
    <w:name w:val="Footer Char"/>
    <w:basedOn w:val="DefaultParagraphFont"/>
    <w:link w:val="Footer"/>
    <w:uiPriority w:val="99"/>
    <w:rsid w:val="00D04EC6"/>
    <w:rPr>
      <w:sz w:val="24"/>
      <w:szCs w:val="24"/>
    </w:rPr>
  </w:style>
  <w:style w:type="paragraph" w:styleId="ListParagraph">
    <w:name w:val="List Paragraph"/>
    <w:basedOn w:val="Normal"/>
    <w:uiPriority w:val="34"/>
    <w:qFormat/>
    <w:rsid w:val="003C469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57C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0477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0477B"/>
    <w:rPr>
      <w:rFonts w:ascii="Lucida Grande" w:hAnsi="Lucida Grande" w:cs="Lucida Grande"/>
      <w:sz w:val="18"/>
      <w:szCs w:val="18"/>
    </w:rPr>
  </w:style>
  <w:style w:type="paragraph" w:styleId="Header">
    <w:name w:val="header"/>
    <w:basedOn w:val="Normal"/>
    <w:link w:val="HeaderChar"/>
    <w:uiPriority w:val="99"/>
    <w:unhideWhenUsed/>
    <w:rsid w:val="00D04EC6"/>
    <w:pPr>
      <w:tabs>
        <w:tab w:val="center" w:pos="4320"/>
        <w:tab w:val="right" w:pos="8640"/>
      </w:tabs>
    </w:pPr>
  </w:style>
  <w:style w:type="character" w:customStyle="1" w:styleId="HeaderChar">
    <w:name w:val="Header Char"/>
    <w:basedOn w:val="DefaultParagraphFont"/>
    <w:link w:val="Header"/>
    <w:uiPriority w:val="99"/>
    <w:rsid w:val="00D04EC6"/>
    <w:rPr>
      <w:sz w:val="24"/>
      <w:szCs w:val="24"/>
    </w:rPr>
  </w:style>
  <w:style w:type="paragraph" w:styleId="Footer">
    <w:name w:val="footer"/>
    <w:basedOn w:val="Normal"/>
    <w:link w:val="FooterChar"/>
    <w:uiPriority w:val="99"/>
    <w:unhideWhenUsed/>
    <w:rsid w:val="00D04EC6"/>
    <w:pPr>
      <w:tabs>
        <w:tab w:val="center" w:pos="4320"/>
        <w:tab w:val="right" w:pos="8640"/>
      </w:tabs>
    </w:pPr>
  </w:style>
  <w:style w:type="character" w:customStyle="1" w:styleId="FooterChar">
    <w:name w:val="Footer Char"/>
    <w:basedOn w:val="DefaultParagraphFont"/>
    <w:link w:val="Footer"/>
    <w:uiPriority w:val="99"/>
    <w:rsid w:val="00D04EC6"/>
    <w:rPr>
      <w:sz w:val="24"/>
      <w:szCs w:val="24"/>
    </w:rPr>
  </w:style>
  <w:style w:type="paragraph" w:styleId="ListParagraph">
    <w:name w:val="List Paragraph"/>
    <w:basedOn w:val="Normal"/>
    <w:uiPriority w:val="34"/>
    <w:qFormat/>
    <w:rsid w:val="003C46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image" Target="media/image1.jpg"/><Relationship Id="rId14" Type="http://schemas.openxmlformats.org/officeDocument/2006/relationships/diagramData" Target="diagrams/data2.xml"/><Relationship Id="rId15" Type="http://schemas.openxmlformats.org/officeDocument/2006/relationships/diagramLayout" Target="diagrams/layout2.xml"/><Relationship Id="rId16" Type="http://schemas.openxmlformats.org/officeDocument/2006/relationships/diagramQuickStyle" Target="diagrams/quickStyle2.xml"/><Relationship Id="rId17" Type="http://schemas.openxmlformats.org/officeDocument/2006/relationships/diagramColors" Target="diagrams/colors2.xml"/><Relationship Id="rId18" Type="http://schemas.microsoft.com/office/2007/relationships/diagramDrawing" Target="diagrams/drawing2.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71AADC4-2C35-134A-9099-F62A1B4A094A}" type="doc">
      <dgm:prSet loTypeId="urn:microsoft.com/office/officeart/2005/8/layout/radial6" loCatId="" qsTypeId="urn:microsoft.com/office/officeart/2005/8/quickstyle/simple4" qsCatId="simple" csTypeId="urn:microsoft.com/office/officeart/2005/8/colors/accent1_2" csCatId="accent1" phldr="1"/>
      <dgm:spPr/>
      <dgm:t>
        <a:bodyPr/>
        <a:lstStyle/>
        <a:p>
          <a:endParaRPr lang="en-US"/>
        </a:p>
      </dgm:t>
    </dgm:pt>
    <dgm:pt modelId="{204C489B-04EA-9B4B-8A96-D462D5CD1042}">
      <dgm:prSet phldrT="[Text]" custT="1"/>
      <dgm:spPr>
        <a:gradFill rotWithShape="0">
          <a:gsLst>
            <a:gs pos="0">
              <a:srgbClr val="4B4533"/>
            </a:gs>
            <a:gs pos="100000">
              <a:srgbClr val="837757"/>
            </a:gs>
          </a:gsLst>
        </a:gradFill>
      </dgm:spPr>
      <dgm:t>
        <a:bodyPr/>
        <a:lstStyle/>
        <a:p>
          <a:pPr algn="ctr"/>
          <a:r>
            <a:rPr lang="en-US" sz="950" b="0"/>
            <a:t>Deeper Learning &amp; Forwarding Action</a:t>
          </a:r>
        </a:p>
      </dgm:t>
    </dgm:pt>
    <dgm:pt modelId="{E5E90AF0-F847-F74C-A348-64DD940D3242}" type="parTrans" cxnId="{9BBDF961-035A-6E47-8B0A-0BCCE93115BE}">
      <dgm:prSet/>
      <dgm:spPr/>
      <dgm:t>
        <a:bodyPr/>
        <a:lstStyle/>
        <a:p>
          <a:pPr algn="ctr"/>
          <a:endParaRPr lang="en-US"/>
        </a:p>
      </dgm:t>
    </dgm:pt>
    <dgm:pt modelId="{601B5092-09F6-CA4F-9E8F-99E753CBEE29}" type="sibTrans" cxnId="{9BBDF961-035A-6E47-8B0A-0BCCE93115BE}">
      <dgm:prSet/>
      <dgm:spPr/>
      <dgm:t>
        <a:bodyPr/>
        <a:lstStyle/>
        <a:p>
          <a:pPr algn="ctr"/>
          <a:endParaRPr lang="en-US"/>
        </a:p>
      </dgm:t>
    </dgm:pt>
    <dgm:pt modelId="{2226A93D-5C2B-A242-B636-CA3A586430FF}">
      <dgm:prSet phldrT="[Text]" custT="1"/>
      <dgm:spPr>
        <a:gradFill rotWithShape="0">
          <a:gsLst>
            <a:gs pos="0">
              <a:srgbClr val="4B4533"/>
            </a:gs>
            <a:gs pos="100000">
              <a:srgbClr val="837757"/>
            </a:gs>
          </a:gsLst>
        </a:gradFill>
      </dgm:spPr>
      <dgm:t>
        <a:bodyPr/>
        <a:lstStyle/>
        <a:p>
          <a:pPr algn="ctr"/>
          <a:r>
            <a:rPr lang="en-US" sz="900" b="1"/>
            <a:t>Personal Awareness</a:t>
          </a:r>
        </a:p>
      </dgm:t>
    </dgm:pt>
    <dgm:pt modelId="{9DA6F611-0FDE-1646-992B-35B186665C04}" type="parTrans" cxnId="{4A8F3F18-2D08-3543-BBCA-30583C239A97}">
      <dgm:prSet/>
      <dgm:spPr/>
      <dgm:t>
        <a:bodyPr/>
        <a:lstStyle/>
        <a:p>
          <a:pPr algn="ctr"/>
          <a:endParaRPr lang="en-US"/>
        </a:p>
      </dgm:t>
    </dgm:pt>
    <dgm:pt modelId="{EAAF7B7D-F3AE-664F-B11A-7D3163780E3E}" type="sibTrans" cxnId="{4A8F3F18-2D08-3543-BBCA-30583C239A97}">
      <dgm:prSet/>
      <dgm:spPr>
        <a:gradFill rotWithShape="0">
          <a:gsLst>
            <a:gs pos="0">
              <a:srgbClr val="848C1A"/>
            </a:gs>
            <a:gs pos="100000">
              <a:srgbClr val="C8CC20"/>
            </a:gs>
          </a:gsLst>
        </a:gradFill>
      </dgm:spPr>
      <dgm:t>
        <a:bodyPr/>
        <a:lstStyle/>
        <a:p>
          <a:pPr algn="ctr"/>
          <a:endParaRPr lang="en-US"/>
        </a:p>
      </dgm:t>
    </dgm:pt>
    <dgm:pt modelId="{BC82AB8A-8436-BD4A-AB12-809674195F51}">
      <dgm:prSet phldrT="[Text]" custT="1"/>
      <dgm:spPr>
        <a:gradFill rotWithShape="0">
          <a:gsLst>
            <a:gs pos="0">
              <a:srgbClr val="4B4533"/>
            </a:gs>
            <a:gs pos="100000">
              <a:srgbClr val="837757"/>
            </a:gs>
          </a:gsLst>
        </a:gradFill>
      </dgm:spPr>
      <dgm:t>
        <a:bodyPr/>
        <a:lstStyle/>
        <a:p>
          <a:pPr algn="ctr"/>
          <a:r>
            <a:rPr lang="en-US" sz="950" b="1"/>
            <a:t>Motivation</a:t>
          </a:r>
        </a:p>
      </dgm:t>
    </dgm:pt>
    <dgm:pt modelId="{81F5035E-B7FA-DD46-9AFC-03E978967A40}" type="parTrans" cxnId="{1E714B4C-7C1D-D843-83CB-45F9A9EC72F4}">
      <dgm:prSet/>
      <dgm:spPr/>
      <dgm:t>
        <a:bodyPr/>
        <a:lstStyle/>
        <a:p>
          <a:pPr algn="ctr"/>
          <a:endParaRPr lang="en-US"/>
        </a:p>
      </dgm:t>
    </dgm:pt>
    <dgm:pt modelId="{40B2D044-E589-2D48-B832-0A2BC6A70336}" type="sibTrans" cxnId="{1E714B4C-7C1D-D843-83CB-45F9A9EC72F4}">
      <dgm:prSet/>
      <dgm:spPr>
        <a:gradFill rotWithShape="0">
          <a:gsLst>
            <a:gs pos="0">
              <a:srgbClr val="848C1A"/>
            </a:gs>
            <a:gs pos="100000">
              <a:srgbClr val="C8CC20"/>
            </a:gs>
          </a:gsLst>
        </a:gradFill>
      </dgm:spPr>
      <dgm:t>
        <a:bodyPr/>
        <a:lstStyle/>
        <a:p>
          <a:pPr algn="ctr"/>
          <a:endParaRPr lang="en-US"/>
        </a:p>
      </dgm:t>
    </dgm:pt>
    <dgm:pt modelId="{B0811C04-75B5-C242-8376-E6224F942F51}">
      <dgm:prSet phldrT="[Text]" custT="1"/>
      <dgm:spPr>
        <a:gradFill rotWithShape="0">
          <a:gsLst>
            <a:gs pos="0">
              <a:srgbClr val="4B4533"/>
            </a:gs>
            <a:gs pos="100000">
              <a:srgbClr val="837757"/>
            </a:gs>
          </a:gsLst>
        </a:gradFill>
      </dgm:spPr>
      <dgm:t>
        <a:bodyPr/>
        <a:lstStyle/>
        <a:p>
          <a:pPr algn="ctr"/>
          <a:r>
            <a:rPr lang="en-US" sz="1000" b="1"/>
            <a:t>Planning</a:t>
          </a:r>
        </a:p>
      </dgm:t>
    </dgm:pt>
    <dgm:pt modelId="{E1DF6F3E-4F69-A24D-868A-1C538B55D077}" type="parTrans" cxnId="{33D115C0-C034-424B-9A78-01109A266DE0}">
      <dgm:prSet/>
      <dgm:spPr/>
      <dgm:t>
        <a:bodyPr/>
        <a:lstStyle/>
        <a:p>
          <a:pPr algn="ctr"/>
          <a:endParaRPr lang="en-US"/>
        </a:p>
      </dgm:t>
    </dgm:pt>
    <dgm:pt modelId="{EA563412-4468-9543-8613-C296093C11DF}" type="sibTrans" cxnId="{33D115C0-C034-424B-9A78-01109A266DE0}">
      <dgm:prSet/>
      <dgm:spPr>
        <a:gradFill rotWithShape="0">
          <a:gsLst>
            <a:gs pos="0">
              <a:srgbClr val="848C1A"/>
            </a:gs>
            <a:gs pos="100000">
              <a:srgbClr val="C8CC20"/>
            </a:gs>
          </a:gsLst>
        </a:gradFill>
      </dgm:spPr>
      <dgm:t>
        <a:bodyPr/>
        <a:lstStyle/>
        <a:p>
          <a:pPr algn="ctr"/>
          <a:endParaRPr lang="en-US"/>
        </a:p>
      </dgm:t>
    </dgm:pt>
    <dgm:pt modelId="{1BE4D1F2-AF39-E349-85FF-EF1353F2F697}">
      <dgm:prSet phldrT="[Text]" custT="1"/>
      <dgm:spPr>
        <a:gradFill rotWithShape="0">
          <a:gsLst>
            <a:gs pos="0">
              <a:srgbClr val="4B4533"/>
            </a:gs>
            <a:gs pos="100000">
              <a:srgbClr val="837757"/>
            </a:gs>
          </a:gsLst>
        </a:gradFill>
      </dgm:spPr>
      <dgm:t>
        <a:bodyPr/>
        <a:lstStyle/>
        <a:p>
          <a:pPr algn="ctr"/>
          <a:r>
            <a:rPr lang="en-US" sz="900" b="1"/>
            <a:t>Commit-ment</a:t>
          </a:r>
        </a:p>
      </dgm:t>
    </dgm:pt>
    <dgm:pt modelId="{BC9FA8B5-540E-D540-9F93-C6F703AC0F23}" type="parTrans" cxnId="{5B07DBD3-4D61-F04B-B229-0D3BBEEA9F4C}">
      <dgm:prSet/>
      <dgm:spPr/>
      <dgm:t>
        <a:bodyPr/>
        <a:lstStyle/>
        <a:p>
          <a:pPr algn="ctr"/>
          <a:endParaRPr lang="en-US"/>
        </a:p>
      </dgm:t>
    </dgm:pt>
    <dgm:pt modelId="{99025EDC-BF80-854C-96B0-27E18B03A63F}" type="sibTrans" cxnId="{5B07DBD3-4D61-F04B-B229-0D3BBEEA9F4C}">
      <dgm:prSet/>
      <dgm:spPr>
        <a:gradFill rotWithShape="0">
          <a:gsLst>
            <a:gs pos="0">
              <a:srgbClr val="848C1A"/>
            </a:gs>
            <a:gs pos="100000">
              <a:srgbClr val="C8CC20"/>
            </a:gs>
          </a:gsLst>
        </a:gradFill>
      </dgm:spPr>
      <dgm:t>
        <a:bodyPr/>
        <a:lstStyle/>
        <a:p>
          <a:pPr algn="ctr"/>
          <a:endParaRPr lang="en-US"/>
        </a:p>
      </dgm:t>
    </dgm:pt>
    <dgm:pt modelId="{2B46EF25-DC8D-DC4A-8942-94551C7175AA}">
      <dgm:prSet custT="1"/>
      <dgm:spPr>
        <a:gradFill rotWithShape="0">
          <a:gsLst>
            <a:gs pos="0">
              <a:srgbClr val="4B4533"/>
            </a:gs>
            <a:gs pos="100000">
              <a:srgbClr val="837757"/>
            </a:gs>
          </a:gsLst>
        </a:gradFill>
      </dgm:spPr>
      <dgm:t>
        <a:bodyPr/>
        <a:lstStyle/>
        <a:p>
          <a:pPr algn="ctr"/>
          <a:r>
            <a:rPr lang="en-US" sz="900" b="1"/>
            <a:t>Account-ability</a:t>
          </a:r>
        </a:p>
      </dgm:t>
    </dgm:pt>
    <dgm:pt modelId="{4E20E558-A11B-644C-A744-2E579CF70C85}" type="parTrans" cxnId="{6877AB90-4113-6D45-8499-05B07DAA586E}">
      <dgm:prSet/>
      <dgm:spPr/>
      <dgm:t>
        <a:bodyPr/>
        <a:lstStyle/>
        <a:p>
          <a:pPr algn="ctr"/>
          <a:endParaRPr lang="en-US"/>
        </a:p>
      </dgm:t>
    </dgm:pt>
    <dgm:pt modelId="{983FC1A5-65C8-7941-BB01-BB25C263ABC8}" type="sibTrans" cxnId="{6877AB90-4113-6D45-8499-05B07DAA586E}">
      <dgm:prSet/>
      <dgm:spPr>
        <a:gradFill rotWithShape="0">
          <a:gsLst>
            <a:gs pos="0">
              <a:srgbClr val="848C1A"/>
            </a:gs>
            <a:gs pos="100000">
              <a:srgbClr val="C8CC20"/>
            </a:gs>
          </a:gsLst>
        </a:gradFill>
      </dgm:spPr>
      <dgm:t>
        <a:bodyPr/>
        <a:lstStyle/>
        <a:p>
          <a:pPr algn="ctr"/>
          <a:endParaRPr lang="en-US"/>
        </a:p>
      </dgm:t>
    </dgm:pt>
    <dgm:pt modelId="{CAABD7CA-6313-3649-985C-D284A90F1290}">
      <dgm:prSet custT="1"/>
      <dgm:spPr>
        <a:gradFill rotWithShape="0">
          <a:gsLst>
            <a:gs pos="0">
              <a:srgbClr val="4B4533"/>
            </a:gs>
            <a:gs pos="100000">
              <a:srgbClr val="837757"/>
            </a:gs>
          </a:gsLst>
        </a:gradFill>
      </dgm:spPr>
      <dgm:t>
        <a:bodyPr/>
        <a:lstStyle/>
        <a:p>
          <a:pPr algn="ctr"/>
          <a:r>
            <a:rPr lang="en-US" sz="900" b="1"/>
            <a:t>Decision Making</a:t>
          </a:r>
        </a:p>
      </dgm:t>
    </dgm:pt>
    <dgm:pt modelId="{F2C301A5-1924-6F45-8303-5459B0425B92}" type="parTrans" cxnId="{956389F8-2236-3E4E-AAE9-44A994C4E09A}">
      <dgm:prSet/>
      <dgm:spPr/>
      <dgm:t>
        <a:bodyPr/>
        <a:lstStyle/>
        <a:p>
          <a:pPr algn="ctr"/>
          <a:endParaRPr lang="en-US"/>
        </a:p>
      </dgm:t>
    </dgm:pt>
    <dgm:pt modelId="{4ED65622-6341-9243-ADC1-F304CF968AC9}" type="sibTrans" cxnId="{956389F8-2236-3E4E-AAE9-44A994C4E09A}">
      <dgm:prSet/>
      <dgm:spPr>
        <a:gradFill rotWithShape="0">
          <a:gsLst>
            <a:gs pos="0">
              <a:srgbClr val="848C1A"/>
            </a:gs>
            <a:gs pos="100000">
              <a:srgbClr val="C8CC20"/>
            </a:gs>
          </a:gsLst>
        </a:gradFill>
      </dgm:spPr>
      <dgm:t>
        <a:bodyPr/>
        <a:lstStyle/>
        <a:p>
          <a:pPr algn="ctr"/>
          <a:endParaRPr lang="en-US"/>
        </a:p>
      </dgm:t>
    </dgm:pt>
    <dgm:pt modelId="{18C64CC0-158C-CB49-AB76-0A92280E064E}">
      <dgm:prSet custT="1"/>
      <dgm:spPr>
        <a:gradFill rotWithShape="0">
          <a:gsLst>
            <a:gs pos="0">
              <a:srgbClr val="4B4533"/>
            </a:gs>
            <a:gs pos="100000">
              <a:srgbClr val="837757"/>
            </a:gs>
          </a:gsLst>
        </a:gradFill>
      </dgm:spPr>
      <dgm:t>
        <a:bodyPr/>
        <a:lstStyle/>
        <a:p>
          <a:pPr algn="ctr"/>
          <a:r>
            <a:rPr lang="en-US" sz="900" b="1"/>
            <a:t>Adapt-ability</a:t>
          </a:r>
        </a:p>
      </dgm:t>
    </dgm:pt>
    <dgm:pt modelId="{396C83BB-2E10-B646-89BA-264500C0B26A}" type="parTrans" cxnId="{D394F4B9-B92A-1D48-A484-0F6295C2AC51}">
      <dgm:prSet/>
      <dgm:spPr/>
      <dgm:t>
        <a:bodyPr/>
        <a:lstStyle/>
        <a:p>
          <a:pPr algn="ctr"/>
          <a:endParaRPr lang="en-US"/>
        </a:p>
      </dgm:t>
    </dgm:pt>
    <dgm:pt modelId="{B8984BEC-0F81-7B4F-9972-3D900160CA9B}" type="sibTrans" cxnId="{D394F4B9-B92A-1D48-A484-0F6295C2AC51}">
      <dgm:prSet/>
      <dgm:spPr>
        <a:gradFill rotWithShape="0">
          <a:gsLst>
            <a:gs pos="0">
              <a:srgbClr val="848C1A"/>
            </a:gs>
            <a:gs pos="100000">
              <a:srgbClr val="C8CC20"/>
            </a:gs>
          </a:gsLst>
        </a:gradFill>
      </dgm:spPr>
      <dgm:t>
        <a:bodyPr/>
        <a:lstStyle/>
        <a:p>
          <a:pPr algn="ctr"/>
          <a:endParaRPr lang="en-US"/>
        </a:p>
      </dgm:t>
    </dgm:pt>
    <dgm:pt modelId="{12C46AD4-C6C7-0E44-85BD-AEB4FB98AA16}" type="pres">
      <dgm:prSet presAssocID="{671AADC4-2C35-134A-9099-F62A1B4A094A}" presName="Name0" presStyleCnt="0">
        <dgm:presLayoutVars>
          <dgm:chMax val="1"/>
          <dgm:dir/>
          <dgm:animLvl val="ctr"/>
          <dgm:resizeHandles val="exact"/>
        </dgm:presLayoutVars>
      </dgm:prSet>
      <dgm:spPr/>
      <dgm:t>
        <a:bodyPr/>
        <a:lstStyle/>
        <a:p>
          <a:endParaRPr lang="en-US"/>
        </a:p>
      </dgm:t>
    </dgm:pt>
    <dgm:pt modelId="{AA979B2B-B9D3-AA4B-B6CF-6A69D2460B40}" type="pres">
      <dgm:prSet presAssocID="{204C489B-04EA-9B4B-8A96-D462D5CD1042}" presName="centerShape" presStyleLbl="node0" presStyleIdx="0" presStyleCnt="1"/>
      <dgm:spPr/>
      <dgm:t>
        <a:bodyPr/>
        <a:lstStyle/>
        <a:p>
          <a:endParaRPr lang="en-US"/>
        </a:p>
      </dgm:t>
    </dgm:pt>
    <dgm:pt modelId="{A3CC3FE5-DF8B-9E49-A4AF-FCEE5799C8AE}" type="pres">
      <dgm:prSet presAssocID="{2226A93D-5C2B-A242-B636-CA3A586430FF}" presName="node" presStyleLbl="node1" presStyleIdx="0" presStyleCnt="7" custScaleX="136875">
        <dgm:presLayoutVars>
          <dgm:bulletEnabled val="1"/>
        </dgm:presLayoutVars>
      </dgm:prSet>
      <dgm:spPr/>
      <dgm:t>
        <a:bodyPr/>
        <a:lstStyle/>
        <a:p>
          <a:endParaRPr lang="en-US"/>
        </a:p>
      </dgm:t>
    </dgm:pt>
    <dgm:pt modelId="{254222E8-56CE-E74B-BE6A-64D31FCC30A6}" type="pres">
      <dgm:prSet presAssocID="{2226A93D-5C2B-A242-B636-CA3A586430FF}" presName="dummy" presStyleCnt="0"/>
      <dgm:spPr/>
    </dgm:pt>
    <dgm:pt modelId="{93128F40-E316-C445-9ED7-BB7735B147C0}" type="pres">
      <dgm:prSet presAssocID="{EAAF7B7D-F3AE-664F-B11A-7D3163780E3E}" presName="sibTrans" presStyleLbl="sibTrans2D1" presStyleIdx="0" presStyleCnt="7"/>
      <dgm:spPr/>
      <dgm:t>
        <a:bodyPr/>
        <a:lstStyle/>
        <a:p>
          <a:endParaRPr lang="en-US"/>
        </a:p>
      </dgm:t>
    </dgm:pt>
    <dgm:pt modelId="{E2F865B8-0788-954B-A3E5-B109C5DEB1D6}" type="pres">
      <dgm:prSet presAssocID="{BC82AB8A-8436-BD4A-AB12-809674195F51}" presName="node" presStyleLbl="node1" presStyleIdx="1" presStyleCnt="7" custScaleX="147087">
        <dgm:presLayoutVars>
          <dgm:bulletEnabled val="1"/>
        </dgm:presLayoutVars>
      </dgm:prSet>
      <dgm:spPr/>
      <dgm:t>
        <a:bodyPr/>
        <a:lstStyle/>
        <a:p>
          <a:endParaRPr lang="en-US"/>
        </a:p>
      </dgm:t>
    </dgm:pt>
    <dgm:pt modelId="{0506CA21-0553-9346-A109-79B74FEDEF81}" type="pres">
      <dgm:prSet presAssocID="{BC82AB8A-8436-BD4A-AB12-809674195F51}" presName="dummy" presStyleCnt="0"/>
      <dgm:spPr/>
    </dgm:pt>
    <dgm:pt modelId="{D8CC2D02-8EE5-794B-8367-4F8FA49A4A7B}" type="pres">
      <dgm:prSet presAssocID="{40B2D044-E589-2D48-B832-0A2BC6A70336}" presName="sibTrans" presStyleLbl="sibTrans2D1" presStyleIdx="1" presStyleCnt="7"/>
      <dgm:spPr/>
      <dgm:t>
        <a:bodyPr/>
        <a:lstStyle/>
        <a:p>
          <a:endParaRPr lang="en-US"/>
        </a:p>
      </dgm:t>
    </dgm:pt>
    <dgm:pt modelId="{E6C5FAD6-08D0-A649-9696-C6F8DF80746F}" type="pres">
      <dgm:prSet presAssocID="{B0811C04-75B5-C242-8376-E6224F942F51}" presName="node" presStyleLbl="node1" presStyleIdx="2" presStyleCnt="7" custScaleX="150496">
        <dgm:presLayoutVars>
          <dgm:bulletEnabled val="1"/>
        </dgm:presLayoutVars>
      </dgm:prSet>
      <dgm:spPr/>
      <dgm:t>
        <a:bodyPr/>
        <a:lstStyle/>
        <a:p>
          <a:endParaRPr lang="en-US"/>
        </a:p>
      </dgm:t>
    </dgm:pt>
    <dgm:pt modelId="{F1C48E2D-30AE-2446-A8CE-CDBE3940F646}" type="pres">
      <dgm:prSet presAssocID="{B0811C04-75B5-C242-8376-E6224F942F51}" presName="dummy" presStyleCnt="0"/>
      <dgm:spPr/>
    </dgm:pt>
    <dgm:pt modelId="{8424DFE3-9311-284F-8892-E748DCFD9093}" type="pres">
      <dgm:prSet presAssocID="{EA563412-4468-9543-8613-C296093C11DF}" presName="sibTrans" presStyleLbl="sibTrans2D1" presStyleIdx="2" presStyleCnt="7"/>
      <dgm:spPr/>
      <dgm:t>
        <a:bodyPr/>
        <a:lstStyle/>
        <a:p>
          <a:endParaRPr lang="en-US"/>
        </a:p>
      </dgm:t>
    </dgm:pt>
    <dgm:pt modelId="{BCB3F7A1-CBFF-664C-AF15-62A74BF9EC0A}" type="pres">
      <dgm:prSet presAssocID="{CAABD7CA-6313-3649-985C-D284A90F1290}" presName="node" presStyleLbl="node1" presStyleIdx="3" presStyleCnt="7" custScaleX="145457">
        <dgm:presLayoutVars>
          <dgm:bulletEnabled val="1"/>
        </dgm:presLayoutVars>
      </dgm:prSet>
      <dgm:spPr/>
      <dgm:t>
        <a:bodyPr/>
        <a:lstStyle/>
        <a:p>
          <a:endParaRPr lang="en-US"/>
        </a:p>
      </dgm:t>
    </dgm:pt>
    <dgm:pt modelId="{CB1308D4-9977-6C44-86BF-35077C4EE755}" type="pres">
      <dgm:prSet presAssocID="{CAABD7CA-6313-3649-985C-D284A90F1290}" presName="dummy" presStyleCnt="0"/>
      <dgm:spPr/>
    </dgm:pt>
    <dgm:pt modelId="{CCFF0CE5-DA06-1C4F-AF4A-D2ED10E975A5}" type="pres">
      <dgm:prSet presAssocID="{4ED65622-6341-9243-ADC1-F304CF968AC9}" presName="sibTrans" presStyleLbl="sibTrans2D1" presStyleIdx="3" presStyleCnt="7"/>
      <dgm:spPr/>
      <dgm:t>
        <a:bodyPr/>
        <a:lstStyle/>
        <a:p>
          <a:endParaRPr lang="en-US"/>
        </a:p>
      </dgm:t>
    </dgm:pt>
    <dgm:pt modelId="{A63CBCE2-DC1C-DA49-B500-EB0742DD3E24}" type="pres">
      <dgm:prSet presAssocID="{1BE4D1F2-AF39-E349-85FF-EF1353F2F697}" presName="node" presStyleLbl="node1" presStyleIdx="4" presStyleCnt="7" custScaleX="128906">
        <dgm:presLayoutVars>
          <dgm:bulletEnabled val="1"/>
        </dgm:presLayoutVars>
      </dgm:prSet>
      <dgm:spPr/>
      <dgm:t>
        <a:bodyPr/>
        <a:lstStyle/>
        <a:p>
          <a:endParaRPr lang="en-US"/>
        </a:p>
      </dgm:t>
    </dgm:pt>
    <dgm:pt modelId="{DCF89B63-E50D-AE45-BF72-9B5A9CEA37A3}" type="pres">
      <dgm:prSet presAssocID="{1BE4D1F2-AF39-E349-85FF-EF1353F2F697}" presName="dummy" presStyleCnt="0"/>
      <dgm:spPr/>
    </dgm:pt>
    <dgm:pt modelId="{9A5007F1-72E4-8148-871D-03886BEBD2F6}" type="pres">
      <dgm:prSet presAssocID="{99025EDC-BF80-854C-96B0-27E18B03A63F}" presName="sibTrans" presStyleLbl="sibTrans2D1" presStyleIdx="4" presStyleCnt="7"/>
      <dgm:spPr/>
      <dgm:t>
        <a:bodyPr/>
        <a:lstStyle/>
        <a:p>
          <a:endParaRPr lang="en-US"/>
        </a:p>
      </dgm:t>
    </dgm:pt>
    <dgm:pt modelId="{87EEDDBD-FA82-5746-84A3-6FF629391C9E}" type="pres">
      <dgm:prSet presAssocID="{2B46EF25-DC8D-DC4A-8942-94551C7175AA}" presName="node" presStyleLbl="node1" presStyleIdx="5" presStyleCnt="7" custScaleX="144076">
        <dgm:presLayoutVars>
          <dgm:bulletEnabled val="1"/>
        </dgm:presLayoutVars>
      </dgm:prSet>
      <dgm:spPr/>
      <dgm:t>
        <a:bodyPr/>
        <a:lstStyle/>
        <a:p>
          <a:endParaRPr lang="en-US"/>
        </a:p>
      </dgm:t>
    </dgm:pt>
    <dgm:pt modelId="{8109C0C3-18B1-4440-8E6D-D0D7D4F69821}" type="pres">
      <dgm:prSet presAssocID="{2B46EF25-DC8D-DC4A-8942-94551C7175AA}" presName="dummy" presStyleCnt="0"/>
      <dgm:spPr/>
    </dgm:pt>
    <dgm:pt modelId="{A266F157-1C9A-AE44-8F40-731930460C78}" type="pres">
      <dgm:prSet presAssocID="{983FC1A5-65C8-7941-BB01-BB25C263ABC8}" presName="sibTrans" presStyleLbl="sibTrans2D1" presStyleIdx="5" presStyleCnt="7"/>
      <dgm:spPr/>
      <dgm:t>
        <a:bodyPr/>
        <a:lstStyle/>
        <a:p>
          <a:endParaRPr lang="en-US"/>
        </a:p>
      </dgm:t>
    </dgm:pt>
    <dgm:pt modelId="{6DC187F7-0D47-A54B-8C8E-61FE9FB4C46A}" type="pres">
      <dgm:prSet presAssocID="{18C64CC0-158C-CB49-AB76-0A92280E064E}" presName="node" presStyleLbl="node1" presStyleIdx="6" presStyleCnt="7" custScaleX="142048">
        <dgm:presLayoutVars>
          <dgm:bulletEnabled val="1"/>
        </dgm:presLayoutVars>
      </dgm:prSet>
      <dgm:spPr/>
      <dgm:t>
        <a:bodyPr/>
        <a:lstStyle/>
        <a:p>
          <a:endParaRPr lang="en-US"/>
        </a:p>
      </dgm:t>
    </dgm:pt>
    <dgm:pt modelId="{2F0546D8-ED30-2749-899F-0E7DBB33A673}" type="pres">
      <dgm:prSet presAssocID="{18C64CC0-158C-CB49-AB76-0A92280E064E}" presName="dummy" presStyleCnt="0"/>
      <dgm:spPr/>
    </dgm:pt>
    <dgm:pt modelId="{749B7C91-9688-BD49-BDB0-19BCA24A203E}" type="pres">
      <dgm:prSet presAssocID="{B8984BEC-0F81-7B4F-9972-3D900160CA9B}" presName="sibTrans" presStyleLbl="sibTrans2D1" presStyleIdx="6" presStyleCnt="7"/>
      <dgm:spPr/>
      <dgm:t>
        <a:bodyPr/>
        <a:lstStyle/>
        <a:p>
          <a:endParaRPr lang="en-US"/>
        </a:p>
      </dgm:t>
    </dgm:pt>
  </dgm:ptLst>
  <dgm:cxnLst>
    <dgm:cxn modelId="{D394F4B9-B92A-1D48-A484-0F6295C2AC51}" srcId="{204C489B-04EA-9B4B-8A96-D462D5CD1042}" destId="{18C64CC0-158C-CB49-AB76-0A92280E064E}" srcOrd="6" destOrd="0" parTransId="{396C83BB-2E10-B646-89BA-264500C0B26A}" sibTransId="{B8984BEC-0F81-7B4F-9972-3D900160CA9B}"/>
    <dgm:cxn modelId="{8BA9C5DF-AE41-B94C-BE45-74B4DA7952F3}" type="presOf" srcId="{671AADC4-2C35-134A-9099-F62A1B4A094A}" destId="{12C46AD4-C6C7-0E44-85BD-AEB4FB98AA16}" srcOrd="0" destOrd="0" presId="urn:microsoft.com/office/officeart/2005/8/layout/radial6"/>
    <dgm:cxn modelId="{BF2AB080-FEBB-3740-A109-3A865AA7DD65}" type="presOf" srcId="{EAAF7B7D-F3AE-664F-B11A-7D3163780E3E}" destId="{93128F40-E316-C445-9ED7-BB7735B147C0}" srcOrd="0" destOrd="0" presId="urn:microsoft.com/office/officeart/2005/8/layout/radial6"/>
    <dgm:cxn modelId="{5B07DBD3-4D61-F04B-B229-0D3BBEEA9F4C}" srcId="{204C489B-04EA-9B4B-8A96-D462D5CD1042}" destId="{1BE4D1F2-AF39-E349-85FF-EF1353F2F697}" srcOrd="4" destOrd="0" parTransId="{BC9FA8B5-540E-D540-9F93-C6F703AC0F23}" sibTransId="{99025EDC-BF80-854C-96B0-27E18B03A63F}"/>
    <dgm:cxn modelId="{3353AA0A-A7DC-3B4A-B7AC-FD1C7E3BC3EA}" type="presOf" srcId="{18C64CC0-158C-CB49-AB76-0A92280E064E}" destId="{6DC187F7-0D47-A54B-8C8E-61FE9FB4C46A}" srcOrd="0" destOrd="0" presId="urn:microsoft.com/office/officeart/2005/8/layout/radial6"/>
    <dgm:cxn modelId="{A5D90326-757D-EC48-A3AB-CE771368870A}" type="presOf" srcId="{B8984BEC-0F81-7B4F-9972-3D900160CA9B}" destId="{749B7C91-9688-BD49-BDB0-19BCA24A203E}" srcOrd="0" destOrd="0" presId="urn:microsoft.com/office/officeart/2005/8/layout/radial6"/>
    <dgm:cxn modelId="{7DC13734-C76E-9D4F-AD2F-05EB432AAF63}" type="presOf" srcId="{4ED65622-6341-9243-ADC1-F304CF968AC9}" destId="{CCFF0CE5-DA06-1C4F-AF4A-D2ED10E975A5}" srcOrd="0" destOrd="0" presId="urn:microsoft.com/office/officeart/2005/8/layout/radial6"/>
    <dgm:cxn modelId="{956389F8-2236-3E4E-AAE9-44A994C4E09A}" srcId="{204C489B-04EA-9B4B-8A96-D462D5CD1042}" destId="{CAABD7CA-6313-3649-985C-D284A90F1290}" srcOrd="3" destOrd="0" parTransId="{F2C301A5-1924-6F45-8303-5459B0425B92}" sibTransId="{4ED65622-6341-9243-ADC1-F304CF968AC9}"/>
    <dgm:cxn modelId="{EF24BA49-72E8-4844-BFE7-C0EF7F19F4D3}" type="presOf" srcId="{2226A93D-5C2B-A242-B636-CA3A586430FF}" destId="{A3CC3FE5-DF8B-9E49-A4AF-FCEE5799C8AE}" srcOrd="0" destOrd="0" presId="urn:microsoft.com/office/officeart/2005/8/layout/radial6"/>
    <dgm:cxn modelId="{8634DB0E-9673-8149-8F7E-3F3C977EB120}" type="presOf" srcId="{2B46EF25-DC8D-DC4A-8942-94551C7175AA}" destId="{87EEDDBD-FA82-5746-84A3-6FF629391C9E}" srcOrd="0" destOrd="0" presId="urn:microsoft.com/office/officeart/2005/8/layout/radial6"/>
    <dgm:cxn modelId="{EFC46394-F09F-9D4C-AF2C-9FA2CDA478B0}" type="presOf" srcId="{BC82AB8A-8436-BD4A-AB12-809674195F51}" destId="{E2F865B8-0788-954B-A3E5-B109C5DEB1D6}" srcOrd="0" destOrd="0" presId="urn:microsoft.com/office/officeart/2005/8/layout/radial6"/>
    <dgm:cxn modelId="{6877AB90-4113-6D45-8499-05B07DAA586E}" srcId="{204C489B-04EA-9B4B-8A96-D462D5CD1042}" destId="{2B46EF25-DC8D-DC4A-8942-94551C7175AA}" srcOrd="5" destOrd="0" parTransId="{4E20E558-A11B-644C-A744-2E579CF70C85}" sibTransId="{983FC1A5-65C8-7941-BB01-BB25C263ABC8}"/>
    <dgm:cxn modelId="{42BFA078-CB9C-3941-B74C-E0CE4AA96600}" type="presOf" srcId="{CAABD7CA-6313-3649-985C-D284A90F1290}" destId="{BCB3F7A1-CBFF-664C-AF15-62A74BF9EC0A}" srcOrd="0" destOrd="0" presId="urn:microsoft.com/office/officeart/2005/8/layout/radial6"/>
    <dgm:cxn modelId="{D7D909A6-044D-104D-AC69-456B6E510E5E}" type="presOf" srcId="{983FC1A5-65C8-7941-BB01-BB25C263ABC8}" destId="{A266F157-1C9A-AE44-8F40-731930460C78}" srcOrd="0" destOrd="0" presId="urn:microsoft.com/office/officeart/2005/8/layout/radial6"/>
    <dgm:cxn modelId="{AC20EA97-C8A0-5340-8278-CEF1F39E8D42}" type="presOf" srcId="{40B2D044-E589-2D48-B832-0A2BC6A70336}" destId="{D8CC2D02-8EE5-794B-8367-4F8FA49A4A7B}" srcOrd="0" destOrd="0" presId="urn:microsoft.com/office/officeart/2005/8/layout/radial6"/>
    <dgm:cxn modelId="{1E714B4C-7C1D-D843-83CB-45F9A9EC72F4}" srcId="{204C489B-04EA-9B4B-8A96-D462D5CD1042}" destId="{BC82AB8A-8436-BD4A-AB12-809674195F51}" srcOrd="1" destOrd="0" parTransId="{81F5035E-B7FA-DD46-9AFC-03E978967A40}" sibTransId="{40B2D044-E589-2D48-B832-0A2BC6A70336}"/>
    <dgm:cxn modelId="{E619147A-3C8D-9541-B0E7-62F0BC52E27A}" type="presOf" srcId="{B0811C04-75B5-C242-8376-E6224F942F51}" destId="{E6C5FAD6-08D0-A649-9696-C6F8DF80746F}" srcOrd="0" destOrd="0" presId="urn:microsoft.com/office/officeart/2005/8/layout/radial6"/>
    <dgm:cxn modelId="{9BBDF961-035A-6E47-8B0A-0BCCE93115BE}" srcId="{671AADC4-2C35-134A-9099-F62A1B4A094A}" destId="{204C489B-04EA-9B4B-8A96-D462D5CD1042}" srcOrd="0" destOrd="0" parTransId="{E5E90AF0-F847-F74C-A348-64DD940D3242}" sibTransId="{601B5092-09F6-CA4F-9E8F-99E753CBEE29}"/>
    <dgm:cxn modelId="{6C41116C-2649-CA45-9427-C06F59AC896C}" type="presOf" srcId="{204C489B-04EA-9B4B-8A96-D462D5CD1042}" destId="{AA979B2B-B9D3-AA4B-B6CF-6A69D2460B40}" srcOrd="0" destOrd="0" presId="urn:microsoft.com/office/officeart/2005/8/layout/radial6"/>
    <dgm:cxn modelId="{76C94597-6F71-DE47-8713-08D6A32B3EC4}" type="presOf" srcId="{EA563412-4468-9543-8613-C296093C11DF}" destId="{8424DFE3-9311-284F-8892-E748DCFD9093}" srcOrd="0" destOrd="0" presId="urn:microsoft.com/office/officeart/2005/8/layout/radial6"/>
    <dgm:cxn modelId="{FF45C20E-24F8-CE42-AFB8-19267A71E147}" type="presOf" srcId="{99025EDC-BF80-854C-96B0-27E18B03A63F}" destId="{9A5007F1-72E4-8148-871D-03886BEBD2F6}" srcOrd="0" destOrd="0" presId="urn:microsoft.com/office/officeart/2005/8/layout/radial6"/>
    <dgm:cxn modelId="{33D115C0-C034-424B-9A78-01109A266DE0}" srcId="{204C489B-04EA-9B4B-8A96-D462D5CD1042}" destId="{B0811C04-75B5-C242-8376-E6224F942F51}" srcOrd="2" destOrd="0" parTransId="{E1DF6F3E-4F69-A24D-868A-1C538B55D077}" sibTransId="{EA563412-4468-9543-8613-C296093C11DF}"/>
    <dgm:cxn modelId="{026D8DA3-B306-7C4A-A211-1957C180DB36}" type="presOf" srcId="{1BE4D1F2-AF39-E349-85FF-EF1353F2F697}" destId="{A63CBCE2-DC1C-DA49-B500-EB0742DD3E24}" srcOrd="0" destOrd="0" presId="urn:microsoft.com/office/officeart/2005/8/layout/radial6"/>
    <dgm:cxn modelId="{4A8F3F18-2D08-3543-BBCA-30583C239A97}" srcId="{204C489B-04EA-9B4B-8A96-D462D5CD1042}" destId="{2226A93D-5C2B-A242-B636-CA3A586430FF}" srcOrd="0" destOrd="0" parTransId="{9DA6F611-0FDE-1646-992B-35B186665C04}" sibTransId="{EAAF7B7D-F3AE-664F-B11A-7D3163780E3E}"/>
    <dgm:cxn modelId="{45B885D0-9521-7C4C-9333-BBB6C596E143}" type="presParOf" srcId="{12C46AD4-C6C7-0E44-85BD-AEB4FB98AA16}" destId="{AA979B2B-B9D3-AA4B-B6CF-6A69D2460B40}" srcOrd="0" destOrd="0" presId="urn:microsoft.com/office/officeart/2005/8/layout/radial6"/>
    <dgm:cxn modelId="{60C220A5-1682-4246-BB9A-1BF74F28915B}" type="presParOf" srcId="{12C46AD4-C6C7-0E44-85BD-AEB4FB98AA16}" destId="{A3CC3FE5-DF8B-9E49-A4AF-FCEE5799C8AE}" srcOrd="1" destOrd="0" presId="urn:microsoft.com/office/officeart/2005/8/layout/radial6"/>
    <dgm:cxn modelId="{06378166-838E-0643-BD2D-1605F6F36E08}" type="presParOf" srcId="{12C46AD4-C6C7-0E44-85BD-AEB4FB98AA16}" destId="{254222E8-56CE-E74B-BE6A-64D31FCC30A6}" srcOrd="2" destOrd="0" presId="urn:microsoft.com/office/officeart/2005/8/layout/radial6"/>
    <dgm:cxn modelId="{1445C39D-6BBE-5E45-A1A9-BFC4EBBA2AA5}" type="presParOf" srcId="{12C46AD4-C6C7-0E44-85BD-AEB4FB98AA16}" destId="{93128F40-E316-C445-9ED7-BB7735B147C0}" srcOrd="3" destOrd="0" presId="urn:microsoft.com/office/officeart/2005/8/layout/radial6"/>
    <dgm:cxn modelId="{A7F215B1-378A-F343-BD81-BA71E384EFBF}" type="presParOf" srcId="{12C46AD4-C6C7-0E44-85BD-AEB4FB98AA16}" destId="{E2F865B8-0788-954B-A3E5-B109C5DEB1D6}" srcOrd="4" destOrd="0" presId="urn:microsoft.com/office/officeart/2005/8/layout/radial6"/>
    <dgm:cxn modelId="{DF5647B0-93DF-234F-BEB5-E4C1C0A4BA3C}" type="presParOf" srcId="{12C46AD4-C6C7-0E44-85BD-AEB4FB98AA16}" destId="{0506CA21-0553-9346-A109-79B74FEDEF81}" srcOrd="5" destOrd="0" presId="urn:microsoft.com/office/officeart/2005/8/layout/radial6"/>
    <dgm:cxn modelId="{408A4EBC-C3AF-124F-BAAC-7D34654E0F5D}" type="presParOf" srcId="{12C46AD4-C6C7-0E44-85BD-AEB4FB98AA16}" destId="{D8CC2D02-8EE5-794B-8367-4F8FA49A4A7B}" srcOrd="6" destOrd="0" presId="urn:microsoft.com/office/officeart/2005/8/layout/radial6"/>
    <dgm:cxn modelId="{7CFADEA6-B1F9-4D47-9235-7ADDD56DD006}" type="presParOf" srcId="{12C46AD4-C6C7-0E44-85BD-AEB4FB98AA16}" destId="{E6C5FAD6-08D0-A649-9696-C6F8DF80746F}" srcOrd="7" destOrd="0" presId="urn:microsoft.com/office/officeart/2005/8/layout/radial6"/>
    <dgm:cxn modelId="{7F82A633-5C46-F647-8E4B-E255DAD26C6A}" type="presParOf" srcId="{12C46AD4-C6C7-0E44-85BD-AEB4FB98AA16}" destId="{F1C48E2D-30AE-2446-A8CE-CDBE3940F646}" srcOrd="8" destOrd="0" presId="urn:microsoft.com/office/officeart/2005/8/layout/radial6"/>
    <dgm:cxn modelId="{46AE32C9-A4DA-794E-9BED-06E8BCAC4EE2}" type="presParOf" srcId="{12C46AD4-C6C7-0E44-85BD-AEB4FB98AA16}" destId="{8424DFE3-9311-284F-8892-E748DCFD9093}" srcOrd="9" destOrd="0" presId="urn:microsoft.com/office/officeart/2005/8/layout/radial6"/>
    <dgm:cxn modelId="{76C28D65-877D-4846-BDE5-F49A760FD5AE}" type="presParOf" srcId="{12C46AD4-C6C7-0E44-85BD-AEB4FB98AA16}" destId="{BCB3F7A1-CBFF-664C-AF15-62A74BF9EC0A}" srcOrd="10" destOrd="0" presId="urn:microsoft.com/office/officeart/2005/8/layout/radial6"/>
    <dgm:cxn modelId="{8E7CA550-FA18-A54E-BC7F-8E4D00AFEC41}" type="presParOf" srcId="{12C46AD4-C6C7-0E44-85BD-AEB4FB98AA16}" destId="{CB1308D4-9977-6C44-86BF-35077C4EE755}" srcOrd="11" destOrd="0" presId="urn:microsoft.com/office/officeart/2005/8/layout/radial6"/>
    <dgm:cxn modelId="{2F6DB3C7-5B46-0F4E-92B5-6FBDBA292080}" type="presParOf" srcId="{12C46AD4-C6C7-0E44-85BD-AEB4FB98AA16}" destId="{CCFF0CE5-DA06-1C4F-AF4A-D2ED10E975A5}" srcOrd="12" destOrd="0" presId="urn:microsoft.com/office/officeart/2005/8/layout/radial6"/>
    <dgm:cxn modelId="{8B17CAFD-46C5-7847-A2B4-505D705B0E1A}" type="presParOf" srcId="{12C46AD4-C6C7-0E44-85BD-AEB4FB98AA16}" destId="{A63CBCE2-DC1C-DA49-B500-EB0742DD3E24}" srcOrd="13" destOrd="0" presId="urn:microsoft.com/office/officeart/2005/8/layout/radial6"/>
    <dgm:cxn modelId="{86B5212F-E180-DA4E-8FD2-FE0E2DB570C1}" type="presParOf" srcId="{12C46AD4-C6C7-0E44-85BD-AEB4FB98AA16}" destId="{DCF89B63-E50D-AE45-BF72-9B5A9CEA37A3}" srcOrd="14" destOrd="0" presId="urn:microsoft.com/office/officeart/2005/8/layout/radial6"/>
    <dgm:cxn modelId="{98773A38-0624-2243-ADBA-55D716C5EB29}" type="presParOf" srcId="{12C46AD4-C6C7-0E44-85BD-AEB4FB98AA16}" destId="{9A5007F1-72E4-8148-871D-03886BEBD2F6}" srcOrd="15" destOrd="0" presId="urn:microsoft.com/office/officeart/2005/8/layout/radial6"/>
    <dgm:cxn modelId="{06AB48F8-B217-164C-9BB9-187351A91723}" type="presParOf" srcId="{12C46AD4-C6C7-0E44-85BD-AEB4FB98AA16}" destId="{87EEDDBD-FA82-5746-84A3-6FF629391C9E}" srcOrd="16" destOrd="0" presId="urn:microsoft.com/office/officeart/2005/8/layout/radial6"/>
    <dgm:cxn modelId="{DB072D60-B415-EA46-94D0-418183606247}" type="presParOf" srcId="{12C46AD4-C6C7-0E44-85BD-AEB4FB98AA16}" destId="{8109C0C3-18B1-4440-8E6D-D0D7D4F69821}" srcOrd="17" destOrd="0" presId="urn:microsoft.com/office/officeart/2005/8/layout/radial6"/>
    <dgm:cxn modelId="{D755355F-071D-5E4B-ADC7-73DF0C6CA4DB}" type="presParOf" srcId="{12C46AD4-C6C7-0E44-85BD-AEB4FB98AA16}" destId="{A266F157-1C9A-AE44-8F40-731930460C78}" srcOrd="18" destOrd="0" presId="urn:microsoft.com/office/officeart/2005/8/layout/radial6"/>
    <dgm:cxn modelId="{AB3890D8-6327-FF46-9DA1-85E909F2FF9B}" type="presParOf" srcId="{12C46AD4-C6C7-0E44-85BD-AEB4FB98AA16}" destId="{6DC187F7-0D47-A54B-8C8E-61FE9FB4C46A}" srcOrd="19" destOrd="0" presId="urn:microsoft.com/office/officeart/2005/8/layout/radial6"/>
    <dgm:cxn modelId="{C2635E1A-C777-3946-9684-1062616053F6}" type="presParOf" srcId="{12C46AD4-C6C7-0E44-85BD-AEB4FB98AA16}" destId="{2F0546D8-ED30-2749-899F-0E7DBB33A673}" srcOrd="20" destOrd="0" presId="urn:microsoft.com/office/officeart/2005/8/layout/radial6"/>
    <dgm:cxn modelId="{C93A2C7D-E6A6-9D4C-A07E-A1074E52D680}" type="presParOf" srcId="{12C46AD4-C6C7-0E44-85BD-AEB4FB98AA16}" destId="{749B7C91-9688-BD49-BDB0-19BCA24A203E}" srcOrd="21" destOrd="0" presId="urn:microsoft.com/office/officeart/2005/8/layout/radial6"/>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717E679-C5E1-014C-8294-EE915C42CB85}" type="doc">
      <dgm:prSet loTypeId="urn:microsoft.com/office/officeart/2008/layout/IncreasingCircleProcess" loCatId="" qsTypeId="urn:microsoft.com/office/officeart/2005/8/quickstyle/simple4" qsCatId="simple" csTypeId="urn:microsoft.com/office/officeart/2005/8/colors/accent1_2" csCatId="accent1" phldr="1"/>
      <dgm:spPr/>
      <dgm:t>
        <a:bodyPr/>
        <a:lstStyle/>
        <a:p>
          <a:endParaRPr lang="en-US"/>
        </a:p>
      </dgm:t>
    </dgm:pt>
    <dgm:pt modelId="{592526AC-5691-DE47-818D-890D4E0F50E6}">
      <dgm:prSet phldrT="[Text]" custT="1"/>
      <dgm:spPr/>
      <dgm:t>
        <a:bodyPr/>
        <a:lstStyle/>
        <a:p>
          <a:pPr algn="ctr"/>
          <a:r>
            <a:rPr lang="en-US" sz="1600" b="1">
              <a:latin typeface="Arial"/>
              <a:cs typeface="Arial"/>
            </a:rPr>
            <a:t>Past</a:t>
          </a:r>
          <a:r>
            <a:rPr lang="en-US" sz="1100" b="1">
              <a:latin typeface="Arial"/>
              <a:cs typeface="Arial"/>
            </a:rPr>
            <a:t/>
          </a:r>
          <a:br>
            <a:rPr lang="en-US" sz="1100" b="1">
              <a:latin typeface="Arial"/>
              <a:cs typeface="Arial"/>
            </a:rPr>
          </a:br>
          <a:r>
            <a:rPr lang="en-US" sz="1100" b="1">
              <a:latin typeface="Arial"/>
              <a:cs typeface="Arial"/>
            </a:rPr>
            <a:t>Personal History</a:t>
          </a:r>
        </a:p>
      </dgm:t>
    </dgm:pt>
    <dgm:pt modelId="{C3FDA239-F550-A84E-ACA6-673FEDC2C6C8}" type="parTrans" cxnId="{8CD427FE-8E42-8345-8475-E90D5F487A37}">
      <dgm:prSet/>
      <dgm:spPr/>
      <dgm:t>
        <a:bodyPr/>
        <a:lstStyle/>
        <a:p>
          <a:endParaRPr lang="en-US"/>
        </a:p>
      </dgm:t>
    </dgm:pt>
    <dgm:pt modelId="{1A5154B0-F5CF-6A4D-80D6-32AAF7CC41D6}" type="sibTrans" cxnId="{8CD427FE-8E42-8345-8475-E90D5F487A37}">
      <dgm:prSet/>
      <dgm:spPr/>
      <dgm:t>
        <a:bodyPr/>
        <a:lstStyle/>
        <a:p>
          <a:endParaRPr lang="en-US"/>
        </a:p>
      </dgm:t>
    </dgm:pt>
    <dgm:pt modelId="{C09605A0-46D7-8A48-8A04-8EFE1005F313}">
      <dgm:prSet phldrT="[Text]" custT="1"/>
      <dgm:spPr/>
      <dgm:t>
        <a:bodyPr/>
        <a:lstStyle/>
        <a:p>
          <a:pPr algn="ctr"/>
          <a:r>
            <a:rPr lang="en-US" sz="1000">
              <a:latin typeface="Arial"/>
              <a:cs typeface="Arial"/>
            </a:rPr>
            <a:t>Successes</a:t>
          </a:r>
        </a:p>
      </dgm:t>
    </dgm:pt>
    <dgm:pt modelId="{0A3722CB-D904-2740-A137-553348235C40}" type="parTrans" cxnId="{60CF6883-9010-FA48-AA7F-B8E48641EB4B}">
      <dgm:prSet/>
      <dgm:spPr/>
      <dgm:t>
        <a:bodyPr/>
        <a:lstStyle/>
        <a:p>
          <a:endParaRPr lang="en-US"/>
        </a:p>
      </dgm:t>
    </dgm:pt>
    <dgm:pt modelId="{0D0B1AB4-994D-6141-B607-3DB5CE5AC663}" type="sibTrans" cxnId="{60CF6883-9010-FA48-AA7F-B8E48641EB4B}">
      <dgm:prSet/>
      <dgm:spPr/>
      <dgm:t>
        <a:bodyPr/>
        <a:lstStyle/>
        <a:p>
          <a:endParaRPr lang="en-US"/>
        </a:p>
      </dgm:t>
    </dgm:pt>
    <dgm:pt modelId="{FC408F7E-67BA-6D4D-A377-41EF5A50D381}">
      <dgm:prSet phldrT="[Text]" custT="1"/>
      <dgm:spPr/>
      <dgm:t>
        <a:bodyPr/>
        <a:lstStyle/>
        <a:p>
          <a:pPr algn="ctr"/>
          <a:r>
            <a:rPr lang="en-US" sz="1000">
              <a:latin typeface="Arial"/>
              <a:cs typeface="Arial"/>
            </a:rPr>
            <a:t>Defining Moments</a:t>
          </a:r>
        </a:p>
      </dgm:t>
    </dgm:pt>
    <dgm:pt modelId="{CFD194D3-E1E0-6140-AC68-0DC256E7344D}" type="parTrans" cxnId="{5BC7767F-08C8-DA44-8B2F-A02D601AA53A}">
      <dgm:prSet/>
      <dgm:spPr/>
      <dgm:t>
        <a:bodyPr/>
        <a:lstStyle/>
        <a:p>
          <a:endParaRPr lang="en-US"/>
        </a:p>
      </dgm:t>
    </dgm:pt>
    <dgm:pt modelId="{DEC55E95-BFA0-3340-98FF-C777538D4019}" type="sibTrans" cxnId="{5BC7767F-08C8-DA44-8B2F-A02D601AA53A}">
      <dgm:prSet/>
      <dgm:spPr/>
      <dgm:t>
        <a:bodyPr/>
        <a:lstStyle/>
        <a:p>
          <a:endParaRPr lang="en-US"/>
        </a:p>
      </dgm:t>
    </dgm:pt>
    <dgm:pt modelId="{58F30A14-2F47-754A-9F03-A5408838FE47}">
      <dgm:prSet phldrT="[Text]" custT="1"/>
      <dgm:spPr/>
      <dgm:t>
        <a:bodyPr/>
        <a:lstStyle/>
        <a:p>
          <a:pPr algn="ctr"/>
          <a:r>
            <a:rPr lang="en-US" sz="1600" b="1">
              <a:latin typeface="Arial"/>
              <a:cs typeface="Arial"/>
            </a:rPr>
            <a:t>Present</a:t>
          </a:r>
          <a:r>
            <a:rPr lang="en-US" sz="1200"/>
            <a:t/>
          </a:r>
          <a:br>
            <a:rPr lang="en-US" sz="1200"/>
          </a:br>
          <a:r>
            <a:rPr lang="en-US" sz="1100" b="1">
              <a:latin typeface="Arial"/>
              <a:cs typeface="Arial"/>
            </a:rPr>
            <a:t>Current Reality</a:t>
          </a:r>
        </a:p>
      </dgm:t>
    </dgm:pt>
    <dgm:pt modelId="{846E67F3-E1B5-614D-AE97-88CC583CB209}" type="parTrans" cxnId="{4FDFC86C-3E74-4545-85FA-9D91520812B4}">
      <dgm:prSet/>
      <dgm:spPr/>
      <dgm:t>
        <a:bodyPr/>
        <a:lstStyle/>
        <a:p>
          <a:endParaRPr lang="en-US"/>
        </a:p>
      </dgm:t>
    </dgm:pt>
    <dgm:pt modelId="{36B454E2-19FD-9C49-9223-17A5A4E450D6}" type="sibTrans" cxnId="{4FDFC86C-3E74-4545-85FA-9D91520812B4}">
      <dgm:prSet/>
      <dgm:spPr/>
      <dgm:t>
        <a:bodyPr/>
        <a:lstStyle/>
        <a:p>
          <a:endParaRPr lang="en-US"/>
        </a:p>
      </dgm:t>
    </dgm:pt>
    <dgm:pt modelId="{5CB6F47A-8428-2A42-B861-2A75E5435C82}">
      <dgm:prSet phldrT="[Text]" custT="1"/>
      <dgm:spPr/>
      <dgm:t>
        <a:bodyPr/>
        <a:lstStyle/>
        <a:p>
          <a:pPr algn="ctr"/>
          <a:r>
            <a:rPr lang="en-US" sz="1000">
              <a:latin typeface="Arial"/>
              <a:cs typeface="Arial"/>
            </a:rPr>
            <a:t>Strengths</a:t>
          </a:r>
        </a:p>
      </dgm:t>
    </dgm:pt>
    <dgm:pt modelId="{6F14167C-07A6-7244-8A09-3CD908DCBC15}" type="parTrans" cxnId="{E370D216-58B2-6D47-9403-ED2B4D2D018B}">
      <dgm:prSet/>
      <dgm:spPr/>
      <dgm:t>
        <a:bodyPr/>
        <a:lstStyle/>
        <a:p>
          <a:endParaRPr lang="en-US"/>
        </a:p>
      </dgm:t>
    </dgm:pt>
    <dgm:pt modelId="{66931D5A-4685-104D-B8DE-2417D86B5C40}" type="sibTrans" cxnId="{E370D216-58B2-6D47-9403-ED2B4D2D018B}">
      <dgm:prSet/>
      <dgm:spPr/>
      <dgm:t>
        <a:bodyPr/>
        <a:lstStyle/>
        <a:p>
          <a:endParaRPr lang="en-US"/>
        </a:p>
      </dgm:t>
    </dgm:pt>
    <dgm:pt modelId="{DFAE0D3C-3FCE-694B-90E2-9F524299ADDE}">
      <dgm:prSet phldrT="[Text]" custT="1"/>
      <dgm:spPr/>
      <dgm:t>
        <a:bodyPr/>
        <a:lstStyle/>
        <a:p>
          <a:pPr algn="ctr"/>
          <a:r>
            <a:rPr lang="en-US" sz="1000">
              <a:latin typeface="Arial"/>
              <a:cs typeface="Arial"/>
            </a:rPr>
            <a:t>Values &amp; Beliefs</a:t>
          </a:r>
        </a:p>
      </dgm:t>
    </dgm:pt>
    <dgm:pt modelId="{506D1430-B236-CA42-8D6E-E90E5609838D}" type="parTrans" cxnId="{738957FD-5993-CA4E-83B9-D23E49A432D7}">
      <dgm:prSet/>
      <dgm:spPr/>
      <dgm:t>
        <a:bodyPr/>
        <a:lstStyle/>
        <a:p>
          <a:endParaRPr lang="en-US"/>
        </a:p>
      </dgm:t>
    </dgm:pt>
    <dgm:pt modelId="{F4CAB919-BF29-5941-8743-400DDBFB65E4}" type="sibTrans" cxnId="{738957FD-5993-CA4E-83B9-D23E49A432D7}">
      <dgm:prSet/>
      <dgm:spPr/>
      <dgm:t>
        <a:bodyPr/>
        <a:lstStyle/>
        <a:p>
          <a:endParaRPr lang="en-US"/>
        </a:p>
      </dgm:t>
    </dgm:pt>
    <dgm:pt modelId="{C246D2F9-020E-0449-B570-95610BA5F7AD}">
      <dgm:prSet phldrT="[Text]" custT="1"/>
      <dgm:spPr/>
      <dgm:t>
        <a:bodyPr/>
        <a:lstStyle/>
        <a:p>
          <a:pPr algn="ctr"/>
          <a:r>
            <a:rPr lang="en-US" sz="1600" b="1">
              <a:latin typeface="Arial"/>
              <a:cs typeface="Arial"/>
            </a:rPr>
            <a:t>Future</a:t>
          </a:r>
          <a:r>
            <a:rPr lang="en-US" sz="1100" b="1">
              <a:latin typeface="Arial"/>
              <a:cs typeface="Arial"/>
            </a:rPr>
            <a:t/>
          </a:r>
          <a:br>
            <a:rPr lang="en-US" sz="1100" b="1">
              <a:latin typeface="Arial"/>
              <a:cs typeface="Arial"/>
            </a:rPr>
          </a:br>
          <a:r>
            <a:rPr lang="en-US" sz="1100" b="1">
              <a:latin typeface="Arial"/>
              <a:cs typeface="Arial"/>
            </a:rPr>
            <a:t>Desired Goals</a:t>
          </a:r>
        </a:p>
      </dgm:t>
    </dgm:pt>
    <dgm:pt modelId="{D64F631C-9EC1-1943-9D5A-3F9D17B46288}" type="parTrans" cxnId="{EAE8E694-6934-A544-987B-11C8E78AC314}">
      <dgm:prSet/>
      <dgm:spPr/>
      <dgm:t>
        <a:bodyPr/>
        <a:lstStyle/>
        <a:p>
          <a:endParaRPr lang="en-US"/>
        </a:p>
      </dgm:t>
    </dgm:pt>
    <dgm:pt modelId="{D146AE12-596F-8549-B9AD-6CE5C88E8C32}" type="sibTrans" cxnId="{EAE8E694-6934-A544-987B-11C8E78AC314}">
      <dgm:prSet/>
      <dgm:spPr/>
      <dgm:t>
        <a:bodyPr/>
        <a:lstStyle/>
        <a:p>
          <a:endParaRPr lang="en-US"/>
        </a:p>
      </dgm:t>
    </dgm:pt>
    <dgm:pt modelId="{5C63D757-65B0-884B-8395-AED6F1948637}">
      <dgm:prSet phldrT="[Text]" custT="1"/>
      <dgm:spPr/>
      <dgm:t>
        <a:bodyPr/>
        <a:lstStyle/>
        <a:p>
          <a:pPr algn="ctr"/>
          <a:r>
            <a:rPr lang="en-US" sz="1000">
              <a:latin typeface="Arial"/>
              <a:cs typeface="Arial"/>
            </a:rPr>
            <a:t>Vision</a:t>
          </a:r>
        </a:p>
      </dgm:t>
    </dgm:pt>
    <dgm:pt modelId="{11E44A62-C268-A64F-9169-0250D636D357}" type="parTrans" cxnId="{88F60E93-3D51-E34F-96BF-C3D09557982B}">
      <dgm:prSet/>
      <dgm:spPr/>
      <dgm:t>
        <a:bodyPr/>
        <a:lstStyle/>
        <a:p>
          <a:endParaRPr lang="en-US"/>
        </a:p>
      </dgm:t>
    </dgm:pt>
    <dgm:pt modelId="{3512242D-D2A3-8A45-9BC4-1DE9CDDEEE13}" type="sibTrans" cxnId="{88F60E93-3D51-E34F-96BF-C3D09557982B}">
      <dgm:prSet/>
      <dgm:spPr/>
      <dgm:t>
        <a:bodyPr/>
        <a:lstStyle/>
        <a:p>
          <a:endParaRPr lang="en-US"/>
        </a:p>
      </dgm:t>
    </dgm:pt>
    <dgm:pt modelId="{BAE73523-5898-FE4C-846C-ED9C4A8C9B02}">
      <dgm:prSet phldrT="[Text]" custT="1"/>
      <dgm:spPr/>
      <dgm:t>
        <a:bodyPr/>
        <a:lstStyle/>
        <a:p>
          <a:pPr algn="ctr"/>
          <a:r>
            <a:rPr lang="en-US" sz="1000">
              <a:latin typeface="Arial"/>
              <a:cs typeface="Arial"/>
            </a:rPr>
            <a:t>Results</a:t>
          </a:r>
        </a:p>
      </dgm:t>
    </dgm:pt>
    <dgm:pt modelId="{9943727E-41F4-334E-935B-2AC9EC0E7CFD}" type="parTrans" cxnId="{9C3E29F8-E60E-6F45-B5F4-7893247E73AF}">
      <dgm:prSet/>
      <dgm:spPr/>
      <dgm:t>
        <a:bodyPr/>
        <a:lstStyle/>
        <a:p>
          <a:endParaRPr lang="en-US"/>
        </a:p>
      </dgm:t>
    </dgm:pt>
    <dgm:pt modelId="{99E5FBB8-31D9-CB45-94BD-2DA90965C37C}" type="sibTrans" cxnId="{9C3E29F8-E60E-6F45-B5F4-7893247E73AF}">
      <dgm:prSet/>
      <dgm:spPr/>
      <dgm:t>
        <a:bodyPr/>
        <a:lstStyle/>
        <a:p>
          <a:endParaRPr lang="en-US"/>
        </a:p>
      </dgm:t>
    </dgm:pt>
    <dgm:pt modelId="{8F22CF9B-F2BB-4D40-AD9D-9A7F350A2A8B}">
      <dgm:prSet phldrT="[Text]" custT="1"/>
      <dgm:spPr/>
      <dgm:t>
        <a:bodyPr/>
        <a:lstStyle/>
        <a:p>
          <a:pPr algn="ctr"/>
          <a:r>
            <a:rPr lang="en-US" sz="1000">
              <a:latin typeface="Arial"/>
              <a:cs typeface="Arial"/>
            </a:rPr>
            <a:t>Career Path</a:t>
          </a:r>
        </a:p>
      </dgm:t>
    </dgm:pt>
    <dgm:pt modelId="{C55A507F-DC5B-3F4F-AC2C-E09AEBE12260}" type="parTrans" cxnId="{B8D75EEE-93B7-954A-B120-B539D3F59B39}">
      <dgm:prSet/>
      <dgm:spPr/>
      <dgm:t>
        <a:bodyPr/>
        <a:lstStyle/>
        <a:p>
          <a:endParaRPr lang="en-US"/>
        </a:p>
      </dgm:t>
    </dgm:pt>
    <dgm:pt modelId="{C2E80753-FF7B-4042-8084-6BFF7E6DBB51}" type="sibTrans" cxnId="{B8D75EEE-93B7-954A-B120-B539D3F59B39}">
      <dgm:prSet/>
      <dgm:spPr/>
      <dgm:t>
        <a:bodyPr/>
        <a:lstStyle/>
        <a:p>
          <a:endParaRPr lang="en-US"/>
        </a:p>
      </dgm:t>
    </dgm:pt>
    <dgm:pt modelId="{B453CB59-1D88-9547-9F73-54EF66F68163}">
      <dgm:prSet phldrT="[Text]" custT="1"/>
      <dgm:spPr/>
      <dgm:t>
        <a:bodyPr/>
        <a:lstStyle/>
        <a:p>
          <a:pPr algn="ctr"/>
          <a:r>
            <a:rPr lang="en-US" sz="1000">
              <a:latin typeface="Arial"/>
              <a:cs typeface="Arial"/>
            </a:rPr>
            <a:t>Challenges</a:t>
          </a:r>
        </a:p>
      </dgm:t>
    </dgm:pt>
    <dgm:pt modelId="{0525A0E5-74B9-B14A-87E3-611943A9A1C2}" type="parTrans" cxnId="{7B68D118-8FCE-BE42-906D-84A79540B724}">
      <dgm:prSet/>
      <dgm:spPr/>
      <dgm:t>
        <a:bodyPr/>
        <a:lstStyle/>
        <a:p>
          <a:endParaRPr lang="en-US"/>
        </a:p>
      </dgm:t>
    </dgm:pt>
    <dgm:pt modelId="{76427001-6A94-544B-9B87-7281E466F726}" type="sibTrans" cxnId="{7B68D118-8FCE-BE42-906D-84A79540B724}">
      <dgm:prSet/>
      <dgm:spPr/>
      <dgm:t>
        <a:bodyPr/>
        <a:lstStyle/>
        <a:p>
          <a:endParaRPr lang="en-US"/>
        </a:p>
      </dgm:t>
    </dgm:pt>
    <dgm:pt modelId="{3F270FD6-A873-AC4B-846D-C289689A3955}">
      <dgm:prSet phldrT="[Text]" custT="1"/>
      <dgm:spPr/>
      <dgm:t>
        <a:bodyPr/>
        <a:lstStyle/>
        <a:p>
          <a:pPr algn="ctr"/>
          <a:r>
            <a:rPr lang="en-US" sz="1000">
              <a:latin typeface="Arial"/>
              <a:cs typeface="Arial"/>
            </a:rPr>
            <a:t>Significant Relationships</a:t>
          </a:r>
        </a:p>
      </dgm:t>
    </dgm:pt>
    <dgm:pt modelId="{31D539ED-8EC7-844E-AF68-7AE7DBD587C6}" type="parTrans" cxnId="{B0427150-107B-A54A-AEF9-55AC1A368427}">
      <dgm:prSet/>
      <dgm:spPr/>
      <dgm:t>
        <a:bodyPr/>
        <a:lstStyle/>
        <a:p>
          <a:endParaRPr lang="en-US"/>
        </a:p>
      </dgm:t>
    </dgm:pt>
    <dgm:pt modelId="{7F39FF46-B541-F24C-B808-E0FDFBCECB8F}" type="sibTrans" cxnId="{B0427150-107B-A54A-AEF9-55AC1A368427}">
      <dgm:prSet/>
      <dgm:spPr/>
      <dgm:t>
        <a:bodyPr/>
        <a:lstStyle/>
        <a:p>
          <a:endParaRPr lang="en-US"/>
        </a:p>
      </dgm:t>
    </dgm:pt>
    <dgm:pt modelId="{221859A7-673B-7744-AED1-6E1849433DE7}">
      <dgm:prSet phldrT="[Text]" custT="1"/>
      <dgm:spPr/>
      <dgm:t>
        <a:bodyPr/>
        <a:lstStyle/>
        <a:p>
          <a:pPr algn="ctr"/>
          <a:r>
            <a:rPr lang="en-US" sz="1000">
              <a:latin typeface="Arial"/>
              <a:cs typeface="Arial"/>
            </a:rPr>
            <a:t>Family</a:t>
          </a:r>
        </a:p>
      </dgm:t>
    </dgm:pt>
    <dgm:pt modelId="{8794F9AE-EC18-A846-9E1F-1566F5FFF716}" type="parTrans" cxnId="{3925045D-4307-084E-856B-A935AAD1F718}">
      <dgm:prSet/>
      <dgm:spPr/>
      <dgm:t>
        <a:bodyPr/>
        <a:lstStyle/>
        <a:p>
          <a:endParaRPr lang="en-US"/>
        </a:p>
      </dgm:t>
    </dgm:pt>
    <dgm:pt modelId="{BAAA91CA-3B1C-DC48-9645-F3072C26B1B4}" type="sibTrans" cxnId="{3925045D-4307-084E-856B-A935AAD1F718}">
      <dgm:prSet/>
      <dgm:spPr/>
      <dgm:t>
        <a:bodyPr/>
        <a:lstStyle/>
        <a:p>
          <a:endParaRPr lang="en-US"/>
        </a:p>
      </dgm:t>
    </dgm:pt>
    <dgm:pt modelId="{F0E04181-1970-024A-B286-511BBC800A0A}">
      <dgm:prSet phldrT="[Text]" custT="1"/>
      <dgm:spPr/>
      <dgm:t>
        <a:bodyPr/>
        <a:lstStyle/>
        <a:p>
          <a:pPr algn="ctr"/>
          <a:r>
            <a:rPr lang="en-US" sz="1000">
              <a:latin typeface="Arial"/>
              <a:cs typeface="Arial"/>
            </a:rPr>
            <a:t>Perceptions</a:t>
          </a:r>
        </a:p>
      </dgm:t>
    </dgm:pt>
    <dgm:pt modelId="{B3453D65-CCEF-304C-8C14-546D1BADEC34}" type="parTrans" cxnId="{3FE99297-1DF0-1E4E-8CDA-74D20DFA38AC}">
      <dgm:prSet/>
      <dgm:spPr/>
      <dgm:t>
        <a:bodyPr/>
        <a:lstStyle/>
        <a:p>
          <a:endParaRPr lang="en-US"/>
        </a:p>
      </dgm:t>
    </dgm:pt>
    <dgm:pt modelId="{A1C38B89-5B51-7D45-8BA7-D116E55EE2F8}" type="sibTrans" cxnId="{3FE99297-1DF0-1E4E-8CDA-74D20DFA38AC}">
      <dgm:prSet/>
      <dgm:spPr/>
      <dgm:t>
        <a:bodyPr/>
        <a:lstStyle/>
        <a:p>
          <a:endParaRPr lang="en-US"/>
        </a:p>
      </dgm:t>
    </dgm:pt>
    <dgm:pt modelId="{B4E80E9C-5A61-894A-88ED-4B901A5AE029}">
      <dgm:prSet phldrT="[Text]" custT="1"/>
      <dgm:spPr/>
      <dgm:t>
        <a:bodyPr/>
        <a:lstStyle/>
        <a:p>
          <a:pPr algn="ctr"/>
          <a:r>
            <a:rPr lang="en-US" sz="1000">
              <a:latin typeface="Arial"/>
              <a:cs typeface="Arial"/>
            </a:rPr>
            <a:t>Holdbacks</a:t>
          </a:r>
        </a:p>
      </dgm:t>
    </dgm:pt>
    <dgm:pt modelId="{E46223AC-3318-B349-89AC-5A0709667AB0}" type="parTrans" cxnId="{84593F09-B99C-6B41-802B-90FBCB056530}">
      <dgm:prSet/>
      <dgm:spPr/>
      <dgm:t>
        <a:bodyPr/>
        <a:lstStyle/>
        <a:p>
          <a:endParaRPr lang="en-US"/>
        </a:p>
      </dgm:t>
    </dgm:pt>
    <dgm:pt modelId="{B1E5392A-748B-B648-91F4-2FBF2B608CED}" type="sibTrans" cxnId="{84593F09-B99C-6B41-802B-90FBCB056530}">
      <dgm:prSet/>
      <dgm:spPr/>
      <dgm:t>
        <a:bodyPr/>
        <a:lstStyle/>
        <a:p>
          <a:endParaRPr lang="en-US"/>
        </a:p>
      </dgm:t>
    </dgm:pt>
    <dgm:pt modelId="{AF539B46-EB17-CD4E-A3E7-851D6D0F3FA3}">
      <dgm:prSet phldrT="[Text]" custT="1"/>
      <dgm:spPr/>
      <dgm:t>
        <a:bodyPr/>
        <a:lstStyle/>
        <a:p>
          <a:pPr algn="ctr"/>
          <a:r>
            <a:rPr lang="en-US" sz="1000">
              <a:latin typeface="Arial"/>
              <a:cs typeface="Arial"/>
            </a:rPr>
            <a:t>Stresses</a:t>
          </a:r>
        </a:p>
      </dgm:t>
    </dgm:pt>
    <dgm:pt modelId="{E3D100AD-6728-1D46-A5F4-68BD36D71C80}" type="parTrans" cxnId="{A5EFB47D-DAB7-DE47-AF75-5A703CFD4F71}">
      <dgm:prSet/>
      <dgm:spPr/>
      <dgm:t>
        <a:bodyPr/>
        <a:lstStyle/>
        <a:p>
          <a:endParaRPr lang="en-US"/>
        </a:p>
      </dgm:t>
    </dgm:pt>
    <dgm:pt modelId="{06C641DC-0608-294F-AB0D-5E4DD19FBB61}" type="sibTrans" cxnId="{A5EFB47D-DAB7-DE47-AF75-5A703CFD4F71}">
      <dgm:prSet/>
      <dgm:spPr/>
      <dgm:t>
        <a:bodyPr/>
        <a:lstStyle/>
        <a:p>
          <a:endParaRPr lang="en-US"/>
        </a:p>
      </dgm:t>
    </dgm:pt>
    <dgm:pt modelId="{F1E79325-6F0D-0047-8949-1CF96A88A01E}">
      <dgm:prSet phldrT="[Text]" custT="1"/>
      <dgm:spPr/>
      <dgm:t>
        <a:bodyPr/>
        <a:lstStyle/>
        <a:p>
          <a:pPr algn="ctr"/>
          <a:r>
            <a:rPr lang="en-US" sz="1000">
              <a:latin typeface="Arial"/>
              <a:cs typeface="Arial"/>
            </a:rPr>
            <a:t>Purpose</a:t>
          </a:r>
        </a:p>
      </dgm:t>
    </dgm:pt>
    <dgm:pt modelId="{9E281DD4-7868-6D4D-B192-31AD23E31FCA}" type="parTrans" cxnId="{12993927-0215-D443-9829-08EF0FFE747F}">
      <dgm:prSet/>
      <dgm:spPr/>
      <dgm:t>
        <a:bodyPr/>
        <a:lstStyle/>
        <a:p>
          <a:endParaRPr lang="en-US"/>
        </a:p>
      </dgm:t>
    </dgm:pt>
    <dgm:pt modelId="{D40DF8A7-2B77-A64A-BC0B-F82F73D8878A}" type="sibTrans" cxnId="{12993927-0215-D443-9829-08EF0FFE747F}">
      <dgm:prSet/>
      <dgm:spPr/>
      <dgm:t>
        <a:bodyPr/>
        <a:lstStyle/>
        <a:p>
          <a:endParaRPr lang="en-US"/>
        </a:p>
      </dgm:t>
    </dgm:pt>
    <dgm:pt modelId="{69B49E4E-89E7-6641-B5B2-519C81164970}">
      <dgm:prSet phldrT="[Text]" custT="1"/>
      <dgm:spPr/>
      <dgm:t>
        <a:bodyPr/>
        <a:lstStyle/>
        <a:p>
          <a:pPr algn="ctr"/>
          <a:r>
            <a:rPr lang="en-US" sz="1000">
              <a:latin typeface="Arial"/>
              <a:cs typeface="Arial"/>
            </a:rPr>
            <a:t>Habits</a:t>
          </a:r>
        </a:p>
      </dgm:t>
    </dgm:pt>
    <dgm:pt modelId="{1038BEFA-8543-7F4F-963F-E0B3630EFDAF}" type="parTrans" cxnId="{DA07B681-F64E-6C47-92D9-636EBC0F8530}">
      <dgm:prSet/>
      <dgm:spPr/>
      <dgm:t>
        <a:bodyPr/>
        <a:lstStyle/>
        <a:p>
          <a:endParaRPr lang="en-US"/>
        </a:p>
      </dgm:t>
    </dgm:pt>
    <dgm:pt modelId="{A7BA70F1-33C3-1C46-9A74-DBBBD40C401C}" type="sibTrans" cxnId="{DA07B681-F64E-6C47-92D9-636EBC0F8530}">
      <dgm:prSet/>
      <dgm:spPr/>
      <dgm:t>
        <a:bodyPr/>
        <a:lstStyle/>
        <a:p>
          <a:endParaRPr lang="en-US"/>
        </a:p>
      </dgm:t>
    </dgm:pt>
    <dgm:pt modelId="{F5A7A0C8-DA4B-2F48-ABF2-628A84BCDEC3}">
      <dgm:prSet phldrT="[Text]" custT="1"/>
      <dgm:spPr/>
      <dgm:t>
        <a:bodyPr/>
        <a:lstStyle/>
        <a:p>
          <a:pPr algn="ctr"/>
          <a:r>
            <a:rPr lang="en-US" sz="1000">
              <a:latin typeface="Arial"/>
              <a:cs typeface="Arial"/>
            </a:rPr>
            <a:t>Energy</a:t>
          </a:r>
        </a:p>
      </dgm:t>
    </dgm:pt>
    <dgm:pt modelId="{BFDCAA12-7BB7-C64C-BA33-FCE05B65569F}" type="parTrans" cxnId="{6B90A18B-0663-324A-B8D6-219CE367A725}">
      <dgm:prSet/>
      <dgm:spPr/>
      <dgm:t>
        <a:bodyPr/>
        <a:lstStyle/>
        <a:p>
          <a:endParaRPr lang="en-US"/>
        </a:p>
      </dgm:t>
    </dgm:pt>
    <dgm:pt modelId="{980DB65E-EE2A-9048-A491-DD9234D9EF52}" type="sibTrans" cxnId="{6B90A18B-0663-324A-B8D6-219CE367A725}">
      <dgm:prSet/>
      <dgm:spPr/>
      <dgm:t>
        <a:bodyPr/>
        <a:lstStyle/>
        <a:p>
          <a:endParaRPr lang="en-US"/>
        </a:p>
      </dgm:t>
    </dgm:pt>
    <dgm:pt modelId="{C8181E7C-30A3-1345-9318-051393810D1F}">
      <dgm:prSet phldrT="[Text]" custT="1"/>
      <dgm:spPr/>
      <dgm:t>
        <a:bodyPr/>
        <a:lstStyle/>
        <a:p>
          <a:pPr algn="ctr"/>
          <a:r>
            <a:rPr lang="en-US" sz="1000">
              <a:latin typeface="Arial"/>
              <a:cs typeface="Arial"/>
            </a:rPr>
            <a:t>Strategy</a:t>
          </a:r>
        </a:p>
      </dgm:t>
    </dgm:pt>
    <dgm:pt modelId="{71B8A319-10E7-724E-A2F2-E2D984BB5B32}" type="parTrans" cxnId="{D817014A-A965-BC46-839E-A88CBE2BB629}">
      <dgm:prSet/>
      <dgm:spPr/>
      <dgm:t>
        <a:bodyPr/>
        <a:lstStyle/>
        <a:p>
          <a:endParaRPr lang="en-US"/>
        </a:p>
      </dgm:t>
    </dgm:pt>
    <dgm:pt modelId="{4163DD29-8644-0F44-89F6-7B213BCABBCA}" type="sibTrans" cxnId="{D817014A-A965-BC46-839E-A88CBE2BB629}">
      <dgm:prSet/>
      <dgm:spPr/>
      <dgm:t>
        <a:bodyPr/>
        <a:lstStyle/>
        <a:p>
          <a:endParaRPr lang="en-US"/>
        </a:p>
      </dgm:t>
    </dgm:pt>
    <dgm:pt modelId="{29E1D5B3-2811-1142-A724-03BA32292B3D}">
      <dgm:prSet phldrT="[Text]" custT="1"/>
      <dgm:spPr/>
      <dgm:t>
        <a:bodyPr/>
        <a:lstStyle/>
        <a:p>
          <a:pPr algn="ctr"/>
          <a:r>
            <a:rPr lang="en-US" sz="1000">
              <a:latin typeface="Arial"/>
              <a:cs typeface="Arial"/>
            </a:rPr>
            <a:t>Dreams</a:t>
          </a:r>
        </a:p>
      </dgm:t>
    </dgm:pt>
    <dgm:pt modelId="{D4B37C54-55F9-0C4F-BAE6-BD86092DF236}" type="parTrans" cxnId="{F70BF972-F371-4049-A218-00118CE9351A}">
      <dgm:prSet/>
      <dgm:spPr/>
      <dgm:t>
        <a:bodyPr/>
        <a:lstStyle/>
        <a:p>
          <a:endParaRPr lang="en-US"/>
        </a:p>
      </dgm:t>
    </dgm:pt>
    <dgm:pt modelId="{DCBE52F7-4A96-C74D-81F7-0B4508A6296A}" type="sibTrans" cxnId="{F70BF972-F371-4049-A218-00118CE9351A}">
      <dgm:prSet/>
      <dgm:spPr/>
      <dgm:t>
        <a:bodyPr/>
        <a:lstStyle/>
        <a:p>
          <a:endParaRPr lang="en-US"/>
        </a:p>
      </dgm:t>
    </dgm:pt>
    <dgm:pt modelId="{D0CA032D-8918-134A-9775-C575EEA83B6A}">
      <dgm:prSet phldrT="[Text]" custT="1"/>
      <dgm:spPr/>
      <dgm:t>
        <a:bodyPr/>
        <a:lstStyle/>
        <a:p>
          <a:pPr algn="ctr"/>
          <a:r>
            <a:rPr lang="en-US" sz="1000">
              <a:latin typeface="Arial"/>
              <a:cs typeface="Arial"/>
            </a:rPr>
            <a:t>Choices</a:t>
          </a:r>
        </a:p>
      </dgm:t>
    </dgm:pt>
    <dgm:pt modelId="{43D50B6B-18AE-1E4D-9043-65303BB57B7D}" type="parTrans" cxnId="{0FA01B21-C00F-C54A-9493-16328E16D196}">
      <dgm:prSet/>
      <dgm:spPr/>
      <dgm:t>
        <a:bodyPr/>
        <a:lstStyle/>
        <a:p>
          <a:endParaRPr lang="en-US"/>
        </a:p>
      </dgm:t>
    </dgm:pt>
    <dgm:pt modelId="{EEE2B015-03FE-F841-A091-67F787E2CD19}" type="sibTrans" cxnId="{0FA01B21-C00F-C54A-9493-16328E16D196}">
      <dgm:prSet/>
      <dgm:spPr/>
      <dgm:t>
        <a:bodyPr/>
        <a:lstStyle/>
        <a:p>
          <a:endParaRPr lang="en-US"/>
        </a:p>
      </dgm:t>
    </dgm:pt>
    <dgm:pt modelId="{17A6594B-E0F2-B94A-B194-0BF13FB0FFC5}">
      <dgm:prSet phldrT="[Text]" custT="1"/>
      <dgm:spPr/>
      <dgm:t>
        <a:bodyPr/>
        <a:lstStyle/>
        <a:p>
          <a:pPr algn="ctr"/>
          <a:r>
            <a:rPr lang="en-US" sz="1000">
              <a:latin typeface="Arial"/>
              <a:cs typeface="Arial"/>
            </a:rPr>
            <a:t>Fulfillment</a:t>
          </a:r>
        </a:p>
      </dgm:t>
    </dgm:pt>
    <dgm:pt modelId="{8705C840-C8D9-F148-A4AF-355162EAF1B8}" type="parTrans" cxnId="{7786716D-2CC4-0544-B853-F9F3FC718DA4}">
      <dgm:prSet/>
      <dgm:spPr/>
      <dgm:t>
        <a:bodyPr/>
        <a:lstStyle/>
        <a:p>
          <a:endParaRPr lang="en-US"/>
        </a:p>
      </dgm:t>
    </dgm:pt>
    <dgm:pt modelId="{F4DA9171-EF07-C24D-9A68-BA7240072725}" type="sibTrans" cxnId="{7786716D-2CC4-0544-B853-F9F3FC718DA4}">
      <dgm:prSet/>
      <dgm:spPr/>
      <dgm:t>
        <a:bodyPr/>
        <a:lstStyle/>
        <a:p>
          <a:endParaRPr lang="en-US"/>
        </a:p>
      </dgm:t>
    </dgm:pt>
    <dgm:pt modelId="{A67E7588-2E14-044A-8A26-55307F6F6E99}">
      <dgm:prSet phldrT="[Text]" custT="1"/>
      <dgm:spPr/>
      <dgm:t>
        <a:bodyPr/>
        <a:lstStyle/>
        <a:p>
          <a:pPr algn="ctr"/>
          <a:r>
            <a:rPr lang="en-US" sz="1000">
              <a:latin typeface="Arial"/>
              <a:cs typeface="Arial"/>
            </a:rPr>
            <a:t>Balance</a:t>
          </a:r>
        </a:p>
      </dgm:t>
    </dgm:pt>
    <dgm:pt modelId="{AA82178F-CD3B-2347-91EA-5E486A9566D2}" type="parTrans" cxnId="{9A315AD2-DD56-3F46-BC91-0D768A1A879A}">
      <dgm:prSet/>
      <dgm:spPr/>
      <dgm:t>
        <a:bodyPr/>
        <a:lstStyle/>
        <a:p>
          <a:endParaRPr lang="en-US"/>
        </a:p>
      </dgm:t>
    </dgm:pt>
    <dgm:pt modelId="{74EC3E14-A8D5-3A4C-A2F9-FAC2AD70FEDF}" type="sibTrans" cxnId="{9A315AD2-DD56-3F46-BC91-0D768A1A879A}">
      <dgm:prSet/>
      <dgm:spPr/>
      <dgm:t>
        <a:bodyPr/>
        <a:lstStyle/>
        <a:p>
          <a:endParaRPr lang="en-US"/>
        </a:p>
      </dgm:t>
    </dgm:pt>
    <dgm:pt modelId="{109EC512-3DB0-B14F-B75C-3F4AC3C6EF8D}">
      <dgm:prSet phldrT="[Text]" custT="1"/>
      <dgm:spPr/>
      <dgm:t>
        <a:bodyPr/>
        <a:lstStyle/>
        <a:p>
          <a:pPr algn="ctr"/>
          <a:r>
            <a:rPr lang="en-US" sz="1000">
              <a:latin typeface="Arial"/>
              <a:cs typeface="Arial"/>
            </a:rPr>
            <a:t>Influence</a:t>
          </a:r>
        </a:p>
      </dgm:t>
    </dgm:pt>
    <dgm:pt modelId="{71B298FA-6CBC-EC49-88E7-AF38206CB8C4}" type="sibTrans" cxnId="{30E6A587-BB76-594D-988E-B0BD05167EBC}">
      <dgm:prSet/>
      <dgm:spPr/>
      <dgm:t>
        <a:bodyPr/>
        <a:lstStyle/>
        <a:p>
          <a:endParaRPr lang="en-US"/>
        </a:p>
      </dgm:t>
    </dgm:pt>
    <dgm:pt modelId="{68F86380-7714-514A-936F-4846AF7BC6DD}" type="parTrans" cxnId="{30E6A587-BB76-594D-988E-B0BD05167EBC}">
      <dgm:prSet/>
      <dgm:spPr/>
      <dgm:t>
        <a:bodyPr/>
        <a:lstStyle/>
        <a:p>
          <a:endParaRPr lang="en-US"/>
        </a:p>
      </dgm:t>
    </dgm:pt>
    <dgm:pt modelId="{67C3B071-7F08-204E-BF0C-451D8C2226DA}">
      <dgm:prSet phldrT="[Text]" custT="1"/>
      <dgm:spPr/>
      <dgm:t>
        <a:bodyPr/>
        <a:lstStyle/>
        <a:p>
          <a:pPr algn="ctr"/>
          <a:r>
            <a:rPr lang="en-US" sz="1000">
              <a:latin typeface="Arial"/>
              <a:cs typeface="Arial"/>
            </a:rPr>
            <a:t>Clarity</a:t>
          </a:r>
        </a:p>
      </dgm:t>
    </dgm:pt>
    <dgm:pt modelId="{B27C3805-63BD-7F4E-A747-234AE8A75438}" type="sibTrans" cxnId="{652F4C98-437C-0246-9A7E-67866473ED40}">
      <dgm:prSet/>
      <dgm:spPr/>
      <dgm:t>
        <a:bodyPr/>
        <a:lstStyle/>
        <a:p>
          <a:endParaRPr lang="en-US"/>
        </a:p>
      </dgm:t>
    </dgm:pt>
    <dgm:pt modelId="{75A0FD43-AB92-BC41-AA9D-19ADB508FFDA}" type="parTrans" cxnId="{652F4C98-437C-0246-9A7E-67866473ED40}">
      <dgm:prSet/>
      <dgm:spPr/>
      <dgm:t>
        <a:bodyPr/>
        <a:lstStyle/>
        <a:p>
          <a:endParaRPr lang="en-US"/>
        </a:p>
      </dgm:t>
    </dgm:pt>
    <dgm:pt modelId="{68C366D7-C01D-C74B-867C-DAEF6807B904}" type="pres">
      <dgm:prSet presAssocID="{4717E679-C5E1-014C-8294-EE915C42CB85}" presName="Name0" presStyleCnt="0">
        <dgm:presLayoutVars>
          <dgm:chMax val="7"/>
          <dgm:chPref val="7"/>
          <dgm:dir/>
          <dgm:animOne val="branch"/>
          <dgm:animLvl val="lvl"/>
        </dgm:presLayoutVars>
      </dgm:prSet>
      <dgm:spPr/>
      <dgm:t>
        <a:bodyPr/>
        <a:lstStyle/>
        <a:p>
          <a:endParaRPr lang="en-US"/>
        </a:p>
      </dgm:t>
    </dgm:pt>
    <dgm:pt modelId="{F3CD2F25-FDE9-2E47-9B04-FA782ADCD854}" type="pres">
      <dgm:prSet presAssocID="{592526AC-5691-DE47-818D-890D4E0F50E6}" presName="composite" presStyleCnt="0"/>
      <dgm:spPr/>
    </dgm:pt>
    <dgm:pt modelId="{8DDE2C93-2A11-2B40-A1AF-079560D84A3E}" type="pres">
      <dgm:prSet presAssocID="{592526AC-5691-DE47-818D-890D4E0F50E6}" presName="BackAccent" presStyleLbl="bgShp" presStyleIdx="0" presStyleCnt="3"/>
      <dgm:spPr>
        <a:solidFill>
          <a:srgbClr val="4B4533"/>
        </a:solidFill>
      </dgm:spPr>
    </dgm:pt>
    <dgm:pt modelId="{48E07992-C4F8-6F4B-959B-7E421E37308F}" type="pres">
      <dgm:prSet presAssocID="{592526AC-5691-DE47-818D-890D4E0F50E6}" presName="Accent" presStyleLbl="alignNode1" presStyleIdx="0" presStyleCnt="3"/>
      <dgm:spPr>
        <a:gradFill rotWithShape="0">
          <a:gsLst>
            <a:gs pos="0">
              <a:srgbClr val="848C1A"/>
            </a:gs>
            <a:gs pos="100000">
              <a:srgbClr val="C8CC20"/>
            </a:gs>
          </a:gsLst>
        </a:gradFill>
      </dgm:spPr>
    </dgm:pt>
    <dgm:pt modelId="{449C8384-1362-984F-B168-667044829A01}" type="pres">
      <dgm:prSet presAssocID="{592526AC-5691-DE47-818D-890D4E0F50E6}" presName="Child" presStyleLbl="revTx" presStyleIdx="0" presStyleCnt="6">
        <dgm:presLayoutVars>
          <dgm:chMax val="0"/>
          <dgm:chPref val="0"/>
          <dgm:bulletEnabled val="1"/>
        </dgm:presLayoutVars>
      </dgm:prSet>
      <dgm:spPr/>
      <dgm:t>
        <a:bodyPr/>
        <a:lstStyle/>
        <a:p>
          <a:endParaRPr lang="en-US"/>
        </a:p>
      </dgm:t>
    </dgm:pt>
    <dgm:pt modelId="{B26FFA1B-BC43-8C41-B462-D4136065BA4D}" type="pres">
      <dgm:prSet presAssocID="{592526AC-5691-DE47-818D-890D4E0F50E6}" presName="Parent" presStyleLbl="revTx" presStyleIdx="1" presStyleCnt="6">
        <dgm:presLayoutVars>
          <dgm:chMax val="1"/>
          <dgm:chPref val="1"/>
          <dgm:bulletEnabled val="1"/>
        </dgm:presLayoutVars>
      </dgm:prSet>
      <dgm:spPr/>
      <dgm:t>
        <a:bodyPr/>
        <a:lstStyle/>
        <a:p>
          <a:endParaRPr lang="en-US"/>
        </a:p>
      </dgm:t>
    </dgm:pt>
    <dgm:pt modelId="{EF335019-9691-4441-8423-F48413B39412}" type="pres">
      <dgm:prSet presAssocID="{1A5154B0-F5CF-6A4D-80D6-32AAF7CC41D6}" presName="sibTrans" presStyleCnt="0"/>
      <dgm:spPr/>
    </dgm:pt>
    <dgm:pt modelId="{23E32295-36FB-554E-8209-09618FA3D72D}" type="pres">
      <dgm:prSet presAssocID="{58F30A14-2F47-754A-9F03-A5408838FE47}" presName="composite" presStyleCnt="0"/>
      <dgm:spPr/>
    </dgm:pt>
    <dgm:pt modelId="{8285757C-327F-F246-A9F6-2ECCC11182A6}" type="pres">
      <dgm:prSet presAssocID="{58F30A14-2F47-754A-9F03-A5408838FE47}" presName="BackAccent" presStyleLbl="bgShp" presStyleIdx="1" presStyleCnt="3"/>
      <dgm:spPr>
        <a:solidFill>
          <a:srgbClr val="4B4533"/>
        </a:solidFill>
      </dgm:spPr>
    </dgm:pt>
    <dgm:pt modelId="{66BD2893-A3CF-D448-A9CA-F476BBFD1235}" type="pres">
      <dgm:prSet presAssocID="{58F30A14-2F47-754A-9F03-A5408838FE47}" presName="Accent" presStyleLbl="alignNode1" presStyleIdx="1" presStyleCnt="3"/>
      <dgm:spPr>
        <a:gradFill rotWithShape="0">
          <a:gsLst>
            <a:gs pos="0">
              <a:srgbClr val="848C1A"/>
            </a:gs>
            <a:gs pos="100000">
              <a:srgbClr val="C8CC20"/>
            </a:gs>
          </a:gsLst>
        </a:gradFill>
      </dgm:spPr>
    </dgm:pt>
    <dgm:pt modelId="{6EFCDE26-8B9C-7643-A095-6802A85E7D5B}" type="pres">
      <dgm:prSet presAssocID="{58F30A14-2F47-754A-9F03-A5408838FE47}" presName="Child" presStyleLbl="revTx" presStyleIdx="2" presStyleCnt="6">
        <dgm:presLayoutVars>
          <dgm:chMax val="0"/>
          <dgm:chPref val="0"/>
          <dgm:bulletEnabled val="1"/>
        </dgm:presLayoutVars>
      </dgm:prSet>
      <dgm:spPr/>
      <dgm:t>
        <a:bodyPr/>
        <a:lstStyle/>
        <a:p>
          <a:endParaRPr lang="en-US"/>
        </a:p>
      </dgm:t>
    </dgm:pt>
    <dgm:pt modelId="{C903C419-EEB7-F74C-A1A8-AB5F3AD73AC4}" type="pres">
      <dgm:prSet presAssocID="{58F30A14-2F47-754A-9F03-A5408838FE47}" presName="Parent" presStyleLbl="revTx" presStyleIdx="3" presStyleCnt="6">
        <dgm:presLayoutVars>
          <dgm:chMax val="1"/>
          <dgm:chPref val="1"/>
          <dgm:bulletEnabled val="1"/>
        </dgm:presLayoutVars>
      </dgm:prSet>
      <dgm:spPr/>
      <dgm:t>
        <a:bodyPr/>
        <a:lstStyle/>
        <a:p>
          <a:endParaRPr lang="en-US"/>
        </a:p>
      </dgm:t>
    </dgm:pt>
    <dgm:pt modelId="{69646959-AAD6-F746-A537-4DE0B3C7465E}" type="pres">
      <dgm:prSet presAssocID="{36B454E2-19FD-9C49-9223-17A5A4E450D6}" presName="sibTrans" presStyleCnt="0"/>
      <dgm:spPr/>
    </dgm:pt>
    <dgm:pt modelId="{821887A5-BB4A-B344-A960-E37D5B9A29FC}" type="pres">
      <dgm:prSet presAssocID="{C246D2F9-020E-0449-B570-95610BA5F7AD}" presName="composite" presStyleCnt="0"/>
      <dgm:spPr/>
    </dgm:pt>
    <dgm:pt modelId="{72EC215C-5907-F94C-B980-2439EA5FBE42}" type="pres">
      <dgm:prSet presAssocID="{C246D2F9-020E-0449-B570-95610BA5F7AD}" presName="BackAccent" presStyleLbl="bgShp" presStyleIdx="2" presStyleCnt="3"/>
      <dgm:spPr>
        <a:solidFill>
          <a:srgbClr val="4B4533"/>
        </a:solidFill>
      </dgm:spPr>
    </dgm:pt>
    <dgm:pt modelId="{16F0C330-DB17-224A-BAF0-CE2F6DA78B90}" type="pres">
      <dgm:prSet presAssocID="{C246D2F9-020E-0449-B570-95610BA5F7AD}" presName="Accent" presStyleLbl="alignNode1" presStyleIdx="2" presStyleCnt="3"/>
      <dgm:spPr>
        <a:gradFill rotWithShape="0">
          <a:gsLst>
            <a:gs pos="0">
              <a:srgbClr val="848C1A"/>
            </a:gs>
            <a:gs pos="100000">
              <a:srgbClr val="C8CC20"/>
            </a:gs>
          </a:gsLst>
        </a:gradFill>
      </dgm:spPr>
    </dgm:pt>
    <dgm:pt modelId="{6E2B3C9D-4233-FF40-8BC1-DD6E2F6F5F1B}" type="pres">
      <dgm:prSet presAssocID="{C246D2F9-020E-0449-B570-95610BA5F7AD}" presName="Child" presStyleLbl="revTx" presStyleIdx="4" presStyleCnt="6">
        <dgm:presLayoutVars>
          <dgm:chMax val="0"/>
          <dgm:chPref val="0"/>
          <dgm:bulletEnabled val="1"/>
        </dgm:presLayoutVars>
      </dgm:prSet>
      <dgm:spPr/>
      <dgm:t>
        <a:bodyPr/>
        <a:lstStyle/>
        <a:p>
          <a:endParaRPr lang="en-US"/>
        </a:p>
      </dgm:t>
    </dgm:pt>
    <dgm:pt modelId="{178AB8A6-FE07-5949-94FD-764257E1C8A2}" type="pres">
      <dgm:prSet presAssocID="{C246D2F9-020E-0449-B570-95610BA5F7AD}" presName="Parent" presStyleLbl="revTx" presStyleIdx="5" presStyleCnt="6">
        <dgm:presLayoutVars>
          <dgm:chMax val="1"/>
          <dgm:chPref val="1"/>
          <dgm:bulletEnabled val="1"/>
        </dgm:presLayoutVars>
      </dgm:prSet>
      <dgm:spPr/>
      <dgm:t>
        <a:bodyPr/>
        <a:lstStyle/>
        <a:p>
          <a:endParaRPr lang="en-US"/>
        </a:p>
      </dgm:t>
    </dgm:pt>
  </dgm:ptLst>
  <dgm:cxnLst>
    <dgm:cxn modelId="{1A77FB6D-2A57-E243-92A8-8D11AD39CA2E}" type="presOf" srcId="{17A6594B-E0F2-B94A-B194-0BF13FB0FFC5}" destId="{6E2B3C9D-4233-FF40-8BC1-DD6E2F6F5F1B}" srcOrd="0" destOrd="6" presId="urn:microsoft.com/office/officeart/2008/layout/IncreasingCircleProcess"/>
    <dgm:cxn modelId="{D817014A-A965-BC46-839E-A88CBE2BB629}" srcId="{C246D2F9-020E-0449-B570-95610BA5F7AD}" destId="{C8181E7C-30A3-1345-9318-051393810D1F}" srcOrd="1" destOrd="0" parTransId="{71B8A319-10E7-724E-A2F2-E2D984BB5B32}" sibTransId="{4163DD29-8644-0F44-89F6-7B213BCABBCA}"/>
    <dgm:cxn modelId="{40A97EEA-59D5-C540-B970-4663AD28E310}" type="presOf" srcId="{8F22CF9B-F2BB-4D40-AD9D-9A7F350A2A8B}" destId="{449C8384-1362-984F-B168-667044829A01}" srcOrd="0" destOrd="4" presId="urn:microsoft.com/office/officeart/2008/layout/IncreasingCircleProcess"/>
    <dgm:cxn modelId="{60CF6883-9010-FA48-AA7F-B8E48641EB4B}" srcId="{592526AC-5691-DE47-818D-890D4E0F50E6}" destId="{C09605A0-46D7-8A48-8A04-8EFE1005F313}" srcOrd="0" destOrd="0" parTransId="{0A3722CB-D904-2740-A137-553348235C40}" sibTransId="{0D0B1AB4-994D-6141-B607-3DB5CE5AC663}"/>
    <dgm:cxn modelId="{8AC4A607-0AF2-5441-9CDA-A4D753AA7B6C}" type="presOf" srcId="{3F270FD6-A873-AC4B-846D-C289689A3955}" destId="{449C8384-1362-984F-B168-667044829A01}" srcOrd="0" destOrd="3" presId="urn:microsoft.com/office/officeart/2008/layout/IncreasingCircleProcess"/>
    <dgm:cxn modelId="{E34B7ED5-7A74-5A44-8F76-A072BF05A4AB}" type="presOf" srcId="{29E1D5B3-2811-1142-A724-03BA32292B3D}" destId="{6E2B3C9D-4233-FF40-8BC1-DD6E2F6F5F1B}" srcOrd="0" destOrd="4" presId="urn:microsoft.com/office/officeart/2008/layout/IncreasingCircleProcess"/>
    <dgm:cxn modelId="{E8AC6A48-34F6-6E4B-B61C-6B15747268FD}" type="presOf" srcId="{67C3B071-7F08-204E-BF0C-451D8C2226DA}" destId="{6E2B3C9D-4233-FF40-8BC1-DD6E2F6F5F1B}" srcOrd="0" destOrd="2" presId="urn:microsoft.com/office/officeart/2008/layout/IncreasingCircleProcess"/>
    <dgm:cxn modelId="{B8D75EEE-93B7-954A-B120-B539D3F59B39}" srcId="{592526AC-5691-DE47-818D-890D4E0F50E6}" destId="{8F22CF9B-F2BB-4D40-AD9D-9A7F350A2A8B}" srcOrd="4" destOrd="0" parTransId="{C55A507F-DC5B-3F4F-AC2C-E09AEBE12260}" sibTransId="{C2E80753-FF7B-4042-8084-6BFF7E6DBB51}"/>
    <dgm:cxn modelId="{8CD427FE-8E42-8345-8475-E90D5F487A37}" srcId="{4717E679-C5E1-014C-8294-EE915C42CB85}" destId="{592526AC-5691-DE47-818D-890D4E0F50E6}" srcOrd="0" destOrd="0" parTransId="{C3FDA239-F550-A84E-ACA6-673FEDC2C6C8}" sibTransId="{1A5154B0-F5CF-6A4D-80D6-32AAF7CC41D6}"/>
    <dgm:cxn modelId="{E0A07171-6D49-1144-9D22-F26C02ACCAD5}" type="presOf" srcId="{DFAE0D3C-3FCE-694B-90E2-9F524299ADDE}" destId="{6EFCDE26-8B9C-7643-A095-6802A85E7D5B}" srcOrd="0" destOrd="1" presId="urn:microsoft.com/office/officeart/2008/layout/IncreasingCircleProcess"/>
    <dgm:cxn modelId="{66247C7E-58EA-8748-B358-3E64FB01CCE2}" type="presOf" srcId="{221859A7-673B-7744-AED1-6E1849433DE7}" destId="{449C8384-1362-984F-B168-667044829A01}" srcOrd="0" destOrd="5" presId="urn:microsoft.com/office/officeart/2008/layout/IncreasingCircleProcess"/>
    <dgm:cxn modelId="{7B97D913-3192-B841-A132-4D7DFDD2C863}" type="presOf" srcId="{AF539B46-EB17-CD4E-A3E7-851D6D0F3FA3}" destId="{6EFCDE26-8B9C-7643-A095-6802A85E7D5B}" srcOrd="0" destOrd="4" presId="urn:microsoft.com/office/officeart/2008/layout/IncreasingCircleProcess"/>
    <dgm:cxn modelId="{57A5D913-D107-0147-9EDC-2CD9EFDE0DA3}" type="presOf" srcId="{A67E7588-2E14-044A-8A26-55307F6F6E99}" destId="{6E2B3C9D-4233-FF40-8BC1-DD6E2F6F5F1B}" srcOrd="0" destOrd="7" presId="urn:microsoft.com/office/officeart/2008/layout/IncreasingCircleProcess"/>
    <dgm:cxn modelId="{C3716468-7638-1743-8ED0-A51B82353F1F}" type="presOf" srcId="{5CB6F47A-8428-2A42-B861-2A75E5435C82}" destId="{6EFCDE26-8B9C-7643-A095-6802A85E7D5B}" srcOrd="0" destOrd="0" presId="urn:microsoft.com/office/officeart/2008/layout/IncreasingCircleProcess"/>
    <dgm:cxn modelId="{88F60E93-3D51-E34F-96BF-C3D09557982B}" srcId="{C246D2F9-020E-0449-B570-95610BA5F7AD}" destId="{5C63D757-65B0-884B-8395-AED6F1948637}" srcOrd="0" destOrd="0" parTransId="{11E44A62-C268-A64F-9169-0250D636D357}" sibTransId="{3512242D-D2A3-8A45-9BC4-1DE9CDDEEE13}"/>
    <dgm:cxn modelId="{84593F09-B99C-6B41-802B-90FBCB056530}" srcId="{58F30A14-2F47-754A-9F03-A5408838FE47}" destId="{B4E80E9C-5A61-894A-88ED-4B901A5AE029}" srcOrd="3" destOrd="0" parTransId="{E46223AC-3318-B349-89AC-5A0709667AB0}" sibTransId="{B1E5392A-748B-B648-91F4-2FBF2B608CED}"/>
    <dgm:cxn modelId="{7CE93A26-F707-A444-95E1-3F11BEAD5326}" type="presOf" srcId="{109EC512-3DB0-B14F-B75C-3F4AC3C6EF8D}" destId="{6E2B3C9D-4233-FF40-8BC1-DD6E2F6F5F1B}" srcOrd="0" destOrd="3" presId="urn:microsoft.com/office/officeart/2008/layout/IncreasingCircleProcess"/>
    <dgm:cxn modelId="{AE6F4411-986F-A946-BB42-A8D707AC29AD}" type="presOf" srcId="{FC408F7E-67BA-6D4D-A377-41EF5A50D381}" destId="{449C8384-1362-984F-B168-667044829A01}" srcOrd="0" destOrd="2" presId="urn:microsoft.com/office/officeart/2008/layout/IncreasingCircleProcess"/>
    <dgm:cxn modelId="{F045A7A9-E96D-9A4A-AD01-4D547E3BCE0B}" type="presOf" srcId="{C246D2F9-020E-0449-B570-95610BA5F7AD}" destId="{178AB8A6-FE07-5949-94FD-764257E1C8A2}" srcOrd="0" destOrd="0" presId="urn:microsoft.com/office/officeart/2008/layout/IncreasingCircleProcess"/>
    <dgm:cxn modelId="{4FDFC86C-3E74-4545-85FA-9D91520812B4}" srcId="{4717E679-C5E1-014C-8294-EE915C42CB85}" destId="{58F30A14-2F47-754A-9F03-A5408838FE47}" srcOrd="1" destOrd="0" parTransId="{846E67F3-E1B5-614D-AE97-88CC583CB209}" sibTransId="{36B454E2-19FD-9C49-9223-17A5A4E450D6}"/>
    <dgm:cxn modelId="{BD14EC20-F1B2-4346-B67A-9ED4C6D572D0}" type="presOf" srcId="{B453CB59-1D88-9547-9F73-54EF66F68163}" destId="{449C8384-1362-984F-B168-667044829A01}" srcOrd="0" destOrd="1" presId="urn:microsoft.com/office/officeart/2008/layout/IncreasingCircleProcess"/>
    <dgm:cxn modelId="{D9CD2F08-5BA9-6D46-AF7A-A2242866DE43}" type="presOf" srcId="{C09605A0-46D7-8A48-8A04-8EFE1005F313}" destId="{449C8384-1362-984F-B168-667044829A01}" srcOrd="0" destOrd="0" presId="urn:microsoft.com/office/officeart/2008/layout/IncreasingCircleProcess"/>
    <dgm:cxn modelId="{738957FD-5993-CA4E-83B9-D23E49A432D7}" srcId="{58F30A14-2F47-754A-9F03-A5408838FE47}" destId="{DFAE0D3C-3FCE-694B-90E2-9F524299ADDE}" srcOrd="1" destOrd="0" parTransId="{506D1430-B236-CA42-8D6E-E90E5609838D}" sibTransId="{F4CAB919-BF29-5941-8743-400DDBFB65E4}"/>
    <dgm:cxn modelId="{7B68D118-8FCE-BE42-906D-84A79540B724}" srcId="{592526AC-5691-DE47-818D-890D4E0F50E6}" destId="{B453CB59-1D88-9547-9F73-54EF66F68163}" srcOrd="1" destOrd="0" parTransId="{0525A0E5-74B9-B14A-87E3-611943A9A1C2}" sibTransId="{76427001-6A94-544B-9B87-7281E466F726}"/>
    <dgm:cxn modelId="{E370D216-58B2-6D47-9403-ED2B4D2D018B}" srcId="{58F30A14-2F47-754A-9F03-A5408838FE47}" destId="{5CB6F47A-8428-2A42-B861-2A75E5435C82}" srcOrd="0" destOrd="0" parTransId="{6F14167C-07A6-7244-8A09-3CD908DCBC15}" sibTransId="{66931D5A-4685-104D-B8DE-2417D86B5C40}"/>
    <dgm:cxn modelId="{9A315AD2-DD56-3F46-BC91-0D768A1A879A}" srcId="{C246D2F9-020E-0449-B570-95610BA5F7AD}" destId="{A67E7588-2E14-044A-8A26-55307F6F6E99}" srcOrd="7" destOrd="0" parTransId="{AA82178F-CD3B-2347-91EA-5E486A9566D2}" sibTransId="{74EC3E14-A8D5-3A4C-A2F9-FAC2AD70FEDF}"/>
    <dgm:cxn modelId="{7786716D-2CC4-0544-B853-F9F3FC718DA4}" srcId="{C246D2F9-020E-0449-B570-95610BA5F7AD}" destId="{17A6594B-E0F2-B94A-B194-0BF13FB0FFC5}" srcOrd="6" destOrd="0" parTransId="{8705C840-C8D9-F148-A4AF-355162EAF1B8}" sibTransId="{F4DA9171-EF07-C24D-9A68-BA7240072725}"/>
    <dgm:cxn modelId="{6B90A18B-0663-324A-B8D6-219CE367A725}" srcId="{58F30A14-2F47-754A-9F03-A5408838FE47}" destId="{F5A7A0C8-DA4B-2F48-ABF2-628A84BCDEC3}" srcOrd="7" destOrd="0" parTransId="{BFDCAA12-7BB7-C64C-BA33-FCE05B65569F}" sibTransId="{980DB65E-EE2A-9048-A491-DD9234D9EF52}"/>
    <dgm:cxn modelId="{12993927-0215-D443-9829-08EF0FFE747F}" srcId="{58F30A14-2F47-754A-9F03-A5408838FE47}" destId="{F1E79325-6F0D-0047-8949-1CF96A88A01E}" srcOrd="5" destOrd="0" parTransId="{9E281DD4-7868-6D4D-B192-31AD23E31FCA}" sibTransId="{D40DF8A7-2B77-A64A-BC0B-F82F73D8878A}"/>
    <dgm:cxn modelId="{72482C2B-6973-C340-B807-F2D70296E1BE}" type="presOf" srcId="{5C63D757-65B0-884B-8395-AED6F1948637}" destId="{6E2B3C9D-4233-FF40-8BC1-DD6E2F6F5F1B}" srcOrd="0" destOrd="0" presId="urn:microsoft.com/office/officeart/2008/layout/IncreasingCircleProcess"/>
    <dgm:cxn modelId="{30E6A587-BB76-594D-988E-B0BD05167EBC}" srcId="{C246D2F9-020E-0449-B570-95610BA5F7AD}" destId="{109EC512-3DB0-B14F-B75C-3F4AC3C6EF8D}" srcOrd="3" destOrd="0" parTransId="{68F86380-7714-514A-936F-4846AF7BC6DD}" sibTransId="{71B298FA-6CBC-EC49-88E7-AF38206CB8C4}"/>
    <dgm:cxn modelId="{B0427150-107B-A54A-AEF9-55AC1A368427}" srcId="{592526AC-5691-DE47-818D-890D4E0F50E6}" destId="{3F270FD6-A873-AC4B-846D-C289689A3955}" srcOrd="3" destOrd="0" parTransId="{31D539ED-8EC7-844E-AF68-7AE7DBD587C6}" sibTransId="{7F39FF46-B541-F24C-B808-E0FDFBCECB8F}"/>
    <dgm:cxn modelId="{878002DC-4387-584A-A6DA-B945E30DDE19}" type="presOf" srcId="{B4E80E9C-5A61-894A-88ED-4B901A5AE029}" destId="{6EFCDE26-8B9C-7643-A095-6802A85E7D5B}" srcOrd="0" destOrd="3" presId="urn:microsoft.com/office/officeart/2008/layout/IncreasingCircleProcess"/>
    <dgm:cxn modelId="{652F4C98-437C-0246-9A7E-67866473ED40}" srcId="{C246D2F9-020E-0449-B570-95610BA5F7AD}" destId="{67C3B071-7F08-204E-BF0C-451D8C2226DA}" srcOrd="2" destOrd="0" parTransId="{75A0FD43-AB92-BC41-AA9D-19ADB508FFDA}" sibTransId="{B27C3805-63BD-7F4E-A747-234AE8A75438}"/>
    <dgm:cxn modelId="{5BC7767F-08C8-DA44-8B2F-A02D601AA53A}" srcId="{592526AC-5691-DE47-818D-890D4E0F50E6}" destId="{FC408F7E-67BA-6D4D-A377-41EF5A50D381}" srcOrd="2" destOrd="0" parTransId="{CFD194D3-E1E0-6140-AC68-0DC256E7344D}" sibTransId="{DEC55E95-BFA0-3340-98FF-C777538D4019}"/>
    <dgm:cxn modelId="{EAE8E694-6934-A544-987B-11C8E78AC314}" srcId="{4717E679-C5E1-014C-8294-EE915C42CB85}" destId="{C246D2F9-020E-0449-B570-95610BA5F7AD}" srcOrd="2" destOrd="0" parTransId="{D64F631C-9EC1-1943-9D5A-3F9D17B46288}" sibTransId="{D146AE12-596F-8549-B9AD-6CE5C88E8C32}"/>
    <dgm:cxn modelId="{9C3E29F8-E60E-6F45-B5F4-7893247E73AF}" srcId="{C246D2F9-020E-0449-B570-95610BA5F7AD}" destId="{BAE73523-5898-FE4C-846C-ED9C4A8C9B02}" srcOrd="8" destOrd="0" parTransId="{9943727E-41F4-334E-935B-2AC9EC0E7CFD}" sibTransId="{99E5FBB8-31D9-CB45-94BD-2DA90965C37C}"/>
    <dgm:cxn modelId="{DA07B681-F64E-6C47-92D9-636EBC0F8530}" srcId="{58F30A14-2F47-754A-9F03-A5408838FE47}" destId="{69B49E4E-89E7-6641-B5B2-519C81164970}" srcOrd="6" destOrd="0" parTransId="{1038BEFA-8543-7F4F-963F-E0B3630EFDAF}" sibTransId="{A7BA70F1-33C3-1C46-9A74-DBBBD40C401C}"/>
    <dgm:cxn modelId="{F70BF972-F371-4049-A218-00118CE9351A}" srcId="{C246D2F9-020E-0449-B570-95610BA5F7AD}" destId="{29E1D5B3-2811-1142-A724-03BA32292B3D}" srcOrd="4" destOrd="0" parTransId="{D4B37C54-55F9-0C4F-BAE6-BD86092DF236}" sibTransId="{DCBE52F7-4A96-C74D-81F7-0B4508A6296A}"/>
    <dgm:cxn modelId="{7123DFB8-7B01-4F48-AEC4-D97CF85ACE47}" type="presOf" srcId="{BAE73523-5898-FE4C-846C-ED9C4A8C9B02}" destId="{6E2B3C9D-4233-FF40-8BC1-DD6E2F6F5F1B}" srcOrd="0" destOrd="8" presId="urn:microsoft.com/office/officeart/2008/layout/IncreasingCircleProcess"/>
    <dgm:cxn modelId="{5537D1D9-3EA1-6448-B077-8FBB8BDBF8CE}" type="presOf" srcId="{F0E04181-1970-024A-B286-511BBC800A0A}" destId="{6EFCDE26-8B9C-7643-A095-6802A85E7D5B}" srcOrd="0" destOrd="2" presId="urn:microsoft.com/office/officeart/2008/layout/IncreasingCircleProcess"/>
    <dgm:cxn modelId="{85238485-762F-474F-A3D2-69FD549F954E}" type="presOf" srcId="{58F30A14-2F47-754A-9F03-A5408838FE47}" destId="{C903C419-EEB7-F74C-A1A8-AB5F3AD73AC4}" srcOrd="0" destOrd="0" presId="urn:microsoft.com/office/officeart/2008/layout/IncreasingCircleProcess"/>
    <dgm:cxn modelId="{60B632ED-E7CB-8C41-B413-A84CF08C12D6}" type="presOf" srcId="{C8181E7C-30A3-1345-9318-051393810D1F}" destId="{6E2B3C9D-4233-FF40-8BC1-DD6E2F6F5F1B}" srcOrd="0" destOrd="1" presId="urn:microsoft.com/office/officeart/2008/layout/IncreasingCircleProcess"/>
    <dgm:cxn modelId="{DF1A0CBC-794A-E642-AA0E-9C45D762C539}" type="presOf" srcId="{F1E79325-6F0D-0047-8949-1CF96A88A01E}" destId="{6EFCDE26-8B9C-7643-A095-6802A85E7D5B}" srcOrd="0" destOrd="5" presId="urn:microsoft.com/office/officeart/2008/layout/IncreasingCircleProcess"/>
    <dgm:cxn modelId="{AC06EDE4-B435-DF4D-BE52-BFA2FBF1BB5F}" type="presOf" srcId="{69B49E4E-89E7-6641-B5B2-519C81164970}" destId="{6EFCDE26-8B9C-7643-A095-6802A85E7D5B}" srcOrd="0" destOrd="6" presId="urn:microsoft.com/office/officeart/2008/layout/IncreasingCircleProcess"/>
    <dgm:cxn modelId="{459C0B8D-6523-E542-A4CA-F8491E3CD7D6}" type="presOf" srcId="{D0CA032D-8918-134A-9775-C575EEA83B6A}" destId="{6E2B3C9D-4233-FF40-8BC1-DD6E2F6F5F1B}" srcOrd="0" destOrd="5" presId="urn:microsoft.com/office/officeart/2008/layout/IncreasingCircleProcess"/>
    <dgm:cxn modelId="{A5EFB47D-DAB7-DE47-AF75-5A703CFD4F71}" srcId="{58F30A14-2F47-754A-9F03-A5408838FE47}" destId="{AF539B46-EB17-CD4E-A3E7-851D6D0F3FA3}" srcOrd="4" destOrd="0" parTransId="{E3D100AD-6728-1D46-A5F4-68BD36D71C80}" sibTransId="{06C641DC-0608-294F-AB0D-5E4DD19FBB61}"/>
    <dgm:cxn modelId="{0FA01B21-C00F-C54A-9493-16328E16D196}" srcId="{C246D2F9-020E-0449-B570-95610BA5F7AD}" destId="{D0CA032D-8918-134A-9775-C575EEA83B6A}" srcOrd="5" destOrd="0" parTransId="{43D50B6B-18AE-1E4D-9043-65303BB57B7D}" sibTransId="{EEE2B015-03FE-F841-A091-67F787E2CD19}"/>
    <dgm:cxn modelId="{003E4D33-FB28-3E44-9E9D-A007F448CD45}" type="presOf" srcId="{592526AC-5691-DE47-818D-890D4E0F50E6}" destId="{B26FFA1B-BC43-8C41-B462-D4136065BA4D}" srcOrd="0" destOrd="0" presId="urn:microsoft.com/office/officeart/2008/layout/IncreasingCircleProcess"/>
    <dgm:cxn modelId="{3925045D-4307-084E-856B-A935AAD1F718}" srcId="{592526AC-5691-DE47-818D-890D4E0F50E6}" destId="{221859A7-673B-7744-AED1-6E1849433DE7}" srcOrd="5" destOrd="0" parTransId="{8794F9AE-EC18-A846-9E1F-1566F5FFF716}" sibTransId="{BAAA91CA-3B1C-DC48-9645-F3072C26B1B4}"/>
    <dgm:cxn modelId="{3FE99297-1DF0-1E4E-8CDA-74D20DFA38AC}" srcId="{58F30A14-2F47-754A-9F03-A5408838FE47}" destId="{F0E04181-1970-024A-B286-511BBC800A0A}" srcOrd="2" destOrd="0" parTransId="{B3453D65-CCEF-304C-8C14-546D1BADEC34}" sibTransId="{A1C38B89-5B51-7D45-8BA7-D116E55EE2F8}"/>
    <dgm:cxn modelId="{CE724185-7A7B-7640-965C-CEB3151ED3CB}" type="presOf" srcId="{4717E679-C5E1-014C-8294-EE915C42CB85}" destId="{68C366D7-C01D-C74B-867C-DAEF6807B904}" srcOrd="0" destOrd="0" presId="urn:microsoft.com/office/officeart/2008/layout/IncreasingCircleProcess"/>
    <dgm:cxn modelId="{5B58A497-C387-5E45-8A14-C148B7CE9F32}" type="presOf" srcId="{F5A7A0C8-DA4B-2F48-ABF2-628A84BCDEC3}" destId="{6EFCDE26-8B9C-7643-A095-6802A85E7D5B}" srcOrd="0" destOrd="7" presId="urn:microsoft.com/office/officeart/2008/layout/IncreasingCircleProcess"/>
    <dgm:cxn modelId="{10F9AEF1-32EF-2440-8689-0A6EEB5D83CA}" type="presParOf" srcId="{68C366D7-C01D-C74B-867C-DAEF6807B904}" destId="{F3CD2F25-FDE9-2E47-9B04-FA782ADCD854}" srcOrd="0" destOrd="0" presId="urn:microsoft.com/office/officeart/2008/layout/IncreasingCircleProcess"/>
    <dgm:cxn modelId="{F0D1A326-A6B4-D44B-A2DA-071B5FD08095}" type="presParOf" srcId="{F3CD2F25-FDE9-2E47-9B04-FA782ADCD854}" destId="{8DDE2C93-2A11-2B40-A1AF-079560D84A3E}" srcOrd="0" destOrd="0" presId="urn:microsoft.com/office/officeart/2008/layout/IncreasingCircleProcess"/>
    <dgm:cxn modelId="{E8FCAA0B-F00E-ED47-9AAE-ABDD4388C892}" type="presParOf" srcId="{F3CD2F25-FDE9-2E47-9B04-FA782ADCD854}" destId="{48E07992-C4F8-6F4B-959B-7E421E37308F}" srcOrd="1" destOrd="0" presId="urn:microsoft.com/office/officeart/2008/layout/IncreasingCircleProcess"/>
    <dgm:cxn modelId="{8EBBC214-3482-9840-B24F-43F40D4EB288}" type="presParOf" srcId="{F3CD2F25-FDE9-2E47-9B04-FA782ADCD854}" destId="{449C8384-1362-984F-B168-667044829A01}" srcOrd="2" destOrd="0" presId="urn:microsoft.com/office/officeart/2008/layout/IncreasingCircleProcess"/>
    <dgm:cxn modelId="{F706E71A-7732-ED44-9AE6-2B08D11C1697}" type="presParOf" srcId="{F3CD2F25-FDE9-2E47-9B04-FA782ADCD854}" destId="{B26FFA1B-BC43-8C41-B462-D4136065BA4D}" srcOrd="3" destOrd="0" presId="urn:microsoft.com/office/officeart/2008/layout/IncreasingCircleProcess"/>
    <dgm:cxn modelId="{145655AD-6E4B-F54F-892F-DDFB66A1E9D2}" type="presParOf" srcId="{68C366D7-C01D-C74B-867C-DAEF6807B904}" destId="{EF335019-9691-4441-8423-F48413B39412}" srcOrd="1" destOrd="0" presId="urn:microsoft.com/office/officeart/2008/layout/IncreasingCircleProcess"/>
    <dgm:cxn modelId="{EF1C2D7F-4F7C-E444-9BE7-FEE22125820A}" type="presParOf" srcId="{68C366D7-C01D-C74B-867C-DAEF6807B904}" destId="{23E32295-36FB-554E-8209-09618FA3D72D}" srcOrd="2" destOrd="0" presId="urn:microsoft.com/office/officeart/2008/layout/IncreasingCircleProcess"/>
    <dgm:cxn modelId="{FBF6AA8A-6610-794B-A395-0FF748196BA4}" type="presParOf" srcId="{23E32295-36FB-554E-8209-09618FA3D72D}" destId="{8285757C-327F-F246-A9F6-2ECCC11182A6}" srcOrd="0" destOrd="0" presId="urn:microsoft.com/office/officeart/2008/layout/IncreasingCircleProcess"/>
    <dgm:cxn modelId="{7099F141-2A7A-A842-B938-676B67DEB47A}" type="presParOf" srcId="{23E32295-36FB-554E-8209-09618FA3D72D}" destId="{66BD2893-A3CF-D448-A9CA-F476BBFD1235}" srcOrd="1" destOrd="0" presId="urn:microsoft.com/office/officeart/2008/layout/IncreasingCircleProcess"/>
    <dgm:cxn modelId="{F4902B12-01CA-1247-A723-54333ACE8EAC}" type="presParOf" srcId="{23E32295-36FB-554E-8209-09618FA3D72D}" destId="{6EFCDE26-8B9C-7643-A095-6802A85E7D5B}" srcOrd="2" destOrd="0" presId="urn:microsoft.com/office/officeart/2008/layout/IncreasingCircleProcess"/>
    <dgm:cxn modelId="{E9BBAD38-C9C6-2342-B8EB-3F31E7B758A2}" type="presParOf" srcId="{23E32295-36FB-554E-8209-09618FA3D72D}" destId="{C903C419-EEB7-F74C-A1A8-AB5F3AD73AC4}" srcOrd="3" destOrd="0" presId="urn:microsoft.com/office/officeart/2008/layout/IncreasingCircleProcess"/>
    <dgm:cxn modelId="{BD506716-601A-7947-A2C8-7A94425FAE55}" type="presParOf" srcId="{68C366D7-C01D-C74B-867C-DAEF6807B904}" destId="{69646959-AAD6-F746-A537-4DE0B3C7465E}" srcOrd="3" destOrd="0" presId="urn:microsoft.com/office/officeart/2008/layout/IncreasingCircleProcess"/>
    <dgm:cxn modelId="{453DF528-2AFF-DB4B-8289-D021CF065BA7}" type="presParOf" srcId="{68C366D7-C01D-C74B-867C-DAEF6807B904}" destId="{821887A5-BB4A-B344-A960-E37D5B9A29FC}" srcOrd="4" destOrd="0" presId="urn:microsoft.com/office/officeart/2008/layout/IncreasingCircleProcess"/>
    <dgm:cxn modelId="{72FA1D97-633B-6846-ADFE-C6D0A954EDCD}" type="presParOf" srcId="{821887A5-BB4A-B344-A960-E37D5B9A29FC}" destId="{72EC215C-5907-F94C-B980-2439EA5FBE42}" srcOrd="0" destOrd="0" presId="urn:microsoft.com/office/officeart/2008/layout/IncreasingCircleProcess"/>
    <dgm:cxn modelId="{22A5F388-2CD8-454D-93EA-B6B548E441CA}" type="presParOf" srcId="{821887A5-BB4A-B344-A960-E37D5B9A29FC}" destId="{16F0C330-DB17-224A-BAF0-CE2F6DA78B90}" srcOrd="1" destOrd="0" presId="urn:microsoft.com/office/officeart/2008/layout/IncreasingCircleProcess"/>
    <dgm:cxn modelId="{0F13A1C2-0943-A14E-9763-009D8BB29272}" type="presParOf" srcId="{821887A5-BB4A-B344-A960-E37D5B9A29FC}" destId="{6E2B3C9D-4233-FF40-8BC1-DD6E2F6F5F1B}" srcOrd="2" destOrd="0" presId="urn:microsoft.com/office/officeart/2008/layout/IncreasingCircleProcess"/>
    <dgm:cxn modelId="{F678EE79-61AA-9D42-900C-EE032576DCFF}" type="presParOf" srcId="{821887A5-BB4A-B344-A960-E37D5B9A29FC}" destId="{178AB8A6-FE07-5949-94FD-764257E1C8A2}" srcOrd="3" destOrd="0" presId="urn:microsoft.com/office/officeart/2008/layout/IncreasingCircle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9B7C91-9688-BD49-BDB0-19BCA24A203E}">
      <dsp:nvSpPr>
        <dsp:cNvPr id="0" name=""/>
        <dsp:cNvSpPr/>
      </dsp:nvSpPr>
      <dsp:spPr>
        <a:xfrm>
          <a:off x="1321850" y="290138"/>
          <a:ext cx="2302663" cy="2302663"/>
        </a:xfrm>
        <a:prstGeom prst="blockArc">
          <a:avLst>
            <a:gd name="adj1" fmla="val 13114286"/>
            <a:gd name="adj2" fmla="val 16200000"/>
            <a:gd name="adj3" fmla="val 3891"/>
          </a:avLst>
        </a:prstGeom>
        <a:gradFill rotWithShape="0">
          <a:gsLst>
            <a:gs pos="0">
              <a:srgbClr val="848C1A"/>
            </a:gs>
            <a:gs pos="100000">
              <a:srgbClr val="C8CC20"/>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266F157-1C9A-AE44-8F40-731930460C78}">
      <dsp:nvSpPr>
        <dsp:cNvPr id="0" name=""/>
        <dsp:cNvSpPr/>
      </dsp:nvSpPr>
      <dsp:spPr>
        <a:xfrm>
          <a:off x="1321850" y="290138"/>
          <a:ext cx="2302663" cy="2302663"/>
        </a:xfrm>
        <a:prstGeom prst="blockArc">
          <a:avLst>
            <a:gd name="adj1" fmla="val 10028571"/>
            <a:gd name="adj2" fmla="val 13114286"/>
            <a:gd name="adj3" fmla="val 3891"/>
          </a:avLst>
        </a:prstGeom>
        <a:gradFill rotWithShape="0">
          <a:gsLst>
            <a:gs pos="0">
              <a:srgbClr val="848C1A"/>
            </a:gs>
            <a:gs pos="100000">
              <a:srgbClr val="C8CC20"/>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9A5007F1-72E4-8148-871D-03886BEBD2F6}">
      <dsp:nvSpPr>
        <dsp:cNvPr id="0" name=""/>
        <dsp:cNvSpPr/>
      </dsp:nvSpPr>
      <dsp:spPr>
        <a:xfrm>
          <a:off x="1321850" y="290138"/>
          <a:ext cx="2302663" cy="2302663"/>
        </a:xfrm>
        <a:prstGeom prst="blockArc">
          <a:avLst>
            <a:gd name="adj1" fmla="val 6942857"/>
            <a:gd name="adj2" fmla="val 10028571"/>
            <a:gd name="adj3" fmla="val 3891"/>
          </a:avLst>
        </a:prstGeom>
        <a:gradFill rotWithShape="0">
          <a:gsLst>
            <a:gs pos="0">
              <a:srgbClr val="848C1A"/>
            </a:gs>
            <a:gs pos="100000">
              <a:srgbClr val="C8CC20"/>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CFF0CE5-DA06-1C4F-AF4A-D2ED10E975A5}">
      <dsp:nvSpPr>
        <dsp:cNvPr id="0" name=""/>
        <dsp:cNvSpPr/>
      </dsp:nvSpPr>
      <dsp:spPr>
        <a:xfrm>
          <a:off x="1321850" y="290138"/>
          <a:ext cx="2302663" cy="2302663"/>
        </a:xfrm>
        <a:prstGeom prst="blockArc">
          <a:avLst>
            <a:gd name="adj1" fmla="val 3857143"/>
            <a:gd name="adj2" fmla="val 6942857"/>
            <a:gd name="adj3" fmla="val 3891"/>
          </a:avLst>
        </a:prstGeom>
        <a:gradFill rotWithShape="0">
          <a:gsLst>
            <a:gs pos="0">
              <a:srgbClr val="848C1A"/>
            </a:gs>
            <a:gs pos="100000">
              <a:srgbClr val="C8CC20"/>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8424DFE3-9311-284F-8892-E748DCFD9093}">
      <dsp:nvSpPr>
        <dsp:cNvPr id="0" name=""/>
        <dsp:cNvSpPr/>
      </dsp:nvSpPr>
      <dsp:spPr>
        <a:xfrm>
          <a:off x="1321850" y="290138"/>
          <a:ext cx="2302663" cy="2302663"/>
        </a:xfrm>
        <a:prstGeom prst="blockArc">
          <a:avLst>
            <a:gd name="adj1" fmla="val 771429"/>
            <a:gd name="adj2" fmla="val 3857143"/>
            <a:gd name="adj3" fmla="val 3891"/>
          </a:avLst>
        </a:prstGeom>
        <a:gradFill rotWithShape="0">
          <a:gsLst>
            <a:gs pos="0">
              <a:srgbClr val="848C1A"/>
            </a:gs>
            <a:gs pos="100000">
              <a:srgbClr val="C8CC20"/>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D8CC2D02-8EE5-794B-8367-4F8FA49A4A7B}">
      <dsp:nvSpPr>
        <dsp:cNvPr id="0" name=""/>
        <dsp:cNvSpPr/>
      </dsp:nvSpPr>
      <dsp:spPr>
        <a:xfrm>
          <a:off x="1321850" y="290138"/>
          <a:ext cx="2302663" cy="2302663"/>
        </a:xfrm>
        <a:prstGeom prst="blockArc">
          <a:avLst>
            <a:gd name="adj1" fmla="val 19285714"/>
            <a:gd name="adj2" fmla="val 771429"/>
            <a:gd name="adj3" fmla="val 3891"/>
          </a:avLst>
        </a:prstGeom>
        <a:gradFill rotWithShape="0">
          <a:gsLst>
            <a:gs pos="0">
              <a:srgbClr val="848C1A"/>
            </a:gs>
            <a:gs pos="100000">
              <a:srgbClr val="C8CC20"/>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93128F40-E316-C445-9ED7-BB7735B147C0}">
      <dsp:nvSpPr>
        <dsp:cNvPr id="0" name=""/>
        <dsp:cNvSpPr/>
      </dsp:nvSpPr>
      <dsp:spPr>
        <a:xfrm>
          <a:off x="1321850" y="290138"/>
          <a:ext cx="2302663" cy="2302663"/>
        </a:xfrm>
        <a:prstGeom prst="blockArc">
          <a:avLst>
            <a:gd name="adj1" fmla="val 16200000"/>
            <a:gd name="adj2" fmla="val 19285714"/>
            <a:gd name="adj3" fmla="val 3891"/>
          </a:avLst>
        </a:prstGeom>
        <a:gradFill rotWithShape="0">
          <a:gsLst>
            <a:gs pos="0">
              <a:srgbClr val="848C1A"/>
            </a:gs>
            <a:gs pos="100000">
              <a:srgbClr val="C8CC20"/>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A979B2B-B9D3-AA4B-B6CF-6A69D2460B40}">
      <dsp:nvSpPr>
        <dsp:cNvPr id="0" name=""/>
        <dsp:cNvSpPr/>
      </dsp:nvSpPr>
      <dsp:spPr>
        <a:xfrm>
          <a:off x="2028806" y="997094"/>
          <a:ext cx="888750" cy="888750"/>
        </a:xfrm>
        <a:prstGeom prst="ellipse">
          <a:avLst/>
        </a:prstGeom>
        <a:gradFill rotWithShape="0">
          <a:gsLst>
            <a:gs pos="0">
              <a:srgbClr val="4B4533"/>
            </a:gs>
            <a:gs pos="100000">
              <a:srgbClr val="837757"/>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22275">
            <a:lnSpc>
              <a:spcPct val="90000"/>
            </a:lnSpc>
            <a:spcBef>
              <a:spcPct val="0"/>
            </a:spcBef>
            <a:spcAft>
              <a:spcPct val="35000"/>
            </a:spcAft>
          </a:pPr>
          <a:r>
            <a:rPr lang="en-US" sz="950" b="0" kern="1200"/>
            <a:t>Deeper Learning &amp; Forwarding Action</a:t>
          </a:r>
        </a:p>
      </dsp:txBody>
      <dsp:txXfrm>
        <a:off x="2158960" y="1127248"/>
        <a:ext cx="628442" cy="628442"/>
      </dsp:txXfrm>
    </dsp:sp>
    <dsp:sp modelId="{A3CC3FE5-DF8B-9E49-A4AF-FCEE5799C8AE}">
      <dsp:nvSpPr>
        <dsp:cNvPr id="0" name=""/>
        <dsp:cNvSpPr/>
      </dsp:nvSpPr>
      <dsp:spPr>
        <a:xfrm>
          <a:off x="2047415" y="1471"/>
          <a:ext cx="851534" cy="622125"/>
        </a:xfrm>
        <a:prstGeom prst="ellipse">
          <a:avLst/>
        </a:prstGeom>
        <a:gradFill rotWithShape="0">
          <a:gsLst>
            <a:gs pos="0">
              <a:srgbClr val="4B4533"/>
            </a:gs>
            <a:gs pos="100000">
              <a:srgbClr val="837757"/>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kern="1200"/>
            <a:t>Personal Awareness</a:t>
          </a:r>
        </a:p>
      </dsp:txBody>
      <dsp:txXfrm>
        <a:off x="2172119" y="92579"/>
        <a:ext cx="602126" cy="439909"/>
      </dsp:txXfrm>
    </dsp:sp>
    <dsp:sp modelId="{E2F865B8-0788-954B-A3E5-B109C5DEB1D6}">
      <dsp:nvSpPr>
        <dsp:cNvPr id="0" name=""/>
        <dsp:cNvSpPr/>
      </dsp:nvSpPr>
      <dsp:spPr>
        <a:xfrm>
          <a:off x="2898286" y="426527"/>
          <a:ext cx="915065" cy="622125"/>
        </a:xfrm>
        <a:prstGeom prst="ellipse">
          <a:avLst/>
        </a:prstGeom>
        <a:gradFill rotWithShape="0">
          <a:gsLst>
            <a:gs pos="0">
              <a:srgbClr val="4B4533"/>
            </a:gs>
            <a:gs pos="100000">
              <a:srgbClr val="837757"/>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22275">
            <a:lnSpc>
              <a:spcPct val="90000"/>
            </a:lnSpc>
            <a:spcBef>
              <a:spcPct val="0"/>
            </a:spcBef>
            <a:spcAft>
              <a:spcPct val="35000"/>
            </a:spcAft>
          </a:pPr>
          <a:r>
            <a:rPr lang="en-US" sz="950" b="1" kern="1200"/>
            <a:t>Motivation</a:t>
          </a:r>
        </a:p>
      </dsp:txBody>
      <dsp:txXfrm>
        <a:off x="3032294" y="517635"/>
        <a:ext cx="647049" cy="439909"/>
      </dsp:txXfrm>
    </dsp:sp>
    <dsp:sp modelId="{E6C5FAD6-08D0-A649-9696-C6F8DF80746F}">
      <dsp:nvSpPr>
        <dsp:cNvPr id="0" name=""/>
        <dsp:cNvSpPr/>
      </dsp:nvSpPr>
      <dsp:spPr>
        <a:xfrm>
          <a:off x="3105675" y="1381618"/>
          <a:ext cx="936274" cy="622125"/>
        </a:xfrm>
        <a:prstGeom prst="ellipse">
          <a:avLst/>
        </a:prstGeom>
        <a:gradFill rotWithShape="0">
          <a:gsLst>
            <a:gs pos="0">
              <a:srgbClr val="4B4533"/>
            </a:gs>
            <a:gs pos="100000">
              <a:srgbClr val="837757"/>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b="1" kern="1200"/>
            <a:t>Planning</a:t>
          </a:r>
        </a:p>
      </dsp:txBody>
      <dsp:txXfrm>
        <a:off x="3242789" y="1472726"/>
        <a:ext cx="662046" cy="439909"/>
      </dsp:txXfrm>
    </dsp:sp>
    <dsp:sp modelId="{BCB3F7A1-CBFF-664C-AF15-62A74BF9EC0A}">
      <dsp:nvSpPr>
        <dsp:cNvPr id="0" name=""/>
        <dsp:cNvSpPr/>
      </dsp:nvSpPr>
      <dsp:spPr>
        <a:xfrm>
          <a:off x="2510546" y="2147542"/>
          <a:ext cx="904925" cy="622125"/>
        </a:xfrm>
        <a:prstGeom prst="ellipse">
          <a:avLst/>
        </a:prstGeom>
        <a:gradFill rotWithShape="0">
          <a:gsLst>
            <a:gs pos="0">
              <a:srgbClr val="4B4533"/>
            </a:gs>
            <a:gs pos="100000">
              <a:srgbClr val="837757"/>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kern="1200"/>
            <a:t>Decision Making</a:t>
          </a:r>
        </a:p>
      </dsp:txBody>
      <dsp:txXfrm>
        <a:off x="2643069" y="2238650"/>
        <a:ext cx="639879" cy="439909"/>
      </dsp:txXfrm>
    </dsp:sp>
    <dsp:sp modelId="{A63CBCE2-DC1C-DA49-B500-EB0742DD3E24}">
      <dsp:nvSpPr>
        <dsp:cNvPr id="0" name=""/>
        <dsp:cNvSpPr/>
      </dsp:nvSpPr>
      <dsp:spPr>
        <a:xfrm>
          <a:off x="1582377" y="2147542"/>
          <a:ext cx="801957" cy="622125"/>
        </a:xfrm>
        <a:prstGeom prst="ellipse">
          <a:avLst/>
        </a:prstGeom>
        <a:gradFill rotWithShape="0">
          <a:gsLst>
            <a:gs pos="0">
              <a:srgbClr val="4B4533"/>
            </a:gs>
            <a:gs pos="100000">
              <a:srgbClr val="837757"/>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kern="1200"/>
            <a:t>Commit-ment</a:t>
          </a:r>
        </a:p>
      </dsp:txBody>
      <dsp:txXfrm>
        <a:off x="1699821" y="2238650"/>
        <a:ext cx="567069" cy="439909"/>
      </dsp:txXfrm>
    </dsp:sp>
    <dsp:sp modelId="{87EEDDBD-FA82-5746-84A3-6FF629391C9E}">
      <dsp:nvSpPr>
        <dsp:cNvPr id="0" name=""/>
        <dsp:cNvSpPr/>
      </dsp:nvSpPr>
      <dsp:spPr>
        <a:xfrm>
          <a:off x="924385" y="1381618"/>
          <a:ext cx="896333" cy="622125"/>
        </a:xfrm>
        <a:prstGeom prst="ellipse">
          <a:avLst/>
        </a:prstGeom>
        <a:gradFill rotWithShape="0">
          <a:gsLst>
            <a:gs pos="0">
              <a:srgbClr val="4B4533"/>
            </a:gs>
            <a:gs pos="100000">
              <a:srgbClr val="837757"/>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kern="1200"/>
            <a:t>Account-ability</a:t>
          </a:r>
        </a:p>
      </dsp:txBody>
      <dsp:txXfrm>
        <a:off x="1055650" y="1472726"/>
        <a:ext cx="633803" cy="439909"/>
      </dsp:txXfrm>
    </dsp:sp>
    <dsp:sp modelId="{6DC187F7-0D47-A54B-8C8E-61FE9FB4C46A}">
      <dsp:nvSpPr>
        <dsp:cNvPr id="0" name=""/>
        <dsp:cNvSpPr/>
      </dsp:nvSpPr>
      <dsp:spPr>
        <a:xfrm>
          <a:off x="1148686" y="426527"/>
          <a:ext cx="883716" cy="622125"/>
        </a:xfrm>
        <a:prstGeom prst="ellipse">
          <a:avLst/>
        </a:prstGeom>
        <a:gradFill rotWithShape="0">
          <a:gsLst>
            <a:gs pos="0">
              <a:srgbClr val="4B4533"/>
            </a:gs>
            <a:gs pos="100000">
              <a:srgbClr val="837757"/>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1" kern="1200"/>
            <a:t>Adapt-ability</a:t>
          </a:r>
        </a:p>
      </dsp:txBody>
      <dsp:txXfrm>
        <a:off x="1278103" y="517635"/>
        <a:ext cx="624882" cy="43990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DE2C93-2A11-2B40-A1AF-079560D84A3E}">
      <dsp:nvSpPr>
        <dsp:cNvPr id="0" name=""/>
        <dsp:cNvSpPr/>
      </dsp:nvSpPr>
      <dsp:spPr>
        <a:xfrm>
          <a:off x="1044" y="0"/>
          <a:ext cx="424591" cy="424591"/>
        </a:xfrm>
        <a:prstGeom prst="ellipse">
          <a:avLst/>
        </a:prstGeom>
        <a:solidFill>
          <a:srgbClr val="4B4533"/>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48E07992-C4F8-6F4B-959B-7E421E37308F}">
      <dsp:nvSpPr>
        <dsp:cNvPr id="0" name=""/>
        <dsp:cNvSpPr/>
      </dsp:nvSpPr>
      <dsp:spPr>
        <a:xfrm>
          <a:off x="43503" y="42459"/>
          <a:ext cx="339673" cy="339673"/>
        </a:xfrm>
        <a:prstGeom prst="chord">
          <a:avLst>
            <a:gd name="adj1" fmla="val 1168272"/>
            <a:gd name="adj2" fmla="val 9631728"/>
          </a:avLst>
        </a:prstGeom>
        <a:gradFill rotWithShape="0">
          <a:gsLst>
            <a:gs pos="0">
              <a:srgbClr val="848C1A"/>
            </a:gs>
            <a:gs pos="100000">
              <a:srgbClr val="C8CC20"/>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sp>
    <dsp:sp modelId="{449C8384-1362-984F-B168-667044829A01}">
      <dsp:nvSpPr>
        <dsp:cNvPr id="0" name=""/>
        <dsp:cNvSpPr/>
      </dsp:nvSpPr>
      <dsp:spPr>
        <a:xfrm>
          <a:off x="514092" y="424591"/>
          <a:ext cx="1256084" cy="17868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lvl="0" algn="ctr" defTabSz="444500">
            <a:lnSpc>
              <a:spcPct val="90000"/>
            </a:lnSpc>
            <a:spcBef>
              <a:spcPct val="0"/>
            </a:spcBef>
            <a:spcAft>
              <a:spcPct val="35000"/>
            </a:spcAft>
          </a:pPr>
          <a:r>
            <a:rPr lang="en-US" sz="1000" kern="1200">
              <a:latin typeface="Arial"/>
              <a:cs typeface="Arial"/>
            </a:rPr>
            <a:t>Successes</a:t>
          </a:r>
        </a:p>
        <a:p>
          <a:pPr lvl="0" algn="ctr" defTabSz="444500">
            <a:lnSpc>
              <a:spcPct val="90000"/>
            </a:lnSpc>
            <a:spcBef>
              <a:spcPct val="0"/>
            </a:spcBef>
            <a:spcAft>
              <a:spcPct val="35000"/>
            </a:spcAft>
          </a:pPr>
          <a:r>
            <a:rPr lang="en-US" sz="1000" kern="1200">
              <a:latin typeface="Arial"/>
              <a:cs typeface="Arial"/>
            </a:rPr>
            <a:t>Challenges</a:t>
          </a:r>
        </a:p>
        <a:p>
          <a:pPr lvl="0" algn="ctr" defTabSz="444500">
            <a:lnSpc>
              <a:spcPct val="90000"/>
            </a:lnSpc>
            <a:spcBef>
              <a:spcPct val="0"/>
            </a:spcBef>
            <a:spcAft>
              <a:spcPct val="35000"/>
            </a:spcAft>
          </a:pPr>
          <a:r>
            <a:rPr lang="en-US" sz="1000" kern="1200">
              <a:latin typeface="Arial"/>
              <a:cs typeface="Arial"/>
            </a:rPr>
            <a:t>Defining Moments</a:t>
          </a:r>
        </a:p>
        <a:p>
          <a:pPr lvl="0" algn="ctr" defTabSz="444500">
            <a:lnSpc>
              <a:spcPct val="90000"/>
            </a:lnSpc>
            <a:spcBef>
              <a:spcPct val="0"/>
            </a:spcBef>
            <a:spcAft>
              <a:spcPct val="35000"/>
            </a:spcAft>
          </a:pPr>
          <a:r>
            <a:rPr lang="en-US" sz="1000" kern="1200">
              <a:latin typeface="Arial"/>
              <a:cs typeface="Arial"/>
            </a:rPr>
            <a:t>Significant Relationships</a:t>
          </a:r>
        </a:p>
        <a:p>
          <a:pPr lvl="0" algn="ctr" defTabSz="444500">
            <a:lnSpc>
              <a:spcPct val="90000"/>
            </a:lnSpc>
            <a:spcBef>
              <a:spcPct val="0"/>
            </a:spcBef>
            <a:spcAft>
              <a:spcPct val="35000"/>
            </a:spcAft>
          </a:pPr>
          <a:r>
            <a:rPr lang="en-US" sz="1000" kern="1200">
              <a:latin typeface="Arial"/>
              <a:cs typeface="Arial"/>
            </a:rPr>
            <a:t>Career Path</a:t>
          </a:r>
        </a:p>
        <a:p>
          <a:pPr lvl="0" algn="ctr" defTabSz="444500">
            <a:lnSpc>
              <a:spcPct val="90000"/>
            </a:lnSpc>
            <a:spcBef>
              <a:spcPct val="0"/>
            </a:spcBef>
            <a:spcAft>
              <a:spcPct val="35000"/>
            </a:spcAft>
          </a:pPr>
          <a:r>
            <a:rPr lang="en-US" sz="1000" kern="1200">
              <a:latin typeface="Arial"/>
              <a:cs typeface="Arial"/>
            </a:rPr>
            <a:t>Family</a:t>
          </a:r>
        </a:p>
      </dsp:txBody>
      <dsp:txXfrm>
        <a:off x="514092" y="424591"/>
        <a:ext cx="1256084" cy="1786823"/>
      </dsp:txXfrm>
    </dsp:sp>
    <dsp:sp modelId="{B26FFA1B-BC43-8C41-B462-D4136065BA4D}">
      <dsp:nvSpPr>
        <dsp:cNvPr id="0" name=""/>
        <dsp:cNvSpPr/>
      </dsp:nvSpPr>
      <dsp:spPr>
        <a:xfrm>
          <a:off x="514092" y="0"/>
          <a:ext cx="1256084" cy="4245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ctr" defTabSz="711200">
            <a:lnSpc>
              <a:spcPct val="90000"/>
            </a:lnSpc>
            <a:spcBef>
              <a:spcPct val="0"/>
            </a:spcBef>
            <a:spcAft>
              <a:spcPct val="35000"/>
            </a:spcAft>
          </a:pPr>
          <a:r>
            <a:rPr lang="en-US" sz="1600" b="1" kern="1200">
              <a:latin typeface="Arial"/>
              <a:cs typeface="Arial"/>
            </a:rPr>
            <a:t>Past</a:t>
          </a:r>
          <a:r>
            <a:rPr lang="en-US" sz="1100" b="1" kern="1200">
              <a:latin typeface="Arial"/>
              <a:cs typeface="Arial"/>
            </a:rPr>
            <a:t/>
          </a:r>
          <a:br>
            <a:rPr lang="en-US" sz="1100" b="1" kern="1200">
              <a:latin typeface="Arial"/>
              <a:cs typeface="Arial"/>
            </a:rPr>
          </a:br>
          <a:r>
            <a:rPr lang="en-US" sz="1100" b="1" kern="1200">
              <a:latin typeface="Arial"/>
              <a:cs typeface="Arial"/>
            </a:rPr>
            <a:t>Personal History</a:t>
          </a:r>
        </a:p>
      </dsp:txBody>
      <dsp:txXfrm>
        <a:off x="514092" y="0"/>
        <a:ext cx="1256084" cy="424591"/>
      </dsp:txXfrm>
    </dsp:sp>
    <dsp:sp modelId="{8285757C-327F-F246-A9F6-2ECCC11182A6}">
      <dsp:nvSpPr>
        <dsp:cNvPr id="0" name=""/>
        <dsp:cNvSpPr/>
      </dsp:nvSpPr>
      <dsp:spPr>
        <a:xfrm>
          <a:off x="1858633" y="0"/>
          <a:ext cx="424591" cy="424591"/>
        </a:xfrm>
        <a:prstGeom prst="ellipse">
          <a:avLst/>
        </a:prstGeom>
        <a:solidFill>
          <a:srgbClr val="4B4533"/>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66BD2893-A3CF-D448-A9CA-F476BBFD1235}">
      <dsp:nvSpPr>
        <dsp:cNvPr id="0" name=""/>
        <dsp:cNvSpPr/>
      </dsp:nvSpPr>
      <dsp:spPr>
        <a:xfrm>
          <a:off x="1901092" y="42459"/>
          <a:ext cx="339673" cy="339673"/>
        </a:xfrm>
        <a:prstGeom prst="chord">
          <a:avLst>
            <a:gd name="adj1" fmla="val 20431728"/>
            <a:gd name="adj2" fmla="val 11968272"/>
          </a:avLst>
        </a:prstGeom>
        <a:gradFill rotWithShape="0">
          <a:gsLst>
            <a:gs pos="0">
              <a:srgbClr val="848C1A"/>
            </a:gs>
            <a:gs pos="100000">
              <a:srgbClr val="C8CC20"/>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sp>
    <dsp:sp modelId="{6EFCDE26-8B9C-7643-A095-6802A85E7D5B}">
      <dsp:nvSpPr>
        <dsp:cNvPr id="0" name=""/>
        <dsp:cNvSpPr/>
      </dsp:nvSpPr>
      <dsp:spPr>
        <a:xfrm>
          <a:off x="2371682" y="424591"/>
          <a:ext cx="1256084" cy="17868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lvl="0" algn="ctr" defTabSz="444500">
            <a:lnSpc>
              <a:spcPct val="90000"/>
            </a:lnSpc>
            <a:spcBef>
              <a:spcPct val="0"/>
            </a:spcBef>
            <a:spcAft>
              <a:spcPct val="35000"/>
            </a:spcAft>
          </a:pPr>
          <a:r>
            <a:rPr lang="en-US" sz="1000" kern="1200">
              <a:latin typeface="Arial"/>
              <a:cs typeface="Arial"/>
            </a:rPr>
            <a:t>Strengths</a:t>
          </a:r>
        </a:p>
        <a:p>
          <a:pPr lvl="0" algn="ctr" defTabSz="444500">
            <a:lnSpc>
              <a:spcPct val="90000"/>
            </a:lnSpc>
            <a:spcBef>
              <a:spcPct val="0"/>
            </a:spcBef>
            <a:spcAft>
              <a:spcPct val="35000"/>
            </a:spcAft>
          </a:pPr>
          <a:r>
            <a:rPr lang="en-US" sz="1000" kern="1200">
              <a:latin typeface="Arial"/>
              <a:cs typeface="Arial"/>
            </a:rPr>
            <a:t>Values &amp; Beliefs</a:t>
          </a:r>
        </a:p>
        <a:p>
          <a:pPr lvl="0" algn="ctr" defTabSz="444500">
            <a:lnSpc>
              <a:spcPct val="90000"/>
            </a:lnSpc>
            <a:spcBef>
              <a:spcPct val="0"/>
            </a:spcBef>
            <a:spcAft>
              <a:spcPct val="35000"/>
            </a:spcAft>
          </a:pPr>
          <a:r>
            <a:rPr lang="en-US" sz="1000" kern="1200">
              <a:latin typeface="Arial"/>
              <a:cs typeface="Arial"/>
            </a:rPr>
            <a:t>Perceptions</a:t>
          </a:r>
        </a:p>
        <a:p>
          <a:pPr lvl="0" algn="ctr" defTabSz="444500">
            <a:lnSpc>
              <a:spcPct val="90000"/>
            </a:lnSpc>
            <a:spcBef>
              <a:spcPct val="0"/>
            </a:spcBef>
            <a:spcAft>
              <a:spcPct val="35000"/>
            </a:spcAft>
          </a:pPr>
          <a:r>
            <a:rPr lang="en-US" sz="1000" kern="1200">
              <a:latin typeface="Arial"/>
              <a:cs typeface="Arial"/>
            </a:rPr>
            <a:t>Holdbacks</a:t>
          </a:r>
        </a:p>
        <a:p>
          <a:pPr lvl="0" algn="ctr" defTabSz="444500">
            <a:lnSpc>
              <a:spcPct val="90000"/>
            </a:lnSpc>
            <a:spcBef>
              <a:spcPct val="0"/>
            </a:spcBef>
            <a:spcAft>
              <a:spcPct val="35000"/>
            </a:spcAft>
          </a:pPr>
          <a:r>
            <a:rPr lang="en-US" sz="1000" kern="1200">
              <a:latin typeface="Arial"/>
              <a:cs typeface="Arial"/>
            </a:rPr>
            <a:t>Stresses</a:t>
          </a:r>
        </a:p>
        <a:p>
          <a:pPr lvl="0" algn="ctr" defTabSz="444500">
            <a:lnSpc>
              <a:spcPct val="90000"/>
            </a:lnSpc>
            <a:spcBef>
              <a:spcPct val="0"/>
            </a:spcBef>
            <a:spcAft>
              <a:spcPct val="35000"/>
            </a:spcAft>
          </a:pPr>
          <a:r>
            <a:rPr lang="en-US" sz="1000" kern="1200">
              <a:latin typeface="Arial"/>
              <a:cs typeface="Arial"/>
            </a:rPr>
            <a:t>Purpose</a:t>
          </a:r>
        </a:p>
        <a:p>
          <a:pPr lvl="0" algn="ctr" defTabSz="444500">
            <a:lnSpc>
              <a:spcPct val="90000"/>
            </a:lnSpc>
            <a:spcBef>
              <a:spcPct val="0"/>
            </a:spcBef>
            <a:spcAft>
              <a:spcPct val="35000"/>
            </a:spcAft>
          </a:pPr>
          <a:r>
            <a:rPr lang="en-US" sz="1000" kern="1200">
              <a:latin typeface="Arial"/>
              <a:cs typeface="Arial"/>
            </a:rPr>
            <a:t>Habits</a:t>
          </a:r>
        </a:p>
        <a:p>
          <a:pPr lvl="0" algn="ctr" defTabSz="444500">
            <a:lnSpc>
              <a:spcPct val="90000"/>
            </a:lnSpc>
            <a:spcBef>
              <a:spcPct val="0"/>
            </a:spcBef>
            <a:spcAft>
              <a:spcPct val="35000"/>
            </a:spcAft>
          </a:pPr>
          <a:r>
            <a:rPr lang="en-US" sz="1000" kern="1200">
              <a:latin typeface="Arial"/>
              <a:cs typeface="Arial"/>
            </a:rPr>
            <a:t>Energy</a:t>
          </a:r>
        </a:p>
      </dsp:txBody>
      <dsp:txXfrm>
        <a:off x="2371682" y="424591"/>
        <a:ext cx="1256084" cy="1786823"/>
      </dsp:txXfrm>
    </dsp:sp>
    <dsp:sp modelId="{C903C419-EEB7-F74C-A1A8-AB5F3AD73AC4}">
      <dsp:nvSpPr>
        <dsp:cNvPr id="0" name=""/>
        <dsp:cNvSpPr/>
      </dsp:nvSpPr>
      <dsp:spPr>
        <a:xfrm>
          <a:off x="2371682" y="0"/>
          <a:ext cx="1256084" cy="4245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ctr" defTabSz="711200">
            <a:lnSpc>
              <a:spcPct val="90000"/>
            </a:lnSpc>
            <a:spcBef>
              <a:spcPct val="0"/>
            </a:spcBef>
            <a:spcAft>
              <a:spcPct val="35000"/>
            </a:spcAft>
          </a:pPr>
          <a:r>
            <a:rPr lang="en-US" sz="1600" b="1" kern="1200">
              <a:latin typeface="Arial"/>
              <a:cs typeface="Arial"/>
            </a:rPr>
            <a:t>Present</a:t>
          </a:r>
          <a:r>
            <a:rPr lang="en-US" sz="1200" kern="1200"/>
            <a:t/>
          </a:r>
          <a:br>
            <a:rPr lang="en-US" sz="1200" kern="1200"/>
          </a:br>
          <a:r>
            <a:rPr lang="en-US" sz="1100" b="1" kern="1200">
              <a:latin typeface="Arial"/>
              <a:cs typeface="Arial"/>
            </a:rPr>
            <a:t>Current Reality</a:t>
          </a:r>
        </a:p>
      </dsp:txBody>
      <dsp:txXfrm>
        <a:off x="2371682" y="0"/>
        <a:ext cx="1256084" cy="424591"/>
      </dsp:txXfrm>
    </dsp:sp>
    <dsp:sp modelId="{72EC215C-5907-F94C-B980-2439EA5FBE42}">
      <dsp:nvSpPr>
        <dsp:cNvPr id="0" name=""/>
        <dsp:cNvSpPr/>
      </dsp:nvSpPr>
      <dsp:spPr>
        <a:xfrm>
          <a:off x="3716222" y="0"/>
          <a:ext cx="424591" cy="424591"/>
        </a:xfrm>
        <a:prstGeom prst="ellipse">
          <a:avLst/>
        </a:prstGeom>
        <a:solidFill>
          <a:srgbClr val="4B4533"/>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16F0C330-DB17-224A-BAF0-CE2F6DA78B90}">
      <dsp:nvSpPr>
        <dsp:cNvPr id="0" name=""/>
        <dsp:cNvSpPr/>
      </dsp:nvSpPr>
      <dsp:spPr>
        <a:xfrm>
          <a:off x="3758682" y="42459"/>
          <a:ext cx="339673" cy="339673"/>
        </a:xfrm>
        <a:prstGeom prst="chord">
          <a:avLst>
            <a:gd name="adj1" fmla="val 16200000"/>
            <a:gd name="adj2" fmla="val 16200000"/>
          </a:avLst>
        </a:prstGeom>
        <a:gradFill rotWithShape="0">
          <a:gsLst>
            <a:gs pos="0">
              <a:srgbClr val="848C1A"/>
            </a:gs>
            <a:gs pos="100000">
              <a:srgbClr val="C8CC20"/>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sp>
    <dsp:sp modelId="{6E2B3C9D-4233-FF40-8BC1-DD6E2F6F5F1B}">
      <dsp:nvSpPr>
        <dsp:cNvPr id="0" name=""/>
        <dsp:cNvSpPr/>
      </dsp:nvSpPr>
      <dsp:spPr>
        <a:xfrm>
          <a:off x="4229271" y="424591"/>
          <a:ext cx="1256084" cy="178682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lvl="0" algn="ctr" defTabSz="444500">
            <a:lnSpc>
              <a:spcPct val="90000"/>
            </a:lnSpc>
            <a:spcBef>
              <a:spcPct val="0"/>
            </a:spcBef>
            <a:spcAft>
              <a:spcPct val="35000"/>
            </a:spcAft>
          </a:pPr>
          <a:r>
            <a:rPr lang="en-US" sz="1000" kern="1200">
              <a:latin typeface="Arial"/>
              <a:cs typeface="Arial"/>
            </a:rPr>
            <a:t>Vision</a:t>
          </a:r>
        </a:p>
        <a:p>
          <a:pPr lvl="0" algn="ctr" defTabSz="444500">
            <a:lnSpc>
              <a:spcPct val="90000"/>
            </a:lnSpc>
            <a:spcBef>
              <a:spcPct val="0"/>
            </a:spcBef>
            <a:spcAft>
              <a:spcPct val="35000"/>
            </a:spcAft>
          </a:pPr>
          <a:r>
            <a:rPr lang="en-US" sz="1000" kern="1200">
              <a:latin typeface="Arial"/>
              <a:cs typeface="Arial"/>
            </a:rPr>
            <a:t>Strategy</a:t>
          </a:r>
        </a:p>
        <a:p>
          <a:pPr lvl="0" algn="ctr" defTabSz="444500">
            <a:lnSpc>
              <a:spcPct val="90000"/>
            </a:lnSpc>
            <a:spcBef>
              <a:spcPct val="0"/>
            </a:spcBef>
            <a:spcAft>
              <a:spcPct val="35000"/>
            </a:spcAft>
          </a:pPr>
          <a:r>
            <a:rPr lang="en-US" sz="1000" kern="1200">
              <a:latin typeface="Arial"/>
              <a:cs typeface="Arial"/>
            </a:rPr>
            <a:t>Clarity</a:t>
          </a:r>
        </a:p>
        <a:p>
          <a:pPr lvl="0" algn="ctr" defTabSz="444500">
            <a:lnSpc>
              <a:spcPct val="90000"/>
            </a:lnSpc>
            <a:spcBef>
              <a:spcPct val="0"/>
            </a:spcBef>
            <a:spcAft>
              <a:spcPct val="35000"/>
            </a:spcAft>
          </a:pPr>
          <a:r>
            <a:rPr lang="en-US" sz="1000" kern="1200">
              <a:latin typeface="Arial"/>
              <a:cs typeface="Arial"/>
            </a:rPr>
            <a:t>Influence</a:t>
          </a:r>
        </a:p>
        <a:p>
          <a:pPr lvl="0" algn="ctr" defTabSz="444500">
            <a:lnSpc>
              <a:spcPct val="90000"/>
            </a:lnSpc>
            <a:spcBef>
              <a:spcPct val="0"/>
            </a:spcBef>
            <a:spcAft>
              <a:spcPct val="35000"/>
            </a:spcAft>
          </a:pPr>
          <a:r>
            <a:rPr lang="en-US" sz="1000" kern="1200">
              <a:latin typeface="Arial"/>
              <a:cs typeface="Arial"/>
            </a:rPr>
            <a:t>Dreams</a:t>
          </a:r>
        </a:p>
        <a:p>
          <a:pPr lvl="0" algn="ctr" defTabSz="444500">
            <a:lnSpc>
              <a:spcPct val="90000"/>
            </a:lnSpc>
            <a:spcBef>
              <a:spcPct val="0"/>
            </a:spcBef>
            <a:spcAft>
              <a:spcPct val="35000"/>
            </a:spcAft>
          </a:pPr>
          <a:r>
            <a:rPr lang="en-US" sz="1000" kern="1200">
              <a:latin typeface="Arial"/>
              <a:cs typeface="Arial"/>
            </a:rPr>
            <a:t>Choices</a:t>
          </a:r>
        </a:p>
        <a:p>
          <a:pPr lvl="0" algn="ctr" defTabSz="444500">
            <a:lnSpc>
              <a:spcPct val="90000"/>
            </a:lnSpc>
            <a:spcBef>
              <a:spcPct val="0"/>
            </a:spcBef>
            <a:spcAft>
              <a:spcPct val="35000"/>
            </a:spcAft>
          </a:pPr>
          <a:r>
            <a:rPr lang="en-US" sz="1000" kern="1200">
              <a:latin typeface="Arial"/>
              <a:cs typeface="Arial"/>
            </a:rPr>
            <a:t>Fulfillment</a:t>
          </a:r>
        </a:p>
        <a:p>
          <a:pPr lvl="0" algn="ctr" defTabSz="444500">
            <a:lnSpc>
              <a:spcPct val="90000"/>
            </a:lnSpc>
            <a:spcBef>
              <a:spcPct val="0"/>
            </a:spcBef>
            <a:spcAft>
              <a:spcPct val="35000"/>
            </a:spcAft>
          </a:pPr>
          <a:r>
            <a:rPr lang="en-US" sz="1000" kern="1200">
              <a:latin typeface="Arial"/>
              <a:cs typeface="Arial"/>
            </a:rPr>
            <a:t>Balance</a:t>
          </a:r>
        </a:p>
        <a:p>
          <a:pPr lvl="0" algn="ctr" defTabSz="444500">
            <a:lnSpc>
              <a:spcPct val="90000"/>
            </a:lnSpc>
            <a:spcBef>
              <a:spcPct val="0"/>
            </a:spcBef>
            <a:spcAft>
              <a:spcPct val="35000"/>
            </a:spcAft>
          </a:pPr>
          <a:r>
            <a:rPr lang="en-US" sz="1000" kern="1200">
              <a:latin typeface="Arial"/>
              <a:cs typeface="Arial"/>
            </a:rPr>
            <a:t>Results</a:t>
          </a:r>
        </a:p>
      </dsp:txBody>
      <dsp:txXfrm>
        <a:off x="4229271" y="424591"/>
        <a:ext cx="1256084" cy="1786823"/>
      </dsp:txXfrm>
    </dsp:sp>
    <dsp:sp modelId="{178AB8A6-FE07-5949-94FD-764257E1C8A2}">
      <dsp:nvSpPr>
        <dsp:cNvPr id="0" name=""/>
        <dsp:cNvSpPr/>
      </dsp:nvSpPr>
      <dsp:spPr>
        <a:xfrm>
          <a:off x="4229271" y="0"/>
          <a:ext cx="1256084" cy="4245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0640" tIns="40640" rIns="40640" bIns="40640" numCol="1" spcCol="1270" anchor="b" anchorCtr="0">
          <a:noAutofit/>
        </a:bodyPr>
        <a:lstStyle/>
        <a:p>
          <a:pPr lvl="0" algn="ctr" defTabSz="711200">
            <a:lnSpc>
              <a:spcPct val="90000"/>
            </a:lnSpc>
            <a:spcBef>
              <a:spcPct val="0"/>
            </a:spcBef>
            <a:spcAft>
              <a:spcPct val="35000"/>
            </a:spcAft>
          </a:pPr>
          <a:r>
            <a:rPr lang="en-US" sz="1600" b="1" kern="1200">
              <a:latin typeface="Arial"/>
              <a:cs typeface="Arial"/>
            </a:rPr>
            <a:t>Future</a:t>
          </a:r>
          <a:r>
            <a:rPr lang="en-US" sz="1100" b="1" kern="1200">
              <a:latin typeface="Arial"/>
              <a:cs typeface="Arial"/>
            </a:rPr>
            <a:t/>
          </a:r>
          <a:br>
            <a:rPr lang="en-US" sz="1100" b="1" kern="1200">
              <a:latin typeface="Arial"/>
              <a:cs typeface="Arial"/>
            </a:rPr>
          </a:br>
          <a:r>
            <a:rPr lang="en-US" sz="1100" b="1" kern="1200">
              <a:latin typeface="Arial"/>
              <a:cs typeface="Arial"/>
            </a:rPr>
            <a:t>Desired Goals</a:t>
          </a:r>
        </a:p>
      </dsp:txBody>
      <dsp:txXfrm>
        <a:off x="4229271" y="0"/>
        <a:ext cx="1256084" cy="424591"/>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22530E-7EA1-F645-B206-ADD1EB881D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524</Words>
  <Characters>2989</Characters>
  <Application>Microsoft Macintosh Word</Application>
  <DocSecurity>0</DocSecurity>
  <Lines>24</Lines>
  <Paragraphs>7</Paragraphs>
  <ScaleCrop>false</ScaleCrop>
  <Company/>
  <LinksUpToDate>false</LinksUpToDate>
  <CharactersWithSpaces>3506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 Lofgren</dc:creator>
  <cp:keywords/>
  <dc:description/>
  <cp:lastModifiedBy>Jenn Lofgren</cp:lastModifiedBy>
  <cp:revision>2</cp:revision>
  <dcterms:created xsi:type="dcterms:W3CDTF">2012-06-25T02:46:00Z</dcterms:created>
  <dcterms:modified xsi:type="dcterms:W3CDTF">2012-06-25T02:46:00Z</dcterms:modified>
</cp:coreProperties>
</file>