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1509D" w14:textId="77777777" w:rsidR="001E5AE8" w:rsidRDefault="00EE482D">
      <w:bookmarkStart w:id="0" w:name="_GoBack"/>
      <w:bookmarkEnd w:id="0"/>
      <w:r>
        <w:t>Susan King, CPCC</w:t>
      </w:r>
    </w:p>
    <w:p w14:paraId="373E9D02" w14:textId="77777777" w:rsidR="00EE482D" w:rsidRDefault="00EE482D">
      <w:proofErr w:type="spellStart"/>
      <w:r>
        <w:t>Rte</w:t>
      </w:r>
      <w:proofErr w:type="spellEnd"/>
      <w:r>
        <w:t xml:space="preserve"> de Base 1</w:t>
      </w:r>
    </w:p>
    <w:p w14:paraId="781A26DF" w14:textId="77777777" w:rsidR="00EE482D" w:rsidRDefault="00EE482D">
      <w:r>
        <w:t xml:space="preserve">1228 Plan les </w:t>
      </w:r>
      <w:proofErr w:type="spellStart"/>
      <w:r>
        <w:t>Ouates</w:t>
      </w:r>
      <w:proofErr w:type="spellEnd"/>
    </w:p>
    <w:p w14:paraId="1E522E5A" w14:textId="77777777" w:rsidR="00EE482D" w:rsidRDefault="00EE482D">
      <w:r>
        <w:t>Switzerland</w:t>
      </w:r>
    </w:p>
    <w:p w14:paraId="51C8F78E" w14:textId="77777777" w:rsidR="00EE482D" w:rsidRDefault="00EE482D"/>
    <w:p w14:paraId="25CDD9A8" w14:textId="77777777" w:rsidR="00EE482D" w:rsidRDefault="00EE482D">
      <w:r>
        <w:t>June 11, 2012</w:t>
      </w:r>
    </w:p>
    <w:p w14:paraId="6523B80D" w14:textId="77777777" w:rsidR="00EE482D" w:rsidRDefault="00EE482D"/>
    <w:p w14:paraId="2658C981" w14:textId="77777777" w:rsidR="00EE482D" w:rsidRDefault="00EE482D">
      <w:r>
        <w:t xml:space="preserve">Re: Letter of Recommendation for Svenja Kleinjung </w:t>
      </w:r>
    </w:p>
    <w:p w14:paraId="37371A3A" w14:textId="77777777" w:rsidR="00EE482D" w:rsidRDefault="00EE482D"/>
    <w:p w14:paraId="57F5FE08" w14:textId="77777777" w:rsidR="00EE482D" w:rsidRDefault="00EE482D"/>
    <w:p w14:paraId="131F6661" w14:textId="77777777" w:rsidR="00EE482D" w:rsidRDefault="00EE482D">
      <w:r>
        <w:t>Please accept this letter as my recommendation for Svenja Kleinjung as a Leader with CTI’s Leadership Program.</w:t>
      </w:r>
    </w:p>
    <w:p w14:paraId="36A7592D" w14:textId="77777777" w:rsidR="003B3B2B" w:rsidRDefault="003B3B2B"/>
    <w:p w14:paraId="4D14E731" w14:textId="77777777" w:rsidR="003B3B2B" w:rsidRDefault="003B3B2B">
      <w:r>
        <w:t>I have known Svenja for one year. We met through our participation in the same Leadership tribe. It has been a privilege to experience her Leadership and to become her friend</w:t>
      </w:r>
      <w:r w:rsidR="00841046">
        <w:t>, colleague</w:t>
      </w:r>
      <w:r>
        <w:t xml:space="preserve"> and co-leader.</w:t>
      </w:r>
    </w:p>
    <w:p w14:paraId="35F62675" w14:textId="77777777" w:rsidR="003B3B2B" w:rsidRDefault="003B3B2B"/>
    <w:p w14:paraId="3F2E204F" w14:textId="77777777" w:rsidR="00F638BF" w:rsidRDefault="003B3B2B">
      <w:r>
        <w:t xml:space="preserve">Svenja is a </w:t>
      </w:r>
      <w:r w:rsidR="00DA6280">
        <w:t xml:space="preserve">person whose presence is felt in a room. Her energy creates safety and excitement. She brings deep clarity, wisdom, playfulness and a sense of regality to </w:t>
      </w:r>
      <w:r w:rsidR="00F638BF">
        <w:t xml:space="preserve">any </w:t>
      </w:r>
      <w:r w:rsidR="00DA6280">
        <w:t xml:space="preserve">discussion. </w:t>
      </w:r>
      <w:r w:rsidR="00654443">
        <w:t>The</w:t>
      </w:r>
      <w:r w:rsidR="00F638BF">
        <w:t xml:space="preserve"> laser like focus of her Leadership keeps conversation pointed towards the </w:t>
      </w:r>
      <w:r w:rsidR="00654443">
        <w:t xml:space="preserve">bigger picture (the </w:t>
      </w:r>
      <w:r w:rsidR="00F638BF">
        <w:t>space</w:t>
      </w:r>
      <w:r w:rsidR="00654443">
        <w:t>)</w:t>
      </w:r>
      <w:r w:rsidR="00F638BF">
        <w:t xml:space="preserve"> and not the particles. </w:t>
      </w:r>
      <w:r w:rsidR="00DD0630">
        <w:t xml:space="preserve">Svenja holds the attention of an entire room by speaking when there is something important to contribute, something that deepens the collective learning. </w:t>
      </w:r>
      <w:r>
        <w:t xml:space="preserve">Her impact on the level three is most often </w:t>
      </w:r>
      <w:r w:rsidR="00F638BF">
        <w:t>green</w:t>
      </w:r>
      <w:r w:rsidR="00DD0630">
        <w:t xml:space="preserve">, orange and </w:t>
      </w:r>
      <w:r>
        <w:t xml:space="preserve">purple </w:t>
      </w:r>
      <w:r w:rsidR="00654443">
        <w:t xml:space="preserve">with </w:t>
      </w:r>
      <w:r w:rsidR="00F638BF">
        <w:t>splashes of red</w:t>
      </w:r>
      <w:r>
        <w:t xml:space="preserve">. </w:t>
      </w:r>
    </w:p>
    <w:p w14:paraId="679A4D50" w14:textId="77777777" w:rsidR="00DD0630" w:rsidRDefault="00DD0630"/>
    <w:p w14:paraId="2594F55E" w14:textId="77777777" w:rsidR="00DD0630" w:rsidRDefault="00654443">
      <w:r>
        <w:t xml:space="preserve">Svenja’s leadership </w:t>
      </w:r>
      <w:r w:rsidR="00DD0630">
        <w:t>is inspirational</w:t>
      </w:r>
      <w:r w:rsidR="00F638BF">
        <w:t xml:space="preserve"> because she has profound courage. She </w:t>
      </w:r>
      <w:r>
        <w:t>has the courage to speak from her heart, to ask for what she needs and to create change in the world. Svenja is inspiring because she holds the balance between personal reflection</w:t>
      </w:r>
      <w:r w:rsidR="00DD0630">
        <w:t>s</w:t>
      </w:r>
      <w:r>
        <w:t xml:space="preserve"> and taking concrete action. </w:t>
      </w:r>
      <w:r w:rsidR="00DD0630">
        <w:t>She truly</w:t>
      </w:r>
      <w:r>
        <w:t xml:space="preserve"> embodies the expression “feel the fear and do it anyways”. </w:t>
      </w:r>
      <w:r w:rsidR="00DD0630">
        <w:t>Finally, Svenja is inspiring through her true desire to see others live to their potential. She embraces the potential that lives in all of us.</w:t>
      </w:r>
    </w:p>
    <w:p w14:paraId="5E95E1ED" w14:textId="77777777" w:rsidR="00DD0630" w:rsidRDefault="00DD0630"/>
    <w:p w14:paraId="37092594" w14:textId="77777777" w:rsidR="00DD0630" w:rsidRDefault="00DD0630">
      <w:r>
        <w:t>Yours truly,</w:t>
      </w:r>
    </w:p>
    <w:p w14:paraId="74F3687E" w14:textId="77777777" w:rsidR="00DD0630" w:rsidRDefault="00DD0630"/>
    <w:p w14:paraId="38FC9FC9" w14:textId="77777777" w:rsidR="00F638BF" w:rsidRDefault="00DD0630">
      <w:r>
        <w:t xml:space="preserve">Susan King </w:t>
      </w:r>
    </w:p>
    <w:p w14:paraId="4E8ABF28" w14:textId="77777777" w:rsidR="00EE482D" w:rsidRDefault="00EE482D"/>
    <w:p w14:paraId="3BD432E7" w14:textId="77777777" w:rsidR="00EE482D" w:rsidRDefault="00EE482D"/>
    <w:p w14:paraId="56B1ABCC" w14:textId="77777777" w:rsidR="00EE482D" w:rsidRDefault="00EE482D"/>
    <w:sectPr w:rsidR="00EE482D" w:rsidSect="00753F2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2D"/>
    <w:rsid w:val="001E5AE8"/>
    <w:rsid w:val="003B3B2B"/>
    <w:rsid w:val="00654443"/>
    <w:rsid w:val="00753F2B"/>
    <w:rsid w:val="00841046"/>
    <w:rsid w:val="00964359"/>
    <w:rsid w:val="00A14F3C"/>
    <w:rsid w:val="00DA6280"/>
    <w:rsid w:val="00DD0630"/>
    <w:rsid w:val="00EE482D"/>
    <w:rsid w:val="00F638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2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Macintosh Word</Application>
  <DocSecurity>0</DocSecurity>
  <Lines>10</Lines>
  <Paragraphs>3</Paragraphs>
  <ScaleCrop>false</ScaleCrop>
  <Company>King Results</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King</dc:creator>
  <cp:keywords/>
  <dc:description/>
  <cp:lastModifiedBy>Svenja Kleinjung</cp:lastModifiedBy>
  <cp:revision>2</cp:revision>
  <dcterms:created xsi:type="dcterms:W3CDTF">2012-06-13T17:18:00Z</dcterms:created>
  <dcterms:modified xsi:type="dcterms:W3CDTF">2012-06-13T17:18:00Z</dcterms:modified>
</cp:coreProperties>
</file>