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0F194" w14:textId="77777777" w:rsidR="00D91462" w:rsidRPr="004E15E7" w:rsidRDefault="00CC6FA5">
      <w:pPr>
        <w:rPr>
          <w:sz w:val="24"/>
          <w:szCs w:val="24"/>
        </w:rPr>
      </w:pPr>
      <w:r w:rsidRPr="004E15E7">
        <w:rPr>
          <w:sz w:val="24"/>
          <w:szCs w:val="24"/>
        </w:rPr>
        <w:t>To whom it may concern:</w:t>
      </w:r>
    </w:p>
    <w:p w14:paraId="43107B94" w14:textId="77777777" w:rsidR="00CC6FA5" w:rsidRPr="004E15E7" w:rsidRDefault="00CC6FA5">
      <w:pPr>
        <w:rPr>
          <w:sz w:val="24"/>
          <w:szCs w:val="24"/>
        </w:rPr>
      </w:pPr>
    </w:p>
    <w:p w14:paraId="6A61BB2C" w14:textId="77777777" w:rsidR="0055545B" w:rsidRPr="004E15E7" w:rsidRDefault="00CC6FA5" w:rsidP="0055545B">
      <w:pPr>
        <w:rPr>
          <w:sz w:val="24"/>
          <w:szCs w:val="24"/>
        </w:rPr>
      </w:pPr>
      <w:r w:rsidRPr="004E15E7">
        <w:rPr>
          <w:sz w:val="24"/>
          <w:szCs w:val="24"/>
        </w:rPr>
        <w:t xml:space="preserve">I am writing today to recommend Julie Colbrese for the CTI Co-Active Leadership Program.  </w:t>
      </w:r>
      <w:r w:rsidR="0055545B" w:rsidRPr="004E15E7">
        <w:rPr>
          <w:sz w:val="24"/>
          <w:szCs w:val="24"/>
        </w:rPr>
        <w:t>I am a former colleague and partner of Julie’s, but more importantly I am</w:t>
      </w:r>
      <w:r w:rsidR="00D05D68">
        <w:rPr>
          <w:sz w:val="24"/>
          <w:szCs w:val="24"/>
        </w:rPr>
        <w:t xml:space="preserve"> a</w:t>
      </w:r>
      <w:bookmarkStart w:id="0" w:name="_GoBack"/>
      <w:bookmarkEnd w:id="0"/>
      <w:r w:rsidR="0055545B" w:rsidRPr="004E15E7">
        <w:rPr>
          <w:sz w:val="24"/>
          <w:szCs w:val="24"/>
        </w:rPr>
        <w:t xml:space="preserve"> long-time </w:t>
      </w:r>
      <w:r w:rsidR="0055545B">
        <w:rPr>
          <w:sz w:val="24"/>
          <w:szCs w:val="24"/>
        </w:rPr>
        <w:t xml:space="preserve">admirer and </w:t>
      </w:r>
      <w:r w:rsidR="0055545B" w:rsidRPr="004E15E7">
        <w:rPr>
          <w:sz w:val="24"/>
          <w:szCs w:val="24"/>
        </w:rPr>
        <w:t>pupil</w:t>
      </w:r>
      <w:r w:rsidR="0055545B">
        <w:rPr>
          <w:sz w:val="24"/>
          <w:szCs w:val="24"/>
        </w:rPr>
        <w:t xml:space="preserve">.  Thus, </w:t>
      </w:r>
      <w:r w:rsidR="0055545B" w:rsidRPr="004E15E7">
        <w:rPr>
          <w:sz w:val="24"/>
          <w:szCs w:val="24"/>
        </w:rPr>
        <w:t>like many of the people Julie has mentored over</w:t>
      </w:r>
      <w:r w:rsidR="0055545B">
        <w:rPr>
          <w:sz w:val="24"/>
          <w:szCs w:val="24"/>
        </w:rPr>
        <w:t xml:space="preserve"> the years, I have come to marvel at </w:t>
      </w:r>
      <w:r w:rsidR="0055545B" w:rsidRPr="004E15E7">
        <w:rPr>
          <w:sz w:val="24"/>
          <w:szCs w:val="24"/>
        </w:rPr>
        <w:t>her curiosity, her willingness to share, and her uncommon sense of empath</w:t>
      </w:r>
      <w:r w:rsidR="0055545B">
        <w:rPr>
          <w:sz w:val="24"/>
          <w:szCs w:val="24"/>
        </w:rPr>
        <w:t>y</w:t>
      </w:r>
      <w:r w:rsidR="001C5187">
        <w:rPr>
          <w:sz w:val="24"/>
          <w:szCs w:val="24"/>
        </w:rPr>
        <w:t xml:space="preserve">…all traits that I attribute to the very best leaders I have met over the years. </w:t>
      </w:r>
      <w:r w:rsidR="0055545B">
        <w:rPr>
          <w:sz w:val="24"/>
          <w:szCs w:val="24"/>
        </w:rPr>
        <w:t xml:space="preserve"> </w:t>
      </w:r>
    </w:p>
    <w:p w14:paraId="42568217" w14:textId="77777777" w:rsidR="00BF39BE" w:rsidRPr="00BF39BE" w:rsidRDefault="00B92669" w:rsidP="00966B90">
      <w:pPr>
        <w:rPr>
          <w:rFonts w:cs="Arial"/>
          <w:color w:val="333333"/>
          <w:sz w:val="24"/>
          <w:szCs w:val="24"/>
        </w:rPr>
      </w:pPr>
      <w:r>
        <w:rPr>
          <w:sz w:val="24"/>
          <w:szCs w:val="24"/>
        </w:rPr>
        <w:t xml:space="preserve"> </w:t>
      </w:r>
      <w:r w:rsidR="0055545B">
        <w:rPr>
          <w:sz w:val="24"/>
          <w:szCs w:val="24"/>
        </w:rPr>
        <w:t>A</w:t>
      </w:r>
      <w:r>
        <w:rPr>
          <w:sz w:val="24"/>
          <w:szCs w:val="24"/>
        </w:rPr>
        <w:t xml:space="preserve">s I understand it, you are most interested in how Julie’s leadership might be impacting the world.  I’d rather tell you how she has impacted mine. </w:t>
      </w:r>
      <w:r w:rsidR="00CC6FA5" w:rsidRPr="004E15E7">
        <w:rPr>
          <w:sz w:val="24"/>
          <w:szCs w:val="24"/>
        </w:rPr>
        <w:t xml:space="preserve"> </w:t>
      </w:r>
      <w:r w:rsidR="001C5187">
        <w:rPr>
          <w:sz w:val="24"/>
          <w:szCs w:val="24"/>
        </w:rPr>
        <w:t>J</w:t>
      </w:r>
      <w:r w:rsidR="00D13957">
        <w:rPr>
          <w:rFonts w:cs="Arial"/>
          <w:color w:val="333333"/>
          <w:sz w:val="24"/>
          <w:szCs w:val="24"/>
        </w:rPr>
        <w:t>ulie ha</w:t>
      </w:r>
      <w:r w:rsidR="001C5187">
        <w:rPr>
          <w:rFonts w:cs="Arial"/>
          <w:color w:val="333333"/>
          <w:sz w:val="24"/>
          <w:szCs w:val="24"/>
        </w:rPr>
        <w:t xml:space="preserve">s always had </w:t>
      </w:r>
      <w:r w:rsidR="00966B90" w:rsidRPr="004E15E7">
        <w:rPr>
          <w:rFonts w:cs="Arial"/>
          <w:color w:val="333333"/>
          <w:sz w:val="24"/>
          <w:szCs w:val="24"/>
        </w:rPr>
        <w:t>a global perspective</w:t>
      </w:r>
      <w:r w:rsidR="00966B90">
        <w:rPr>
          <w:rFonts w:cs="Arial"/>
          <w:color w:val="333333"/>
          <w:sz w:val="24"/>
          <w:szCs w:val="24"/>
        </w:rPr>
        <w:t xml:space="preserve"> on things</w:t>
      </w:r>
      <w:r w:rsidR="001C5187">
        <w:rPr>
          <w:rFonts w:cs="Arial"/>
          <w:color w:val="333333"/>
          <w:sz w:val="24"/>
          <w:szCs w:val="24"/>
        </w:rPr>
        <w:t xml:space="preserve">, even </w:t>
      </w:r>
      <w:r w:rsidR="00D13957">
        <w:rPr>
          <w:rFonts w:cs="Arial"/>
          <w:color w:val="333333"/>
          <w:sz w:val="24"/>
          <w:szCs w:val="24"/>
        </w:rPr>
        <w:t xml:space="preserve">before the Internet made it easy </w:t>
      </w:r>
      <w:r w:rsidR="001C5187">
        <w:rPr>
          <w:rFonts w:cs="Arial"/>
          <w:color w:val="333333"/>
          <w:sz w:val="24"/>
          <w:szCs w:val="24"/>
        </w:rPr>
        <w:t xml:space="preserve">for all of us </w:t>
      </w:r>
      <w:r w:rsidR="00D13957">
        <w:rPr>
          <w:rFonts w:cs="Arial"/>
          <w:color w:val="333333"/>
          <w:sz w:val="24"/>
          <w:szCs w:val="24"/>
        </w:rPr>
        <w:t xml:space="preserve">to.  </w:t>
      </w:r>
      <w:r w:rsidR="00966B90">
        <w:rPr>
          <w:rFonts w:cs="Arial"/>
          <w:color w:val="333333"/>
          <w:sz w:val="24"/>
          <w:szCs w:val="24"/>
        </w:rPr>
        <w:t>From the day I met her, she has encouraged</w:t>
      </w:r>
      <w:r w:rsidR="00D13957">
        <w:rPr>
          <w:rFonts w:cs="Arial"/>
          <w:color w:val="333333"/>
          <w:sz w:val="24"/>
          <w:szCs w:val="24"/>
        </w:rPr>
        <w:t xml:space="preserve">, </w:t>
      </w:r>
      <w:r w:rsidR="00966B90">
        <w:rPr>
          <w:rFonts w:cs="Arial"/>
          <w:color w:val="333333"/>
          <w:sz w:val="24"/>
          <w:szCs w:val="24"/>
        </w:rPr>
        <w:t xml:space="preserve">enabled </w:t>
      </w:r>
      <w:r w:rsidR="00D13957">
        <w:rPr>
          <w:rFonts w:cs="Arial"/>
          <w:color w:val="333333"/>
          <w:sz w:val="24"/>
          <w:szCs w:val="24"/>
        </w:rPr>
        <w:t>and expected me to look outward.  And her life-long learning</w:t>
      </w:r>
      <w:r w:rsidR="00BF39BE">
        <w:rPr>
          <w:rFonts w:cs="Arial"/>
          <w:color w:val="333333"/>
          <w:sz w:val="24"/>
          <w:szCs w:val="24"/>
        </w:rPr>
        <w:t xml:space="preserve"> </w:t>
      </w:r>
      <w:r w:rsidR="001C5187">
        <w:rPr>
          <w:rFonts w:cs="Arial"/>
          <w:color w:val="333333"/>
          <w:sz w:val="24"/>
          <w:szCs w:val="24"/>
        </w:rPr>
        <w:t xml:space="preserve">and non-stop networking </w:t>
      </w:r>
      <w:r w:rsidR="00BF39BE">
        <w:rPr>
          <w:rFonts w:cs="Arial"/>
          <w:color w:val="333333"/>
          <w:sz w:val="24"/>
          <w:szCs w:val="24"/>
        </w:rPr>
        <w:t xml:space="preserve">spirit has </w:t>
      </w:r>
      <w:r w:rsidR="001C5187">
        <w:rPr>
          <w:rFonts w:cs="Arial"/>
          <w:color w:val="333333"/>
          <w:sz w:val="24"/>
          <w:szCs w:val="24"/>
        </w:rPr>
        <w:t xml:space="preserve">always </w:t>
      </w:r>
      <w:r w:rsidR="00BF39BE">
        <w:rPr>
          <w:rFonts w:cs="Arial"/>
          <w:color w:val="333333"/>
          <w:sz w:val="24"/>
          <w:szCs w:val="24"/>
        </w:rPr>
        <w:t xml:space="preserve">inspired me to spread my wings </w:t>
      </w:r>
      <w:r w:rsidR="001C5187">
        <w:rPr>
          <w:rFonts w:cs="Arial"/>
          <w:color w:val="333333"/>
          <w:sz w:val="24"/>
          <w:szCs w:val="24"/>
        </w:rPr>
        <w:t xml:space="preserve">and continue move </w:t>
      </w:r>
      <w:r w:rsidR="00BF39BE">
        <w:rPr>
          <w:rFonts w:cs="Arial"/>
          <w:color w:val="333333"/>
          <w:sz w:val="24"/>
          <w:szCs w:val="24"/>
        </w:rPr>
        <w:t xml:space="preserve">outside of my comfort zone.  </w:t>
      </w:r>
    </w:p>
    <w:p w14:paraId="0BC996E8" w14:textId="77777777" w:rsidR="0098520C" w:rsidRPr="004E15E7" w:rsidRDefault="00CC6FA5">
      <w:pPr>
        <w:rPr>
          <w:sz w:val="24"/>
          <w:szCs w:val="24"/>
        </w:rPr>
      </w:pPr>
      <w:r w:rsidRPr="004E15E7">
        <w:rPr>
          <w:sz w:val="24"/>
          <w:szCs w:val="24"/>
        </w:rPr>
        <w:t xml:space="preserve">From the day Julie joined the agency </w:t>
      </w:r>
      <w:r w:rsidR="00966B90">
        <w:rPr>
          <w:sz w:val="24"/>
          <w:szCs w:val="24"/>
        </w:rPr>
        <w:t xml:space="preserve">that we </w:t>
      </w:r>
      <w:r w:rsidRPr="004E15E7">
        <w:rPr>
          <w:sz w:val="24"/>
          <w:szCs w:val="24"/>
        </w:rPr>
        <w:t>would come to ow</w:t>
      </w:r>
      <w:r w:rsidR="00966B90">
        <w:rPr>
          <w:sz w:val="24"/>
          <w:szCs w:val="24"/>
        </w:rPr>
        <w:t xml:space="preserve">n together, she </w:t>
      </w:r>
      <w:r w:rsidR="00BF39BE">
        <w:rPr>
          <w:sz w:val="24"/>
          <w:szCs w:val="24"/>
        </w:rPr>
        <w:t>challenged the</w:t>
      </w:r>
      <w:r w:rsidR="00966B90">
        <w:rPr>
          <w:sz w:val="24"/>
          <w:szCs w:val="24"/>
        </w:rPr>
        <w:t xml:space="preserve"> status quo. </w:t>
      </w:r>
      <w:r w:rsidR="0081218D">
        <w:rPr>
          <w:sz w:val="24"/>
          <w:szCs w:val="24"/>
        </w:rPr>
        <w:t xml:space="preserve"> She led account, planning, creative and production people out of their silos and into a collaborative </w:t>
      </w:r>
      <w:r w:rsidR="00BF39BE">
        <w:rPr>
          <w:sz w:val="24"/>
          <w:szCs w:val="24"/>
        </w:rPr>
        <w:t>state-of-</w:t>
      </w:r>
      <w:r w:rsidR="001C5187">
        <w:rPr>
          <w:sz w:val="24"/>
          <w:szCs w:val="24"/>
        </w:rPr>
        <w:t>being</w:t>
      </w:r>
      <w:r w:rsidR="00BF39BE">
        <w:rPr>
          <w:sz w:val="24"/>
          <w:szCs w:val="24"/>
        </w:rPr>
        <w:t xml:space="preserve">.  She single-handedly </w:t>
      </w:r>
      <w:r w:rsidR="0098520C" w:rsidRPr="004E15E7">
        <w:rPr>
          <w:sz w:val="24"/>
          <w:szCs w:val="24"/>
        </w:rPr>
        <w:t>created a kids’ marketing specialty</w:t>
      </w:r>
      <w:r w:rsidR="00BF39BE">
        <w:rPr>
          <w:sz w:val="24"/>
          <w:szCs w:val="24"/>
        </w:rPr>
        <w:t xml:space="preserve">…a specialty that led to the establishment of </w:t>
      </w:r>
      <w:r w:rsidR="001C5187">
        <w:rPr>
          <w:sz w:val="24"/>
          <w:szCs w:val="24"/>
        </w:rPr>
        <w:t xml:space="preserve">our own </w:t>
      </w:r>
      <w:r w:rsidR="00BF39BE">
        <w:rPr>
          <w:sz w:val="24"/>
          <w:szCs w:val="24"/>
        </w:rPr>
        <w:t xml:space="preserve">licensing and sponsorship department.  She championed the establishment of </w:t>
      </w:r>
      <w:r w:rsidR="0098520C" w:rsidRPr="004E15E7">
        <w:rPr>
          <w:sz w:val="24"/>
          <w:szCs w:val="24"/>
        </w:rPr>
        <w:t>information-sharing portals for inte</w:t>
      </w:r>
      <w:r w:rsidR="00F65DA5">
        <w:rPr>
          <w:sz w:val="24"/>
          <w:szCs w:val="24"/>
        </w:rPr>
        <w:t>rnal staff before there w</w:t>
      </w:r>
      <w:r w:rsidR="001C5187">
        <w:rPr>
          <w:sz w:val="24"/>
          <w:szCs w:val="24"/>
        </w:rPr>
        <w:t>ere intranets</w:t>
      </w:r>
      <w:r w:rsidR="0098520C" w:rsidRPr="004E15E7">
        <w:rPr>
          <w:sz w:val="24"/>
          <w:szCs w:val="24"/>
        </w:rPr>
        <w:t xml:space="preserve">. </w:t>
      </w:r>
      <w:r w:rsidR="00F65DA5">
        <w:rPr>
          <w:sz w:val="24"/>
          <w:szCs w:val="24"/>
        </w:rPr>
        <w:t xml:space="preserve"> </w:t>
      </w:r>
      <w:r w:rsidR="0098520C" w:rsidRPr="004E15E7">
        <w:rPr>
          <w:sz w:val="24"/>
          <w:szCs w:val="24"/>
        </w:rPr>
        <w:t>She spoke at kid conferences</w:t>
      </w:r>
      <w:r w:rsidR="001C5187">
        <w:rPr>
          <w:sz w:val="24"/>
          <w:szCs w:val="24"/>
        </w:rPr>
        <w:t>, courted kid experts</w:t>
      </w:r>
      <w:r w:rsidR="0098520C" w:rsidRPr="004E15E7">
        <w:rPr>
          <w:sz w:val="24"/>
          <w:szCs w:val="24"/>
        </w:rPr>
        <w:t xml:space="preserve"> and wrote articles for industry publications.  </w:t>
      </w:r>
      <w:r w:rsidR="00F65DA5">
        <w:rPr>
          <w:sz w:val="24"/>
          <w:szCs w:val="24"/>
        </w:rPr>
        <w:t xml:space="preserve">And in </w:t>
      </w:r>
      <w:r w:rsidR="0098520C" w:rsidRPr="004E15E7">
        <w:rPr>
          <w:sz w:val="24"/>
          <w:szCs w:val="24"/>
        </w:rPr>
        <w:t xml:space="preserve">the end, </w:t>
      </w:r>
      <w:r w:rsidR="001C5187">
        <w:rPr>
          <w:sz w:val="24"/>
          <w:szCs w:val="24"/>
        </w:rPr>
        <w:t xml:space="preserve">she enabled </w:t>
      </w:r>
      <w:r w:rsidR="00F65DA5">
        <w:rPr>
          <w:sz w:val="24"/>
          <w:szCs w:val="24"/>
        </w:rPr>
        <w:t xml:space="preserve">our small </w:t>
      </w:r>
      <w:r w:rsidR="004D021A" w:rsidRPr="004E15E7">
        <w:rPr>
          <w:sz w:val="24"/>
          <w:szCs w:val="24"/>
        </w:rPr>
        <w:t xml:space="preserve">agency </w:t>
      </w:r>
      <w:r w:rsidR="001C5187">
        <w:rPr>
          <w:sz w:val="24"/>
          <w:szCs w:val="24"/>
        </w:rPr>
        <w:t xml:space="preserve">to </w:t>
      </w:r>
      <w:r w:rsidR="004D021A" w:rsidRPr="004E15E7">
        <w:rPr>
          <w:sz w:val="24"/>
          <w:szCs w:val="24"/>
        </w:rPr>
        <w:t xml:space="preserve">win and grow </w:t>
      </w:r>
      <w:r w:rsidR="00F65DA5">
        <w:rPr>
          <w:sz w:val="24"/>
          <w:szCs w:val="24"/>
        </w:rPr>
        <w:t xml:space="preserve">an array of </w:t>
      </w:r>
      <w:r w:rsidR="001C5187">
        <w:rPr>
          <w:sz w:val="24"/>
          <w:szCs w:val="24"/>
        </w:rPr>
        <w:t xml:space="preserve">national, </w:t>
      </w:r>
      <w:r w:rsidR="00F65DA5">
        <w:rPr>
          <w:sz w:val="24"/>
          <w:szCs w:val="24"/>
        </w:rPr>
        <w:t xml:space="preserve">multi-million dollar </w:t>
      </w:r>
      <w:r w:rsidR="0098520C" w:rsidRPr="004E15E7">
        <w:rPr>
          <w:sz w:val="24"/>
          <w:szCs w:val="24"/>
        </w:rPr>
        <w:t>kid clients like Hasbro, Kraft, Kellogg’s, Campbell’s Soup, and Nintendo.</w:t>
      </w:r>
    </w:p>
    <w:p w14:paraId="4FAF00FF" w14:textId="77777777" w:rsidR="00EB2E0E" w:rsidRDefault="00F65DA5">
      <w:pPr>
        <w:rPr>
          <w:rFonts w:cs="Arial"/>
          <w:color w:val="333333"/>
          <w:sz w:val="24"/>
          <w:szCs w:val="24"/>
        </w:rPr>
      </w:pPr>
      <w:r>
        <w:rPr>
          <w:sz w:val="24"/>
          <w:szCs w:val="24"/>
        </w:rPr>
        <w:t>After we sold our agency i</w:t>
      </w:r>
      <w:r w:rsidR="0098520C" w:rsidRPr="004E15E7">
        <w:rPr>
          <w:sz w:val="24"/>
          <w:szCs w:val="24"/>
        </w:rPr>
        <w:t xml:space="preserve">n 1999, </w:t>
      </w:r>
      <w:r>
        <w:rPr>
          <w:sz w:val="24"/>
          <w:szCs w:val="24"/>
        </w:rPr>
        <w:t xml:space="preserve">it was Julie who led the efforts to better integrate our creative resources with those of compatible </w:t>
      </w:r>
      <w:r w:rsidR="001C5187">
        <w:rPr>
          <w:sz w:val="24"/>
          <w:szCs w:val="24"/>
        </w:rPr>
        <w:t xml:space="preserve">network, </w:t>
      </w:r>
      <w:r>
        <w:rPr>
          <w:sz w:val="24"/>
          <w:szCs w:val="24"/>
        </w:rPr>
        <w:t>sister agencies across the country, and across the globe.  She helped to establish best practices and shared briefs.  She led the branding effort for the combined entit</w:t>
      </w:r>
      <w:r w:rsidR="001C5187">
        <w:rPr>
          <w:sz w:val="24"/>
          <w:szCs w:val="24"/>
        </w:rPr>
        <w:t>y</w:t>
      </w:r>
      <w:r>
        <w:rPr>
          <w:sz w:val="24"/>
          <w:szCs w:val="24"/>
        </w:rPr>
        <w:t xml:space="preserve">.  And she broadened the impact and the portfolios of our creative talent…wherever they may have sat. </w:t>
      </w:r>
      <w:r w:rsidR="001C5187">
        <w:rPr>
          <w:sz w:val="24"/>
          <w:szCs w:val="24"/>
        </w:rPr>
        <w:t xml:space="preserve"> In the end, she helped turn a 90-person promotion agency in Chicago into the worldwide headquarters for a </w:t>
      </w:r>
      <w:r w:rsidR="00800BC2">
        <w:rPr>
          <w:sz w:val="24"/>
          <w:szCs w:val="24"/>
        </w:rPr>
        <w:t xml:space="preserve">global, </w:t>
      </w:r>
      <w:r w:rsidR="001C5187">
        <w:rPr>
          <w:sz w:val="24"/>
          <w:szCs w:val="24"/>
        </w:rPr>
        <w:t xml:space="preserve">420 person activation network.    </w:t>
      </w:r>
    </w:p>
    <w:p w14:paraId="07C611C1" w14:textId="77777777" w:rsidR="00800BC2" w:rsidRDefault="001C5187">
      <w:pPr>
        <w:rPr>
          <w:rFonts w:cs="Arial"/>
          <w:color w:val="333333"/>
          <w:sz w:val="24"/>
          <w:szCs w:val="24"/>
        </w:rPr>
      </w:pPr>
      <w:r>
        <w:rPr>
          <w:rFonts w:cs="Arial"/>
          <w:color w:val="333333"/>
          <w:sz w:val="24"/>
          <w:szCs w:val="24"/>
        </w:rPr>
        <w:t>But after all of the professional leadership accolades, it is Julie’s personal leadership acco</w:t>
      </w:r>
      <w:r w:rsidR="00800BC2">
        <w:rPr>
          <w:rFonts w:cs="Arial"/>
          <w:color w:val="333333"/>
          <w:sz w:val="24"/>
          <w:szCs w:val="24"/>
        </w:rPr>
        <w:t>mplishments</w:t>
      </w:r>
      <w:r>
        <w:rPr>
          <w:rFonts w:cs="Arial"/>
          <w:color w:val="333333"/>
          <w:sz w:val="24"/>
          <w:szCs w:val="24"/>
        </w:rPr>
        <w:t xml:space="preserve"> that inspire me the most.  </w:t>
      </w:r>
      <w:r w:rsidR="00800BC2">
        <w:rPr>
          <w:rFonts w:cs="Arial"/>
          <w:color w:val="333333"/>
          <w:sz w:val="24"/>
          <w:szCs w:val="24"/>
        </w:rPr>
        <w:t xml:space="preserve">How she led the family household when her husband was struggling through his many bouts with cancer.  How she led her children to be wonderful adults and saw that they each attended college.  And how she found the time, every time, to continue to lead those who had been under her tutelage, even after she had moved on to other endeavors.   </w:t>
      </w:r>
    </w:p>
    <w:p w14:paraId="54A3C7CB" w14:textId="77777777" w:rsidR="004C3154" w:rsidRDefault="004C3154">
      <w:pPr>
        <w:rPr>
          <w:rFonts w:cs="Arial"/>
          <w:color w:val="333333"/>
          <w:sz w:val="24"/>
          <w:szCs w:val="24"/>
        </w:rPr>
      </w:pPr>
      <w:r>
        <w:rPr>
          <w:rFonts w:cs="Arial"/>
          <w:color w:val="333333"/>
          <w:sz w:val="24"/>
          <w:szCs w:val="24"/>
        </w:rPr>
        <w:lastRenderedPageBreak/>
        <w:t>I think the greatest trait for any true leader is personal integrity.  And on this front, Julie is my role model.  She was brilliant creative lead.  She could have worked in our agency, or in an assortment of other agencies, as long as she wanted.  She could have made as much money as she chose to demand.  But, there came a time when it wasn’t enough.  When the</w:t>
      </w:r>
      <w:r w:rsidR="00795CFA">
        <w:rPr>
          <w:rFonts w:cs="Arial"/>
          <w:color w:val="333333"/>
          <w:sz w:val="24"/>
          <w:szCs w:val="24"/>
        </w:rPr>
        <w:t xml:space="preserve"> size of the group made intimate coaching opportunities impossible. When profit goals challenged cultural imperatives.  When entrepreneurial spirit was replaced by stay-the-course.</w:t>
      </w:r>
    </w:p>
    <w:p w14:paraId="2A3496CE" w14:textId="77777777" w:rsidR="002C16FF" w:rsidRDefault="00795CFA">
      <w:pPr>
        <w:rPr>
          <w:rFonts w:cs="Arial"/>
          <w:color w:val="333333"/>
          <w:sz w:val="24"/>
          <w:szCs w:val="24"/>
        </w:rPr>
      </w:pPr>
      <w:r>
        <w:rPr>
          <w:rFonts w:cs="Arial"/>
          <w:color w:val="333333"/>
          <w:sz w:val="24"/>
          <w:szCs w:val="24"/>
        </w:rPr>
        <w:t xml:space="preserve">It was Julie who had the courage to move on.  To begin anew.  To look outward.  To stick to her beliefs.  She worked tirelessly to learn a new craft, to find clients who valued her deliverables.  And to grow a business of her own.  It is not surprising to me that Julie has become a leader of leaders.  She knows how to build bridges and </w:t>
      </w:r>
      <w:r w:rsidR="002C16FF">
        <w:rPr>
          <w:rFonts w:cs="Arial"/>
          <w:color w:val="333333"/>
          <w:sz w:val="24"/>
          <w:szCs w:val="24"/>
        </w:rPr>
        <w:t xml:space="preserve">break down barriers.  She understands when to defer and when to demand.  She can be open-minded and close-fisted.  More than anything else, she cares.  About good people.  And about the good things that can happen when you get them all on the same page. </w:t>
      </w:r>
    </w:p>
    <w:p w14:paraId="3E8A316E" w14:textId="77777777" w:rsidR="001C094D" w:rsidRDefault="002C16FF">
      <w:pPr>
        <w:rPr>
          <w:rFonts w:cs="Arial"/>
          <w:color w:val="333333"/>
          <w:sz w:val="24"/>
          <w:szCs w:val="24"/>
        </w:rPr>
      </w:pPr>
      <w:r>
        <w:rPr>
          <w:rFonts w:cs="Arial"/>
          <w:color w:val="333333"/>
          <w:sz w:val="24"/>
          <w:szCs w:val="24"/>
        </w:rPr>
        <w:t>It</w:t>
      </w:r>
      <w:r w:rsidR="0055545B">
        <w:rPr>
          <w:rFonts w:cs="Arial"/>
          <w:color w:val="333333"/>
          <w:sz w:val="24"/>
          <w:szCs w:val="24"/>
        </w:rPr>
        <w:t xml:space="preserve"> is said </w:t>
      </w:r>
      <w:r w:rsidR="001C094D">
        <w:rPr>
          <w:rFonts w:cs="Arial"/>
          <w:color w:val="333333"/>
          <w:sz w:val="24"/>
          <w:szCs w:val="24"/>
        </w:rPr>
        <w:t xml:space="preserve">that we </w:t>
      </w:r>
      <w:r w:rsidR="0055545B">
        <w:rPr>
          <w:rFonts w:cs="Arial"/>
          <w:color w:val="333333"/>
          <w:sz w:val="24"/>
          <w:szCs w:val="24"/>
        </w:rPr>
        <w:t xml:space="preserve">are all granted two lives:  the life </w:t>
      </w:r>
      <w:r w:rsidR="001C094D">
        <w:rPr>
          <w:rFonts w:cs="Arial"/>
          <w:color w:val="333333"/>
          <w:sz w:val="24"/>
          <w:szCs w:val="24"/>
        </w:rPr>
        <w:t xml:space="preserve">that </w:t>
      </w:r>
      <w:r w:rsidR="0055545B">
        <w:rPr>
          <w:rFonts w:cs="Arial"/>
          <w:color w:val="333333"/>
          <w:sz w:val="24"/>
          <w:szCs w:val="24"/>
        </w:rPr>
        <w:t>we learn with</w:t>
      </w:r>
      <w:r w:rsidR="001C094D">
        <w:rPr>
          <w:rFonts w:cs="Arial"/>
          <w:color w:val="333333"/>
          <w:sz w:val="24"/>
          <w:szCs w:val="24"/>
        </w:rPr>
        <w:t>,</w:t>
      </w:r>
      <w:r w:rsidR="0055545B">
        <w:rPr>
          <w:rFonts w:cs="Arial"/>
          <w:color w:val="333333"/>
          <w:sz w:val="24"/>
          <w:szCs w:val="24"/>
        </w:rPr>
        <w:t xml:space="preserve"> and the life </w:t>
      </w:r>
      <w:r w:rsidR="001C094D">
        <w:rPr>
          <w:rFonts w:cs="Arial"/>
          <w:color w:val="333333"/>
          <w:sz w:val="24"/>
          <w:szCs w:val="24"/>
        </w:rPr>
        <w:t xml:space="preserve">that </w:t>
      </w:r>
      <w:r w:rsidR="0055545B">
        <w:rPr>
          <w:rFonts w:cs="Arial"/>
          <w:color w:val="333333"/>
          <w:sz w:val="24"/>
          <w:szCs w:val="24"/>
        </w:rPr>
        <w:t xml:space="preserve">we live with.  Uncommon are those that are able to live these lives simultaneously.  It is they that make the most powerful leaders.  </w:t>
      </w:r>
    </w:p>
    <w:p w14:paraId="56972592" w14:textId="77777777" w:rsidR="0055545B" w:rsidRPr="004E15E7" w:rsidRDefault="0055545B">
      <w:pPr>
        <w:rPr>
          <w:sz w:val="24"/>
          <w:szCs w:val="24"/>
        </w:rPr>
      </w:pPr>
      <w:r>
        <w:rPr>
          <w:rFonts w:cs="Arial"/>
          <w:color w:val="333333"/>
          <w:sz w:val="24"/>
          <w:szCs w:val="24"/>
        </w:rPr>
        <w:t xml:space="preserve">Julie is one of these.  </w:t>
      </w:r>
      <w:r w:rsidR="002C16FF">
        <w:rPr>
          <w:rFonts w:cs="Arial"/>
          <w:color w:val="333333"/>
          <w:sz w:val="24"/>
          <w:szCs w:val="24"/>
        </w:rPr>
        <w:t>I hope someday I can be as well.</w:t>
      </w:r>
    </w:p>
    <w:sectPr w:rsidR="0055545B" w:rsidRPr="004E15E7" w:rsidSect="00D9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C6FA5"/>
    <w:rsid w:val="001C094D"/>
    <w:rsid w:val="001C5187"/>
    <w:rsid w:val="002C16FF"/>
    <w:rsid w:val="004C3154"/>
    <w:rsid w:val="004D021A"/>
    <w:rsid w:val="004E15E7"/>
    <w:rsid w:val="0055545B"/>
    <w:rsid w:val="00795CFA"/>
    <w:rsid w:val="00800BC2"/>
    <w:rsid w:val="0081218D"/>
    <w:rsid w:val="00890D08"/>
    <w:rsid w:val="00966B90"/>
    <w:rsid w:val="0098520C"/>
    <w:rsid w:val="00B92669"/>
    <w:rsid w:val="00BF39BE"/>
    <w:rsid w:val="00CC6FA5"/>
    <w:rsid w:val="00CF700D"/>
    <w:rsid w:val="00D05D68"/>
    <w:rsid w:val="00D10023"/>
    <w:rsid w:val="00D13957"/>
    <w:rsid w:val="00D91462"/>
    <w:rsid w:val="00EB2E0E"/>
    <w:rsid w:val="00F12242"/>
    <w:rsid w:val="00F45ACE"/>
    <w:rsid w:val="00F65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0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D08"/>
    <w:rPr>
      <w:b/>
      <w:bCs/>
      <w:i w:val="0"/>
      <w:iCs w:val="0"/>
    </w:rPr>
  </w:style>
  <w:style w:type="character" w:customStyle="1" w:styleId="itxtrst">
    <w:name w:val="itxtrst"/>
    <w:basedOn w:val="DefaultParagraphFont"/>
    <w:rsid w:val="00890D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D08"/>
    <w:rPr>
      <w:b/>
      <w:bCs/>
      <w:i w:val="0"/>
      <w:iCs w:val="0"/>
    </w:rPr>
  </w:style>
  <w:style w:type="character" w:customStyle="1" w:styleId="itxtrst">
    <w:name w:val="itxtrst"/>
    <w:basedOn w:val="DefaultParagraphFont"/>
    <w:rsid w:val="0089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624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Julie Colbrese</cp:lastModifiedBy>
  <cp:revision>4</cp:revision>
  <cp:lastPrinted>2012-06-10T21:10:00Z</cp:lastPrinted>
  <dcterms:created xsi:type="dcterms:W3CDTF">2012-06-08T02:57:00Z</dcterms:created>
  <dcterms:modified xsi:type="dcterms:W3CDTF">2012-06-10T23:29:00Z</dcterms:modified>
</cp:coreProperties>
</file>