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3FD57" w14:textId="01C5E964" w:rsidR="00424592" w:rsidRPr="00027C82" w:rsidRDefault="00CF6F46" w:rsidP="00424592">
      <w:pPr>
        <w:jc w:val="center"/>
        <w:rPr>
          <w:rFonts w:ascii="Times" w:hAnsi="Times"/>
        </w:rPr>
      </w:pPr>
      <w:r>
        <w:rPr>
          <w:rFonts w:ascii="Arial Black" w:hAnsi="Arial Black"/>
          <w:b/>
          <w:bCs/>
        </w:rPr>
        <w:t xml:space="preserve">M. </w:t>
      </w:r>
      <w:r w:rsidR="00424592" w:rsidRPr="00027C82">
        <w:rPr>
          <w:rFonts w:ascii="Arial Black" w:hAnsi="Arial Black"/>
          <w:b/>
          <w:bCs/>
        </w:rPr>
        <w:t>Shannon Kelly</w:t>
      </w:r>
      <w:r w:rsidR="002B34D1">
        <w:rPr>
          <w:rFonts w:ascii="Arial Black" w:hAnsi="Arial Black"/>
          <w:b/>
          <w:bCs/>
        </w:rPr>
        <w:t>, LICSW, CPCC</w:t>
      </w:r>
      <w:bookmarkStart w:id="0" w:name="_GoBack"/>
      <w:bookmarkEnd w:id="0"/>
    </w:p>
    <w:p w14:paraId="259AADA7" w14:textId="77777777" w:rsidR="00424592" w:rsidRPr="00027C82" w:rsidRDefault="00424592" w:rsidP="00424592">
      <w:pPr>
        <w:jc w:val="center"/>
        <w:rPr>
          <w:rFonts w:ascii="Times" w:hAnsi="Times"/>
        </w:rPr>
      </w:pPr>
      <w:r w:rsidRPr="00027C82">
        <w:rPr>
          <w:rFonts w:ascii="Arial Black" w:hAnsi="Arial Black"/>
          <w:b/>
          <w:bCs/>
        </w:rPr>
        <w:t>138 Brookings St.</w:t>
      </w:r>
    </w:p>
    <w:p w14:paraId="3A04983D" w14:textId="77777777" w:rsidR="00424592" w:rsidRPr="00027C82" w:rsidRDefault="00424592" w:rsidP="00424592">
      <w:pPr>
        <w:jc w:val="center"/>
        <w:rPr>
          <w:rFonts w:ascii="Times" w:hAnsi="Times"/>
        </w:rPr>
      </w:pPr>
      <w:r w:rsidRPr="00027C82">
        <w:rPr>
          <w:rFonts w:ascii="Arial Black" w:hAnsi="Arial Black"/>
          <w:b/>
          <w:bCs/>
        </w:rPr>
        <w:t>Medford, MA 02155</w:t>
      </w:r>
    </w:p>
    <w:p w14:paraId="5D513B51" w14:textId="77777777" w:rsidR="00424592" w:rsidRDefault="00424592" w:rsidP="00424592">
      <w:pPr>
        <w:jc w:val="center"/>
        <w:rPr>
          <w:rFonts w:ascii="Times" w:hAnsi="Times"/>
        </w:rPr>
      </w:pPr>
      <w:r>
        <w:rPr>
          <w:rFonts w:ascii="Arial Black" w:hAnsi="Arial Black"/>
          <w:b/>
          <w:bCs/>
        </w:rPr>
        <w:t>617-642-2371</w:t>
      </w:r>
    </w:p>
    <w:p w14:paraId="105D867E" w14:textId="77777777" w:rsidR="00424592" w:rsidRDefault="002B34D1" w:rsidP="00424592">
      <w:pPr>
        <w:jc w:val="center"/>
        <w:rPr>
          <w:rFonts w:ascii="Arial Black" w:hAnsi="Arial Black"/>
          <w:b/>
          <w:bCs/>
          <w:color w:val="0000FF"/>
          <w:u w:val="single"/>
        </w:rPr>
      </w:pPr>
      <w:hyperlink r:id="rId6" w:history="1">
        <w:r w:rsidR="009F7FC7" w:rsidRPr="00DB6FB3">
          <w:rPr>
            <w:rStyle w:val="Hyperlink"/>
            <w:rFonts w:ascii="Arial Black" w:hAnsi="Arial Black"/>
            <w:b/>
            <w:bCs/>
          </w:rPr>
          <w:t>mshannonkelly@gmail.com</w:t>
        </w:r>
      </w:hyperlink>
    </w:p>
    <w:p w14:paraId="6EFD511C" w14:textId="77777777" w:rsidR="009F7FC7" w:rsidRPr="00027C82" w:rsidRDefault="009F7FC7" w:rsidP="00424592">
      <w:pPr>
        <w:jc w:val="center"/>
        <w:rPr>
          <w:rFonts w:ascii="Times" w:hAnsi="Times"/>
        </w:rPr>
      </w:pPr>
    </w:p>
    <w:p w14:paraId="071D8800" w14:textId="77777777" w:rsidR="00424592" w:rsidRPr="00852E73" w:rsidRDefault="00852E73" w:rsidP="009440A3">
      <w:proofErr w:type="gramStart"/>
      <w:r w:rsidRPr="00852E73">
        <w:t>Innovative, bright, energetic</w:t>
      </w:r>
      <w:r w:rsidR="009F7FC7" w:rsidRPr="00852E73">
        <w:t xml:space="preserve"> professional with 15 </w:t>
      </w:r>
      <w:r>
        <w:t xml:space="preserve">+ </w:t>
      </w:r>
      <w:r w:rsidR="009F7FC7" w:rsidRPr="00852E73">
        <w:t xml:space="preserve">years </w:t>
      </w:r>
      <w:r>
        <w:t xml:space="preserve">relevant </w:t>
      </w:r>
      <w:r w:rsidR="009F7FC7" w:rsidRPr="00852E73">
        <w:t>experience</w:t>
      </w:r>
      <w:r>
        <w:t>.</w:t>
      </w:r>
      <w:proofErr w:type="gramEnd"/>
      <w:r>
        <w:t xml:space="preserve">  Specializes in</w:t>
      </w:r>
      <w:r w:rsidR="009F7FC7" w:rsidRPr="00852E73">
        <w:t xml:space="preserve"> designing and</w:t>
      </w:r>
      <w:r w:rsidRPr="00852E73">
        <w:t xml:space="preserve"> delivering powerful trainings</w:t>
      </w:r>
      <w:r>
        <w:t>,</w:t>
      </w:r>
      <w:r w:rsidRPr="00852E73">
        <w:t xml:space="preserve"> </w:t>
      </w:r>
      <w:r>
        <w:t>l</w:t>
      </w:r>
      <w:r w:rsidR="009F7FC7" w:rsidRPr="00852E73">
        <w:t>eading</w:t>
      </w:r>
      <w:r>
        <w:t xml:space="preserve"> </w:t>
      </w:r>
      <w:r w:rsidR="009F7FC7" w:rsidRPr="00852E73">
        <w:t>and transforming teams</w:t>
      </w:r>
      <w:r>
        <w:t>,</w:t>
      </w:r>
      <w:r w:rsidR="009F7FC7" w:rsidRPr="00852E73">
        <w:t xml:space="preserve"> and providing one-on-one coaching to employees </w:t>
      </w:r>
      <w:r w:rsidRPr="00852E73">
        <w:t xml:space="preserve">ranging </w:t>
      </w:r>
      <w:r w:rsidR="009F7FC7" w:rsidRPr="00852E73">
        <w:t xml:space="preserve">from </w:t>
      </w:r>
      <w:r w:rsidRPr="00852E73">
        <w:t>e</w:t>
      </w:r>
      <w:r w:rsidR="009F7FC7" w:rsidRPr="00852E73">
        <w:t xml:space="preserve">ntry- </w:t>
      </w:r>
      <w:r w:rsidRPr="00852E73">
        <w:t>l</w:t>
      </w:r>
      <w:r w:rsidR="009F7FC7" w:rsidRPr="00852E73">
        <w:t xml:space="preserve">evel to </w:t>
      </w:r>
      <w:r w:rsidRPr="00852E73">
        <w:t>e</w:t>
      </w:r>
      <w:r w:rsidR="009F7FC7" w:rsidRPr="00852E73">
        <w:t>xecutive</w:t>
      </w:r>
      <w:r w:rsidRPr="00852E73">
        <w:t>s</w:t>
      </w:r>
      <w:r w:rsidR="009F7FC7" w:rsidRPr="00852E73">
        <w:t>.</w:t>
      </w:r>
    </w:p>
    <w:p w14:paraId="2D92613C" w14:textId="317C0A21" w:rsidR="009440A3" w:rsidRPr="00630515" w:rsidRDefault="00852E73" w:rsidP="009440A3">
      <w:pPr>
        <w:rPr>
          <w:b/>
        </w:rPr>
      </w:pPr>
      <w:r>
        <w:rPr>
          <w:rFonts w:ascii="Arial Black" w:hAnsi="Arial Black"/>
          <w:b/>
        </w:rPr>
        <w:t xml:space="preserve">Rhapsody </w:t>
      </w:r>
      <w:proofErr w:type="gramStart"/>
      <w:r>
        <w:rPr>
          <w:rFonts w:ascii="Arial Black" w:hAnsi="Arial Black"/>
          <w:b/>
        </w:rPr>
        <w:t>Coaching</w:t>
      </w:r>
      <w:proofErr w:type="gramEnd"/>
      <w:r w:rsidR="009440A3" w:rsidRPr="00630515">
        <w:rPr>
          <w:rFonts w:ascii="Arial Black" w:hAnsi="Arial Black"/>
          <w:b/>
        </w:rPr>
        <w:tab/>
      </w:r>
      <w:r w:rsidR="009440A3" w:rsidRPr="00630515">
        <w:rPr>
          <w:rFonts w:ascii="Arial Black" w:hAnsi="Arial Black"/>
          <w:b/>
        </w:rPr>
        <w:tab/>
      </w:r>
      <w:r w:rsidR="009440A3" w:rsidRPr="00630515">
        <w:rPr>
          <w:rFonts w:ascii="Arial Black" w:hAnsi="Arial Black"/>
          <w:b/>
        </w:rPr>
        <w:tab/>
      </w:r>
      <w:r w:rsidR="009440A3" w:rsidRPr="00630515">
        <w:rPr>
          <w:rFonts w:ascii="Arial Black" w:hAnsi="Arial Black"/>
          <w:b/>
        </w:rPr>
        <w:tab/>
      </w:r>
      <w:r w:rsidR="00424592"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 w:rsidR="00666BF2">
        <w:rPr>
          <w:b/>
        </w:rPr>
        <w:t>1</w:t>
      </w:r>
      <w:r w:rsidR="009440A3" w:rsidRPr="00630515">
        <w:rPr>
          <w:b/>
        </w:rPr>
        <w:t>/0</w:t>
      </w:r>
      <w:r w:rsidR="00666BF2">
        <w:rPr>
          <w:b/>
        </w:rPr>
        <w:t>8</w:t>
      </w:r>
      <w:r w:rsidR="009440A3" w:rsidRPr="00630515">
        <w:rPr>
          <w:b/>
        </w:rPr>
        <w:t>-Present</w:t>
      </w:r>
    </w:p>
    <w:p w14:paraId="63A9031A" w14:textId="77777777" w:rsidR="009440A3" w:rsidRPr="00630515" w:rsidRDefault="009F59A2" w:rsidP="009440A3">
      <w:pPr>
        <w:rPr>
          <w:b/>
          <w:i/>
          <w:iCs/>
        </w:rPr>
      </w:pPr>
      <w:r w:rsidRPr="00630515">
        <w:rPr>
          <w:b/>
          <w:i/>
          <w:iCs/>
        </w:rPr>
        <w:t xml:space="preserve">Certified </w:t>
      </w:r>
      <w:r w:rsidR="009440A3" w:rsidRPr="00630515">
        <w:rPr>
          <w:b/>
          <w:i/>
          <w:iCs/>
        </w:rPr>
        <w:t>Personal and Professional Coach; Workshop Designer and Facilitator; Organizational Consultant</w:t>
      </w:r>
    </w:p>
    <w:p w14:paraId="65E8E126" w14:textId="6CC96105" w:rsidR="009440A3" w:rsidRPr="00630515" w:rsidRDefault="00B20478" w:rsidP="009440A3">
      <w:pPr>
        <w:numPr>
          <w:ilvl w:val="0"/>
          <w:numId w:val="1"/>
        </w:numPr>
        <w:rPr>
          <w:rFonts w:ascii="Arial Black" w:hAnsi="Arial Black"/>
          <w:b/>
        </w:rPr>
      </w:pPr>
      <w:r w:rsidRPr="00630515">
        <w:t>Provide</w:t>
      </w:r>
      <w:r w:rsidR="009440A3" w:rsidRPr="00630515">
        <w:t xml:space="preserve"> Personal and Professional Executive Coaching and Consulting services to individuals and organizations.  </w:t>
      </w:r>
      <w:r w:rsidR="00830D52">
        <w:t>Coach and train</w:t>
      </w:r>
      <w:r w:rsidR="009440A3" w:rsidRPr="00630515">
        <w:t xml:space="preserve"> C-Suite and Executive Leaders, </w:t>
      </w:r>
      <w:r w:rsidRPr="00630515">
        <w:t xml:space="preserve">middle managers, entry-level employees, and </w:t>
      </w:r>
      <w:r w:rsidR="009440A3" w:rsidRPr="00630515">
        <w:t>entrepreneurs, in fields ranging from design and innovation, to healthcare, to high-tech, to global defense.</w:t>
      </w:r>
    </w:p>
    <w:p w14:paraId="32124D71" w14:textId="77777777" w:rsidR="009440A3" w:rsidRPr="00630515" w:rsidRDefault="00B20478" w:rsidP="009440A3">
      <w:pPr>
        <w:numPr>
          <w:ilvl w:val="0"/>
          <w:numId w:val="1"/>
        </w:numPr>
        <w:rPr>
          <w:rFonts w:ascii="Arial Black" w:hAnsi="Arial Black"/>
          <w:b/>
        </w:rPr>
      </w:pPr>
      <w:r w:rsidRPr="00630515">
        <w:t>Design</w:t>
      </w:r>
      <w:r w:rsidR="009440A3" w:rsidRPr="00630515">
        <w:t xml:space="preserve"> and lead workshops, trainings, and retreats for </w:t>
      </w:r>
      <w:r w:rsidRPr="00630515">
        <w:t xml:space="preserve">the public, </w:t>
      </w:r>
      <w:r w:rsidR="009440A3" w:rsidRPr="00630515">
        <w:t xml:space="preserve">organizations </w:t>
      </w:r>
      <w:r w:rsidR="00CC1481" w:rsidRPr="00630515">
        <w:t xml:space="preserve">and teams on coaching skills, </w:t>
      </w:r>
      <w:r w:rsidRPr="00630515">
        <w:t>leadership</w:t>
      </w:r>
      <w:r w:rsidR="009440A3" w:rsidRPr="00630515">
        <w:t xml:space="preserve">, organizational and team development, conflict resolution between polarized groups, work-life balance, personal and interpersonal growth, and communication.  </w:t>
      </w:r>
    </w:p>
    <w:p w14:paraId="0331AB57" w14:textId="6AABEF96" w:rsidR="009440A3" w:rsidRPr="00630515" w:rsidRDefault="00830D52" w:rsidP="009440A3">
      <w:pPr>
        <w:numPr>
          <w:ilvl w:val="0"/>
          <w:numId w:val="1"/>
        </w:numPr>
        <w:rPr>
          <w:rFonts w:ascii="Arial Black" w:hAnsi="Arial Black"/>
          <w:b/>
        </w:rPr>
      </w:pPr>
      <w:r>
        <w:t>Develop</w:t>
      </w:r>
      <w:r w:rsidR="009440A3" w:rsidRPr="00630515">
        <w:t xml:space="preserve"> and manage all aspects of business including website, marketing, bookkeeping, scheduling, and billing.</w:t>
      </w:r>
    </w:p>
    <w:p w14:paraId="2386E06E" w14:textId="77777777" w:rsidR="009440A3" w:rsidRPr="00630515" w:rsidRDefault="00B20478" w:rsidP="009440A3">
      <w:pPr>
        <w:numPr>
          <w:ilvl w:val="0"/>
          <w:numId w:val="1"/>
        </w:numPr>
        <w:rPr>
          <w:rFonts w:ascii="Arial Black" w:hAnsi="Arial Black"/>
          <w:b/>
        </w:rPr>
      </w:pPr>
      <w:r w:rsidRPr="00630515">
        <w:t>Launched</w:t>
      </w:r>
      <w:r w:rsidR="009440A3" w:rsidRPr="00630515">
        <w:t xml:space="preserve"> the Bigger Game 2-Day Experience in Boston</w:t>
      </w:r>
      <w:r w:rsidR="00424592">
        <w:t xml:space="preserve"> in collaboration with its founder</w:t>
      </w:r>
      <w:r w:rsidR="009440A3" w:rsidRPr="00630515">
        <w:t xml:space="preserve">:  </w:t>
      </w:r>
      <w:r w:rsidRPr="00630515">
        <w:t>Handled</w:t>
      </w:r>
      <w:r w:rsidR="009440A3" w:rsidRPr="00630515">
        <w:t xml:space="preserve"> all marketing, sales and negotiation, day-of logistics, and co-delivered workshop with </w:t>
      </w:r>
      <w:r w:rsidR="00603A48" w:rsidRPr="00630515">
        <w:t xml:space="preserve">the </w:t>
      </w:r>
      <w:r w:rsidR="009440A3" w:rsidRPr="00630515">
        <w:t xml:space="preserve">Founder.  </w:t>
      </w:r>
      <w:r w:rsidRPr="00630515">
        <w:t>A second successful workshop was held the following year.</w:t>
      </w:r>
    </w:p>
    <w:p w14:paraId="085C9BCE" w14:textId="588CF2C1" w:rsidR="00B20478" w:rsidRPr="00630515" w:rsidRDefault="00B20478" w:rsidP="009440A3">
      <w:pPr>
        <w:numPr>
          <w:ilvl w:val="0"/>
          <w:numId w:val="1"/>
        </w:numPr>
        <w:rPr>
          <w:rFonts w:ascii="Arial Black" w:hAnsi="Arial Black"/>
          <w:b/>
        </w:rPr>
      </w:pPr>
      <w:r w:rsidRPr="00630515">
        <w:t>Co</w:t>
      </w:r>
      <w:r w:rsidR="00603A48" w:rsidRPr="00630515">
        <w:t>-</w:t>
      </w:r>
      <w:r w:rsidR="009440A3" w:rsidRPr="00630515">
        <w:t>design</w:t>
      </w:r>
      <w:r w:rsidR="00666BF2">
        <w:t>ing</w:t>
      </w:r>
      <w:r w:rsidR="009440A3" w:rsidRPr="00630515">
        <w:t xml:space="preserve"> and </w:t>
      </w:r>
      <w:r w:rsidRPr="00630515">
        <w:t>co-</w:t>
      </w:r>
      <w:r w:rsidR="009440A3" w:rsidRPr="00630515">
        <w:t>deliver</w:t>
      </w:r>
      <w:r w:rsidR="00666BF2">
        <w:t>ing</w:t>
      </w:r>
      <w:r w:rsidR="009440A3" w:rsidRPr="00630515">
        <w:t xml:space="preserve"> the expanded Bigger Game Living Re</w:t>
      </w:r>
      <w:r w:rsidR="00603A48" w:rsidRPr="00630515">
        <w:t>treat</w:t>
      </w:r>
      <w:r w:rsidRPr="00630515">
        <w:t>.</w:t>
      </w:r>
    </w:p>
    <w:p w14:paraId="63D1EF06" w14:textId="77777777" w:rsidR="009440A3" w:rsidRPr="00630515" w:rsidRDefault="00B20478" w:rsidP="009440A3">
      <w:pPr>
        <w:numPr>
          <w:ilvl w:val="0"/>
          <w:numId w:val="1"/>
        </w:numPr>
        <w:rPr>
          <w:rFonts w:ascii="Arial Black" w:hAnsi="Arial Black"/>
          <w:b/>
        </w:rPr>
      </w:pPr>
      <w:r w:rsidRPr="00630515">
        <w:t>Co</w:t>
      </w:r>
      <w:r w:rsidR="009440A3" w:rsidRPr="00630515">
        <w:t>-deliver</w:t>
      </w:r>
      <w:r w:rsidRPr="00630515">
        <w:t>ing</w:t>
      </w:r>
      <w:r w:rsidR="009440A3" w:rsidRPr="00630515">
        <w:t xml:space="preserve"> the first-ever Bigger Game workshops in Philadelphia and New York City this fall.</w:t>
      </w:r>
    </w:p>
    <w:p w14:paraId="07CB9412" w14:textId="77777777" w:rsidR="009440A3" w:rsidRPr="00630515" w:rsidRDefault="00B20478" w:rsidP="009440A3">
      <w:pPr>
        <w:numPr>
          <w:ilvl w:val="0"/>
          <w:numId w:val="1"/>
        </w:numPr>
        <w:rPr>
          <w:rFonts w:ascii="Arial Black" w:hAnsi="Arial Black"/>
          <w:b/>
        </w:rPr>
      </w:pPr>
      <w:r w:rsidRPr="00630515">
        <w:t>Retained by Director of Learning and Organizational Development at Dana Farber to lead the Coaching portion of their extensive Leadership development program, and invited back this year.</w:t>
      </w:r>
    </w:p>
    <w:p w14:paraId="27FC36AE" w14:textId="77777777" w:rsidR="009440A3" w:rsidRPr="00666BF2" w:rsidRDefault="009F59A2" w:rsidP="009440A3">
      <w:pPr>
        <w:numPr>
          <w:ilvl w:val="0"/>
          <w:numId w:val="1"/>
        </w:numPr>
        <w:rPr>
          <w:rFonts w:ascii="Arial Black" w:hAnsi="Arial Black"/>
          <w:b/>
        </w:rPr>
      </w:pPr>
      <w:r w:rsidRPr="00630515">
        <w:t>Retained by the</w:t>
      </w:r>
      <w:r w:rsidR="00B20478" w:rsidRPr="00630515">
        <w:t xml:space="preserve"> Department of Youth Services</w:t>
      </w:r>
      <w:r w:rsidRPr="00630515">
        <w:t xml:space="preserve"> to develop and </w:t>
      </w:r>
      <w:r w:rsidR="00424592">
        <w:t xml:space="preserve">deliver </w:t>
      </w:r>
      <w:r w:rsidR="002F193B" w:rsidRPr="00630515">
        <w:t xml:space="preserve">professional development training </w:t>
      </w:r>
      <w:r w:rsidRPr="00630515">
        <w:t>for clinicians.</w:t>
      </w:r>
      <w:r w:rsidR="002F193B" w:rsidRPr="00630515">
        <w:t xml:space="preserve"> </w:t>
      </w:r>
      <w:r w:rsidRPr="00630515">
        <w:t xml:space="preserve"> </w:t>
      </w:r>
    </w:p>
    <w:p w14:paraId="3249A95C" w14:textId="7E9D697A" w:rsidR="00666BF2" w:rsidRPr="00630515" w:rsidRDefault="00666BF2" w:rsidP="009440A3">
      <w:pPr>
        <w:numPr>
          <w:ilvl w:val="0"/>
          <w:numId w:val="1"/>
        </w:numPr>
        <w:rPr>
          <w:rFonts w:ascii="Arial Black" w:hAnsi="Arial Black"/>
          <w:b/>
        </w:rPr>
      </w:pPr>
      <w:r>
        <w:t>Retained by The Regional Center for Healthy Communities to deliver coach training to regional partners.</w:t>
      </w:r>
    </w:p>
    <w:p w14:paraId="11CA7746" w14:textId="00D48E5E" w:rsidR="00B20478" w:rsidRPr="00630515" w:rsidRDefault="00830D52" w:rsidP="009440A3">
      <w:pPr>
        <w:numPr>
          <w:ilvl w:val="0"/>
          <w:numId w:val="1"/>
        </w:numPr>
        <w:rPr>
          <w:rFonts w:ascii="Arial Black" w:hAnsi="Arial Black"/>
          <w:b/>
        </w:rPr>
      </w:pPr>
      <w:r>
        <w:t>Design and lead</w:t>
      </w:r>
      <w:r w:rsidR="00424592">
        <w:t xml:space="preserve"> </w:t>
      </w:r>
      <w:r w:rsidR="00B20478" w:rsidRPr="00630515">
        <w:t>public workshops</w:t>
      </w:r>
      <w:r w:rsidR="00424592">
        <w:t xml:space="preserve"> on topics such as wellness, coaching skills, and creativity.</w:t>
      </w:r>
    </w:p>
    <w:p w14:paraId="1F4E658A" w14:textId="77777777" w:rsidR="00955982" w:rsidRPr="00630515" w:rsidRDefault="00955982"/>
    <w:p w14:paraId="1D9A1FF3" w14:textId="2E053C77" w:rsidR="009440A3" w:rsidRPr="00630515" w:rsidRDefault="009440A3" w:rsidP="009F59A2">
      <w:pPr>
        <w:suppressAutoHyphens w:val="0"/>
      </w:pPr>
      <w:r w:rsidRPr="00630515">
        <w:rPr>
          <w:rFonts w:ascii="Arial Black" w:hAnsi="Arial Black"/>
          <w:b/>
        </w:rPr>
        <w:t>Cambridge Prevention Coalition, City of Cambridge</w:t>
      </w:r>
      <w:r w:rsidRPr="00630515">
        <w:rPr>
          <w:rFonts w:ascii="Arial Black" w:hAnsi="Arial Black"/>
          <w:b/>
        </w:rPr>
        <w:tab/>
      </w:r>
      <w:r w:rsidRPr="00630515">
        <w:rPr>
          <w:rFonts w:ascii="Arial Black" w:hAnsi="Arial Black"/>
          <w:b/>
        </w:rPr>
        <w:tab/>
        <w:t xml:space="preserve">   </w:t>
      </w:r>
      <w:r w:rsidRPr="00630515">
        <w:rPr>
          <w:b/>
        </w:rPr>
        <w:t>5/10-Present</w:t>
      </w:r>
    </w:p>
    <w:p w14:paraId="3CC86553" w14:textId="77777777" w:rsidR="009440A3" w:rsidRPr="00630515" w:rsidRDefault="009440A3" w:rsidP="009440A3">
      <w:pPr>
        <w:rPr>
          <w:rFonts w:ascii="Arial Black" w:hAnsi="Arial Black"/>
          <w:b/>
        </w:rPr>
      </w:pPr>
      <w:r w:rsidRPr="00630515">
        <w:rPr>
          <w:b/>
          <w:i/>
          <w:iCs/>
        </w:rPr>
        <w:t>OPEN (Overdose Prevention and Education Network) Project Coordinator</w:t>
      </w:r>
    </w:p>
    <w:p w14:paraId="6EE3F5E5" w14:textId="77777777" w:rsidR="009440A3" w:rsidRPr="00630515" w:rsidRDefault="009F59A2" w:rsidP="009440A3">
      <w:pPr>
        <w:widowControl w:val="0"/>
        <w:numPr>
          <w:ilvl w:val="0"/>
          <w:numId w:val="2"/>
        </w:numPr>
        <w:suppressAutoHyphens w:val="0"/>
        <w:contextualSpacing/>
      </w:pPr>
      <w:r w:rsidRPr="00630515">
        <w:t>Conduct</w:t>
      </w:r>
      <w:r w:rsidR="009440A3" w:rsidRPr="00630515">
        <w:t xml:space="preserve"> trainings for organizations</w:t>
      </w:r>
      <w:r w:rsidRPr="00630515">
        <w:t>. Enhance</w:t>
      </w:r>
      <w:r w:rsidR="009440A3" w:rsidRPr="00630515">
        <w:t xml:space="preserve"> and develop </w:t>
      </w:r>
      <w:r w:rsidRPr="00630515">
        <w:t xml:space="preserve">curriculum </w:t>
      </w:r>
      <w:r w:rsidR="009440A3" w:rsidRPr="00630515">
        <w:t xml:space="preserve">on an ongoing basis. </w:t>
      </w:r>
    </w:p>
    <w:p w14:paraId="3A5D3CBD" w14:textId="77777777" w:rsidR="009F59A2" w:rsidRPr="00630515" w:rsidRDefault="009F59A2" w:rsidP="009F59A2">
      <w:pPr>
        <w:widowControl w:val="0"/>
        <w:numPr>
          <w:ilvl w:val="0"/>
          <w:numId w:val="2"/>
        </w:numPr>
        <w:suppressAutoHyphens w:val="0"/>
        <w:contextualSpacing/>
      </w:pPr>
      <w:r w:rsidRPr="00630515">
        <w:t xml:space="preserve">Advise local social service agencies, utilizing our research, specialized skills, and materials to enhance their service delivery.  </w:t>
      </w:r>
    </w:p>
    <w:p w14:paraId="25F003E4" w14:textId="714A477F" w:rsidR="009F59A2" w:rsidRPr="00630515" w:rsidRDefault="00830D52" w:rsidP="009F59A2">
      <w:pPr>
        <w:widowControl w:val="0"/>
        <w:numPr>
          <w:ilvl w:val="0"/>
          <w:numId w:val="2"/>
        </w:numPr>
        <w:suppressAutoHyphens w:val="0"/>
        <w:contextualSpacing/>
      </w:pPr>
      <w:r>
        <w:t>Hired</w:t>
      </w:r>
      <w:r w:rsidR="009F59A2" w:rsidRPr="00630515">
        <w:t xml:space="preserve"> and supervise a diverse team of Outreach Workers who have reached over two thousand Cambridge residents in a year with our message and materials.  </w:t>
      </w:r>
    </w:p>
    <w:p w14:paraId="03D20485" w14:textId="77777777" w:rsidR="009F59A2" w:rsidRPr="00630515" w:rsidRDefault="009F59A2" w:rsidP="009F59A2">
      <w:pPr>
        <w:widowControl w:val="0"/>
        <w:numPr>
          <w:ilvl w:val="0"/>
          <w:numId w:val="2"/>
        </w:numPr>
        <w:suppressAutoHyphens w:val="0"/>
        <w:contextualSpacing/>
      </w:pPr>
      <w:r w:rsidRPr="00630515">
        <w:t>Build partnerships between organizations in Cambridge, Somerville, and the surrounding communities, which have resulted in positive policy change to better serve consumers.</w:t>
      </w:r>
    </w:p>
    <w:p w14:paraId="2B0408C2" w14:textId="77777777" w:rsidR="009F59A2" w:rsidRPr="00630515" w:rsidRDefault="009F59A2" w:rsidP="009F59A2">
      <w:pPr>
        <w:widowControl w:val="0"/>
        <w:numPr>
          <w:ilvl w:val="0"/>
          <w:numId w:val="2"/>
        </w:numPr>
        <w:suppressAutoHyphens w:val="0"/>
        <w:contextualSpacing/>
      </w:pPr>
      <w:r w:rsidRPr="00630515">
        <w:t>Facilitate a bi-monthly meeting of providers, consumers and others invested in this issue to ensure the visibility of the issue is maintained and to foster a community-wide effort to effect change.</w:t>
      </w:r>
    </w:p>
    <w:p w14:paraId="54D0B4EB" w14:textId="77777777" w:rsidR="009F59A2" w:rsidRPr="00630515" w:rsidRDefault="009F59A2" w:rsidP="009F59A2">
      <w:pPr>
        <w:widowControl w:val="0"/>
        <w:numPr>
          <w:ilvl w:val="0"/>
          <w:numId w:val="2"/>
        </w:numPr>
        <w:suppressAutoHyphens w:val="0"/>
        <w:contextualSpacing/>
      </w:pPr>
      <w:r w:rsidRPr="00630515">
        <w:t>Authored all content for our website, odprevention.org</w:t>
      </w:r>
    </w:p>
    <w:p w14:paraId="65B98F48" w14:textId="77777777" w:rsidR="009F59A2" w:rsidRPr="00630515" w:rsidRDefault="009F59A2" w:rsidP="009F59A2">
      <w:pPr>
        <w:widowControl w:val="0"/>
        <w:numPr>
          <w:ilvl w:val="0"/>
          <w:numId w:val="2"/>
        </w:numPr>
        <w:suppressAutoHyphens w:val="0"/>
        <w:contextualSpacing/>
      </w:pPr>
      <w:r w:rsidRPr="00630515">
        <w:t>Partnered with a Film Professional to write, cast and produce 4 short videos on overdose prevention.</w:t>
      </w:r>
    </w:p>
    <w:p w14:paraId="1ABABD49" w14:textId="77777777" w:rsidR="009440A3" w:rsidRPr="00630515" w:rsidRDefault="009440A3"/>
    <w:p w14:paraId="08FC643A" w14:textId="77777777" w:rsidR="009440A3" w:rsidRPr="00630515" w:rsidRDefault="009440A3" w:rsidP="009440A3">
      <w:pPr>
        <w:rPr>
          <w:b/>
        </w:rPr>
      </w:pPr>
      <w:r w:rsidRPr="00630515">
        <w:rPr>
          <w:rFonts w:ascii="Arial Black" w:hAnsi="Arial Black"/>
          <w:b/>
        </w:rPr>
        <w:t>Big Sister Association of Greater Boston</w:t>
      </w:r>
      <w:r w:rsidRPr="00630515">
        <w:rPr>
          <w:rFonts w:ascii="Arial Black" w:hAnsi="Arial Black"/>
          <w:b/>
        </w:rPr>
        <w:tab/>
      </w:r>
      <w:r w:rsidRPr="00630515">
        <w:rPr>
          <w:rFonts w:ascii="Arial Black" w:hAnsi="Arial Black"/>
          <w:b/>
        </w:rPr>
        <w:tab/>
      </w:r>
      <w:r w:rsidRPr="00630515">
        <w:rPr>
          <w:rFonts w:ascii="Arial Black" w:hAnsi="Arial Black"/>
          <w:b/>
        </w:rPr>
        <w:tab/>
        <w:t xml:space="preserve">      </w:t>
      </w:r>
      <w:r w:rsidRPr="00630515">
        <w:rPr>
          <w:b/>
        </w:rPr>
        <w:t>8/05-12/07</w:t>
      </w:r>
    </w:p>
    <w:p w14:paraId="559DBC37" w14:textId="77777777" w:rsidR="009440A3" w:rsidRPr="00630515" w:rsidRDefault="009440A3" w:rsidP="009440A3">
      <w:pPr>
        <w:rPr>
          <w:b/>
          <w:i/>
          <w:iCs/>
        </w:rPr>
      </w:pPr>
      <w:r w:rsidRPr="00630515">
        <w:rPr>
          <w:b/>
          <w:i/>
          <w:iCs/>
        </w:rPr>
        <w:t>Manager of Community-Based Mentoring</w:t>
      </w:r>
    </w:p>
    <w:p w14:paraId="1F4A7E32" w14:textId="77777777" w:rsidR="009F59A2" w:rsidRPr="00630515" w:rsidRDefault="009F59A2" w:rsidP="009F59A2">
      <w:pPr>
        <w:numPr>
          <w:ilvl w:val="0"/>
          <w:numId w:val="3"/>
        </w:numPr>
        <w:rPr>
          <w:rFonts w:ascii="Arial Black" w:hAnsi="Arial Black"/>
        </w:rPr>
      </w:pPr>
      <w:r w:rsidRPr="00630515">
        <w:t>Managed 20 Social Workers at three sites, serving 1100+ Community-Based Big/Little Sister Matches in 69 towns throughout Greater Boston.</w:t>
      </w:r>
    </w:p>
    <w:p w14:paraId="07D81371" w14:textId="6A56EA3B" w:rsidR="009F59A2" w:rsidRPr="00630515" w:rsidRDefault="009F59A2" w:rsidP="00424592">
      <w:pPr>
        <w:numPr>
          <w:ilvl w:val="0"/>
          <w:numId w:val="3"/>
        </w:numPr>
        <w:rPr>
          <w:rFonts w:ascii="Arial Black" w:hAnsi="Arial Black"/>
        </w:rPr>
      </w:pPr>
      <w:r w:rsidRPr="00630515">
        <w:lastRenderedPageBreak/>
        <w:t>Transformed an understaffed, turnover-prone department into a vibrant, cohesive, focused team</w:t>
      </w:r>
      <w:r w:rsidR="00852E73">
        <w:t xml:space="preserve"> </w:t>
      </w:r>
      <w:r w:rsidRPr="00852E73">
        <w:t>within 6 months of hire through thoughtful hiring decisions and a supportive, collaborative, high-energy management style</w:t>
      </w:r>
      <w:r w:rsidR="00830D52">
        <w:t xml:space="preserve"> including weekly clinical supervision and coaching</w:t>
      </w:r>
      <w:r w:rsidRPr="00852E73">
        <w:t>.</w:t>
      </w:r>
      <w:r w:rsidRPr="00630515">
        <w:t xml:space="preserve"> </w:t>
      </w:r>
      <w:r w:rsidRPr="00852E73">
        <w:rPr>
          <w:rFonts w:ascii="Arial Black" w:hAnsi="Arial Black"/>
        </w:rPr>
        <w:t xml:space="preserve"> </w:t>
      </w:r>
    </w:p>
    <w:p w14:paraId="076E9046" w14:textId="77777777" w:rsidR="00424592" w:rsidRDefault="009F59A2" w:rsidP="00424592">
      <w:pPr>
        <w:numPr>
          <w:ilvl w:val="0"/>
          <w:numId w:val="3"/>
        </w:numPr>
        <w:rPr>
          <w:rFonts w:ascii="Arial Black" w:hAnsi="Arial Black"/>
        </w:rPr>
      </w:pPr>
      <w:r w:rsidRPr="00630515">
        <w:t xml:space="preserve">Improved staff retention and promoted professional growth and development for social workers </w:t>
      </w:r>
      <w:r w:rsidR="00175D30">
        <w:t>with</w:t>
      </w:r>
      <w:r w:rsidRPr="00630515">
        <w:t xml:space="preserve"> the implementation of a multi-tiered staffing structure, and created new supervisory roles within the team to improve service delivery</w:t>
      </w:r>
      <w:r w:rsidRPr="00852E73">
        <w:rPr>
          <w:rFonts w:ascii="Arial Black" w:hAnsi="Arial Black"/>
        </w:rPr>
        <w:t>.</w:t>
      </w:r>
    </w:p>
    <w:p w14:paraId="37A18614" w14:textId="77777777" w:rsidR="009F59A2" w:rsidRPr="00424592" w:rsidRDefault="009F59A2" w:rsidP="00424592">
      <w:pPr>
        <w:numPr>
          <w:ilvl w:val="0"/>
          <w:numId w:val="3"/>
        </w:numPr>
        <w:rPr>
          <w:rFonts w:ascii="Arial Black" w:hAnsi="Arial Black"/>
        </w:rPr>
      </w:pPr>
      <w:r w:rsidRPr="00630515">
        <w:t>Increased number of girls served each year and reduced waitlist time, while maintaining some of the highest quality measures in the National Federation.</w:t>
      </w:r>
    </w:p>
    <w:p w14:paraId="4AA16D07" w14:textId="77777777" w:rsidR="009F59A2" w:rsidRPr="00630515" w:rsidRDefault="009F59A2" w:rsidP="009F59A2">
      <w:pPr>
        <w:numPr>
          <w:ilvl w:val="0"/>
          <w:numId w:val="3"/>
        </w:numPr>
        <w:rPr>
          <w:rFonts w:ascii="Arial Black" w:hAnsi="Arial Black"/>
        </w:rPr>
      </w:pPr>
      <w:r w:rsidRPr="00630515">
        <w:t xml:space="preserve">Developed annual work plan, department goals and quarterly reports accountable to CEO and Board of Directors.  </w:t>
      </w:r>
    </w:p>
    <w:p w14:paraId="2DE0957D" w14:textId="77777777" w:rsidR="009F59A2" w:rsidRPr="00630515" w:rsidRDefault="009F59A2" w:rsidP="009F59A2">
      <w:pPr>
        <w:numPr>
          <w:ilvl w:val="0"/>
          <w:numId w:val="3"/>
        </w:numPr>
        <w:rPr>
          <w:rFonts w:ascii="Arial Black" w:hAnsi="Arial Black"/>
        </w:rPr>
      </w:pPr>
      <w:r w:rsidRPr="00630515">
        <w:t>Completed extensive program development, including:  updating processes to improve quality of match decisions and streamline and expedite matching process for girls and volunteers;</w:t>
      </w:r>
      <w:r w:rsidRPr="00630515">
        <w:rPr>
          <w:rFonts w:ascii="Arial Black" w:hAnsi="Arial Black"/>
        </w:rPr>
        <w:t xml:space="preserve"> </w:t>
      </w:r>
      <w:r w:rsidRPr="00630515">
        <w:t>enhancing gender-specific Volunteer Training and Support Groups and Girl’s Safety and Empowerment workshops; establishing a Community-Based MSW internship program; implementing a new Case Management database system and writing an agency database procedures manual.</w:t>
      </w:r>
    </w:p>
    <w:p w14:paraId="1BD39E20" w14:textId="77777777" w:rsidR="009F59A2" w:rsidRPr="00630515" w:rsidRDefault="009F59A2" w:rsidP="009F59A2">
      <w:pPr>
        <w:numPr>
          <w:ilvl w:val="0"/>
          <w:numId w:val="3"/>
        </w:numPr>
        <w:rPr>
          <w:rFonts w:ascii="Arial Black" w:hAnsi="Arial Black"/>
          <w:b/>
        </w:rPr>
      </w:pPr>
      <w:r w:rsidRPr="00630515">
        <w:t xml:space="preserve">Planned and emceed three annual events for 300-plus Big and Little Sisters.  </w:t>
      </w:r>
    </w:p>
    <w:p w14:paraId="2065F091" w14:textId="77777777" w:rsidR="009F59A2" w:rsidRPr="00630515" w:rsidRDefault="009F59A2" w:rsidP="009F59A2">
      <w:pPr>
        <w:numPr>
          <w:ilvl w:val="0"/>
          <w:numId w:val="3"/>
        </w:numPr>
        <w:rPr>
          <w:rFonts w:ascii="Arial Black" w:hAnsi="Arial Black"/>
          <w:b/>
        </w:rPr>
      </w:pPr>
      <w:r w:rsidRPr="00630515">
        <w:t xml:space="preserve">Collaborated with large Boston-based corporations to coordinate activities for Big and Little Sisters.  </w:t>
      </w:r>
    </w:p>
    <w:p w14:paraId="01CAB456" w14:textId="77777777" w:rsidR="009F59A2" w:rsidRPr="00630515" w:rsidRDefault="009F59A2" w:rsidP="009F59A2">
      <w:pPr>
        <w:suppressAutoHyphens w:val="0"/>
        <w:rPr>
          <w:rFonts w:ascii="Arial Black" w:hAnsi="Arial Black"/>
          <w:b/>
        </w:rPr>
      </w:pPr>
    </w:p>
    <w:p w14:paraId="5874E98F" w14:textId="77777777" w:rsidR="009440A3" w:rsidRPr="00630515" w:rsidRDefault="009440A3" w:rsidP="009F59A2">
      <w:pPr>
        <w:suppressAutoHyphens w:val="0"/>
      </w:pPr>
      <w:r w:rsidRPr="00630515">
        <w:rPr>
          <w:rFonts w:ascii="Arial Black" w:hAnsi="Arial Black"/>
          <w:b/>
        </w:rPr>
        <w:t>Boston Senior Home Care</w:t>
      </w:r>
      <w:r w:rsidRPr="00630515">
        <w:rPr>
          <w:rFonts w:ascii="Arial Black" w:hAnsi="Arial Black"/>
          <w:b/>
        </w:rPr>
        <w:tab/>
      </w:r>
      <w:r w:rsidRPr="00630515">
        <w:rPr>
          <w:rFonts w:ascii="Arial Black" w:hAnsi="Arial Black"/>
          <w:b/>
        </w:rPr>
        <w:tab/>
      </w:r>
      <w:r w:rsidRPr="00630515">
        <w:rPr>
          <w:rFonts w:ascii="Arial Black" w:hAnsi="Arial Black"/>
          <w:b/>
        </w:rPr>
        <w:tab/>
      </w:r>
      <w:r w:rsidRPr="00630515">
        <w:rPr>
          <w:rFonts w:ascii="Arial Black" w:hAnsi="Arial Black"/>
          <w:b/>
        </w:rPr>
        <w:tab/>
      </w:r>
      <w:r w:rsidRPr="00630515">
        <w:rPr>
          <w:rFonts w:ascii="Arial Black" w:hAnsi="Arial Black"/>
          <w:b/>
        </w:rPr>
        <w:tab/>
      </w:r>
      <w:r w:rsidR="00424592">
        <w:rPr>
          <w:rFonts w:ascii="Arial Black" w:hAnsi="Arial Black"/>
          <w:b/>
        </w:rPr>
        <w:tab/>
      </w:r>
      <w:r w:rsidRPr="00630515">
        <w:rPr>
          <w:b/>
        </w:rPr>
        <w:t>4/03-4/05</w:t>
      </w:r>
    </w:p>
    <w:p w14:paraId="1830F423" w14:textId="77777777" w:rsidR="009440A3" w:rsidRPr="00630515" w:rsidRDefault="009440A3" w:rsidP="009440A3">
      <w:pPr>
        <w:rPr>
          <w:b/>
        </w:rPr>
      </w:pPr>
      <w:r w:rsidRPr="00630515">
        <w:rPr>
          <w:b/>
          <w:i/>
          <w:iCs/>
        </w:rPr>
        <w:t xml:space="preserve"> Team Manager</w:t>
      </w:r>
      <w:r w:rsidRPr="00630515">
        <w:rPr>
          <w:b/>
          <w:i/>
          <w:iCs/>
        </w:rPr>
        <w:tab/>
      </w:r>
      <w:r w:rsidRPr="00630515">
        <w:rPr>
          <w:b/>
          <w:i/>
          <w:iCs/>
        </w:rPr>
        <w:tab/>
      </w:r>
      <w:r w:rsidRPr="00630515">
        <w:rPr>
          <w:b/>
          <w:i/>
          <w:iCs/>
        </w:rPr>
        <w:tab/>
      </w:r>
      <w:r w:rsidRPr="00630515">
        <w:rPr>
          <w:b/>
          <w:i/>
          <w:iCs/>
        </w:rPr>
        <w:tab/>
      </w:r>
      <w:r w:rsidRPr="00630515">
        <w:rPr>
          <w:b/>
          <w:i/>
          <w:iCs/>
        </w:rPr>
        <w:tab/>
      </w:r>
      <w:r w:rsidRPr="00630515">
        <w:rPr>
          <w:b/>
          <w:i/>
          <w:iCs/>
        </w:rPr>
        <w:tab/>
      </w:r>
      <w:r w:rsidRPr="00630515">
        <w:rPr>
          <w:b/>
          <w:i/>
          <w:iCs/>
        </w:rPr>
        <w:tab/>
      </w:r>
    </w:p>
    <w:p w14:paraId="29129D63" w14:textId="788FCF06" w:rsidR="00630515" w:rsidRPr="00630515" w:rsidRDefault="00630515" w:rsidP="00630515">
      <w:pPr>
        <w:numPr>
          <w:ilvl w:val="0"/>
          <w:numId w:val="4"/>
        </w:numPr>
        <w:ind w:left="720" w:hanging="360"/>
        <w:rPr>
          <w:bCs/>
        </w:rPr>
      </w:pPr>
      <w:r w:rsidRPr="00630515">
        <w:rPr>
          <w:bCs/>
        </w:rPr>
        <w:t xml:space="preserve">Recruited, trained, and managed 32 unionized Case Managers, serving over 2500 elders in the greater Boston area.  </w:t>
      </w:r>
      <w:r w:rsidRPr="00630515">
        <w:t xml:space="preserve">Recruited/sourced highly specialized </w:t>
      </w:r>
      <w:r w:rsidR="00830D52">
        <w:t xml:space="preserve">and diverse </w:t>
      </w:r>
      <w:r w:rsidRPr="00630515">
        <w:t>staff to address extreme cultural diversity in the client base.</w:t>
      </w:r>
      <w:r w:rsidRPr="00630515">
        <w:rPr>
          <w:bCs/>
        </w:rPr>
        <w:t xml:space="preserve"> </w:t>
      </w:r>
    </w:p>
    <w:p w14:paraId="4A2C9B0F" w14:textId="77777777" w:rsidR="00630515" w:rsidRPr="00630515" w:rsidRDefault="00630515" w:rsidP="00630515">
      <w:pPr>
        <w:numPr>
          <w:ilvl w:val="0"/>
          <w:numId w:val="4"/>
        </w:numPr>
        <w:ind w:left="720" w:hanging="360"/>
        <w:rPr>
          <w:bCs/>
        </w:rPr>
      </w:pPr>
      <w:r w:rsidRPr="00630515">
        <w:rPr>
          <w:bCs/>
        </w:rPr>
        <w:t>Developed and implemented agency goals and programs, within ever-shifting state budget guidelines, ensuring accurate</w:t>
      </w:r>
      <w:r w:rsidRPr="00630515">
        <w:rPr>
          <w:spacing w:val="-3"/>
        </w:rPr>
        <w:t xml:space="preserve"> interpretation of state regulations. </w:t>
      </w:r>
    </w:p>
    <w:p w14:paraId="2C455BDA" w14:textId="77777777" w:rsidR="00630515" w:rsidRPr="00630515" w:rsidRDefault="00630515" w:rsidP="00630515">
      <w:pPr>
        <w:numPr>
          <w:ilvl w:val="0"/>
          <w:numId w:val="4"/>
        </w:numPr>
        <w:ind w:left="720" w:hanging="360"/>
        <w:rPr>
          <w:spacing w:val="-3"/>
        </w:rPr>
      </w:pPr>
      <w:r w:rsidRPr="00630515">
        <w:rPr>
          <w:spacing w:val="-3"/>
        </w:rPr>
        <w:t>Collaborated with nurses, Protective Services, social workers, physicians, home care vendors, psychologists, and others to design specialized service delivery plans designed to meet the needs of clients.</w:t>
      </w:r>
    </w:p>
    <w:p w14:paraId="7BE18605" w14:textId="77777777" w:rsidR="009440A3" w:rsidRPr="00630515" w:rsidRDefault="009440A3" w:rsidP="00630515">
      <w:pPr>
        <w:suppressAutoHyphens w:val="0"/>
      </w:pPr>
      <w:r w:rsidRPr="00630515">
        <w:rPr>
          <w:rFonts w:ascii="Arial Black" w:hAnsi="Arial Black"/>
          <w:b/>
        </w:rPr>
        <w:t>Casa Myrna Vazquez, Inc.</w:t>
      </w:r>
      <w:r w:rsidR="006238C9" w:rsidRPr="00630515">
        <w:rPr>
          <w:b/>
        </w:rPr>
        <w:tab/>
      </w:r>
      <w:r w:rsidR="006238C9" w:rsidRPr="00630515">
        <w:rPr>
          <w:b/>
        </w:rPr>
        <w:tab/>
      </w:r>
      <w:r w:rsidR="006238C9" w:rsidRPr="00630515">
        <w:rPr>
          <w:b/>
        </w:rPr>
        <w:tab/>
      </w:r>
      <w:r w:rsidR="006238C9" w:rsidRPr="00630515">
        <w:rPr>
          <w:b/>
        </w:rPr>
        <w:tab/>
      </w:r>
      <w:r w:rsidR="006238C9" w:rsidRPr="00630515">
        <w:rPr>
          <w:b/>
        </w:rPr>
        <w:tab/>
      </w:r>
      <w:r w:rsidR="00424592">
        <w:rPr>
          <w:b/>
        </w:rPr>
        <w:tab/>
      </w:r>
      <w:r w:rsidRPr="00630515">
        <w:rPr>
          <w:b/>
        </w:rPr>
        <w:t>8/00-3/03</w:t>
      </w:r>
    </w:p>
    <w:p w14:paraId="15DF6721" w14:textId="77777777" w:rsidR="00630515" w:rsidRPr="00630515" w:rsidRDefault="00630515" w:rsidP="00630515">
      <w:pPr>
        <w:numPr>
          <w:ilvl w:val="0"/>
          <w:numId w:val="5"/>
        </w:numPr>
        <w:ind w:left="720" w:hanging="360"/>
      </w:pPr>
      <w:r w:rsidRPr="00630515">
        <w:rPr>
          <w:bCs/>
        </w:rPr>
        <w:t>Managed all aspects of CMV’s two emergency domestic violence shelters including recruitment and staff management, budget, reporting, policies and procedures and training.</w:t>
      </w:r>
    </w:p>
    <w:p w14:paraId="36841376" w14:textId="77777777" w:rsidR="00630515" w:rsidRPr="00630515" w:rsidRDefault="00630515" w:rsidP="00630515">
      <w:pPr>
        <w:rPr>
          <w:i/>
        </w:rPr>
      </w:pPr>
      <w:r w:rsidRPr="00630515">
        <w:rPr>
          <w:b/>
          <w:bCs/>
          <w:i/>
        </w:rPr>
        <w:t xml:space="preserve">Assistant </w:t>
      </w:r>
      <w:proofErr w:type="spellStart"/>
      <w:r w:rsidRPr="00630515">
        <w:rPr>
          <w:b/>
          <w:bCs/>
          <w:i/>
        </w:rPr>
        <w:t>SafeLink</w:t>
      </w:r>
      <w:proofErr w:type="spellEnd"/>
      <w:r w:rsidRPr="00630515">
        <w:rPr>
          <w:b/>
          <w:bCs/>
          <w:i/>
        </w:rPr>
        <w:t xml:space="preserve"> Coordinator</w:t>
      </w:r>
      <w:r w:rsidRPr="00630515">
        <w:rPr>
          <w:i/>
        </w:rPr>
        <w:tab/>
      </w:r>
      <w:r w:rsidRPr="00630515">
        <w:rPr>
          <w:i/>
        </w:rPr>
        <w:tab/>
      </w:r>
      <w:r w:rsidRPr="00630515">
        <w:rPr>
          <w:i/>
        </w:rPr>
        <w:tab/>
      </w:r>
      <w:r w:rsidRPr="00630515">
        <w:rPr>
          <w:i/>
        </w:rPr>
        <w:tab/>
      </w:r>
      <w:r w:rsidRPr="00630515">
        <w:rPr>
          <w:i/>
        </w:rPr>
        <w:tab/>
      </w:r>
      <w:r w:rsidRPr="00630515">
        <w:rPr>
          <w:i/>
        </w:rPr>
        <w:tab/>
      </w:r>
    </w:p>
    <w:p w14:paraId="03EB71BC" w14:textId="77777777" w:rsidR="00630515" w:rsidRPr="00630515" w:rsidRDefault="00630515" w:rsidP="00630515">
      <w:pPr>
        <w:pStyle w:val="BodyText"/>
        <w:numPr>
          <w:ilvl w:val="0"/>
          <w:numId w:val="6"/>
        </w:numPr>
        <w:spacing w:after="0"/>
        <w:ind w:left="720" w:hanging="360"/>
      </w:pPr>
      <w:r w:rsidRPr="00630515">
        <w:t xml:space="preserve">Assisted in the development of </w:t>
      </w:r>
      <w:proofErr w:type="spellStart"/>
      <w:r w:rsidRPr="00630515">
        <w:t>SafeLink</w:t>
      </w:r>
      <w:proofErr w:type="spellEnd"/>
      <w:r w:rsidRPr="00630515">
        <w:t xml:space="preserve">, Massachusetts’ first statewide domestic violence hotline. </w:t>
      </w:r>
    </w:p>
    <w:p w14:paraId="7A76E0EE" w14:textId="77777777" w:rsidR="00630515" w:rsidRPr="00630515" w:rsidRDefault="00630515" w:rsidP="00630515">
      <w:pPr>
        <w:pStyle w:val="BodyText"/>
        <w:numPr>
          <w:ilvl w:val="0"/>
          <w:numId w:val="6"/>
        </w:numPr>
        <w:spacing w:after="0"/>
        <w:ind w:left="720" w:hanging="360"/>
      </w:pPr>
      <w:r w:rsidRPr="00630515">
        <w:t xml:space="preserve">Managed the program’s day-to-day operations, and implementing quality assurance measures.  </w:t>
      </w:r>
    </w:p>
    <w:p w14:paraId="3DA00E09" w14:textId="40060DC5" w:rsidR="00630515" w:rsidRPr="00630515" w:rsidRDefault="00630515" w:rsidP="00630515">
      <w:pPr>
        <w:pStyle w:val="BodyText"/>
        <w:numPr>
          <w:ilvl w:val="0"/>
          <w:numId w:val="6"/>
        </w:numPr>
        <w:spacing w:after="0"/>
        <w:ind w:left="720" w:hanging="360"/>
      </w:pPr>
      <w:r w:rsidRPr="00630515">
        <w:t xml:space="preserve">Recruited and provided clinical supervision </w:t>
      </w:r>
      <w:r w:rsidR="00830D52">
        <w:t xml:space="preserve">and coaching </w:t>
      </w:r>
      <w:r w:rsidRPr="00630515">
        <w:t xml:space="preserve">to 30 staff and volunteers, ensuring 24-7 schedule. </w:t>
      </w:r>
    </w:p>
    <w:p w14:paraId="4047479C" w14:textId="77777777" w:rsidR="00630515" w:rsidRPr="00630515" w:rsidRDefault="00630515" w:rsidP="00630515">
      <w:pPr>
        <w:pStyle w:val="BodyText"/>
        <w:numPr>
          <w:ilvl w:val="0"/>
          <w:numId w:val="6"/>
        </w:numPr>
        <w:spacing w:after="0"/>
        <w:ind w:left="720" w:hanging="360"/>
      </w:pPr>
      <w:r w:rsidRPr="00630515">
        <w:t xml:space="preserve">Developed and taught biannual six-day mandatory staff and volunteer training and developed an extensive training manual. Planned and presented classroom trainings and implemented </w:t>
      </w:r>
      <w:r w:rsidR="009F7FC7">
        <w:t>hands-on training techniques.</w:t>
      </w:r>
    </w:p>
    <w:p w14:paraId="09930B6F" w14:textId="77777777" w:rsidR="00630515" w:rsidRPr="00630515" w:rsidRDefault="00630515" w:rsidP="00630515"/>
    <w:p w14:paraId="692A5A0B" w14:textId="77777777" w:rsidR="00CC1481" w:rsidRPr="00630515" w:rsidRDefault="00CC1481"/>
    <w:p w14:paraId="18CD4518" w14:textId="77777777" w:rsidR="00630515" w:rsidRPr="00630515" w:rsidRDefault="00630515" w:rsidP="00630515">
      <w:pPr>
        <w:pStyle w:val="Heading5"/>
        <w:rPr>
          <w:rFonts w:ascii="Arial Black" w:hAnsi="Arial Black"/>
        </w:rPr>
      </w:pPr>
      <w:r w:rsidRPr="00630515">
        <w:rPr>
          <w:rFonts w:ascii="Arial Black" w:hAnsi="Arial Black"/>
        </w:rPr>
        <w:t>Education and Certification</w:t>
      </w:r>
    </w:p>
    <w:p w14:paraId="15E06F2E" w14:textId="77777777" w:rsidR="00630515" w:rsidRPr="00630515" w:rsidRDefault="00630515" w:rsidP="00630515">
      <w:r w:rsidRPr="00630515">
        <w:rPr>
          <w:b/>
        </w:rPr>
        <w:t>Certified Professional Co-Active Coach,</w:t>
      </w:r>
      <w:r w:rsidRPr="00630515">
        <w:t xml:space="preserve"> Coaches Training Institute</w:t>
      </w:r>
      <w:r w:rsidRPr="00630515">
        <w:tab/>
      </w:r>
      <w:r w:rsidRPr="00630515">
        <w:tab/>
      </w:r>
      <w:r w:rsidRPr="00630515">
        <w:tab/>
      </w:r>
      <w:r>
        <w:t xml:space="preserve">          </w:t>
      </w:r>
      <w:r>
        <w:tab/>
      </w:r>
    </w:p>
    <w:p w14:paraId="5E15F9CC" w14:textId="77777777" w:rsidR="00630515" w:rsidRPr="00630515" w:rsidRDefault="00630515" w:rsidP="00630515">
      <w:pPr>
        <w:rPr>
          <w:b/>
          <w:bCs/>
        </w:rPr>
      </w:pPr>
      <w:r w:rsidRPr="00630515">
        <w:rPr>
          <w:b/>
          <w:bCs/>
        </w:rPr>
        <w:t>Master of Social Work</w:t>
      </w:r>
      <w:r w:rsidRPr="00630515">
        <w:t>, Boston University School of Social Work</w:t>
      </w:r>
      <w:r w:rsidRPr="00630515">
        <w:tab/>
      </w:r>
      <w:r w:rsidRPr="00630515">
        <w:tab/>
      </w:r>
      <w:r w:rsidRPr="00630515">
        <w:tab/>
      </w:r>
      <w:r w:rsidRPr="00630515">
        <w:tab/>
      </w:r>
    </w:p>
    <w:p w14:paraId="0C1CE8E5" w14:textId="77777777" w:rsidR="00630515" w:rsidRPr="00630515" w:rsidRDefault="00630515" w:rsidP="00630515">
      <w:pPr>
        <w:rPr>
          <w:b/>
          <w:bCs/>
        </w:rPr>
      </w:pPr>
      <w:r w:rsidRPr="00630515">
        <w:rPr>
          <w:b/>
          <w:bCs/>
        </w:rPr>
        <w:t>Bachelor of Arts</w:t>
      </w:r>
      <w:r w:rsidRPr="00630515">
        <w:t>, Psychology &amp; English, UNC-G</w:t>
      </w:r>
      <w:r w:rsidRPr="00630515">
        <w:tab/>
      </w:r>
      <w:r w:rsidRPr="00630515">
        <w:tab/>
      </w:r>
      <w:r w:rsidRPr="00630515">
        <w:tab/>
      </w:r>
      <w:r w:rsidRPr="00630515">
        <w:tab/>
      </w:r>
      <w:r w:rsidRPr="00630515">
        <w:tab/>
      </w:r>
      <w:r w:rsidRPr="00630515">
        <w:tab/>
      </w:r>
    </w:p>
    <w:p w14:paraId="0634B194" w14:textId="4A0340AE" w:rsidR="00CF6F46" w:rsidRDefault="00CF6F46" w:rsidP="00630515">
      <w:pPr>
        <w:rPr>
          <w:b/>
        </w:rPr>
      </w:pPr>
      <w:r>
        <w:rPr>
          <w:b/>
        </w:rPr>
        <w:t>Licensed Independent Clinical Social Worker</w:t>
      </w:r>
    </w:p>
    <w:p w14:paraId="4C1F4E3D" w14:textId="77777777" w:rsidR="00630515" w:rsidRPr="00630515" w:rsidRDefault="00630515" w:rsidP="00630515">
      <w:r w:rsidRPr="00630515">
        <w:rPr>
          <w:b/>
        </w:rPr>
        <w:t>Certified Bigger Game Trainer</w:t>
      </w:r>
      <w:r w:rsidRPr="00630515">
        <w:tab/>
      </w:r>
      <w:r w:rsidRPr="00630515">
        <w:tab/>
      </w:r>
      <w:r w:rsidRPr="00630515">
        <w:tab/>
      </w:r>
      <w:r w:rsidRPr="00630515">
        <w:tab/>
      </w:r>
      <w:r w:rsidRPr="00630515">
        <w:tab/>
      </w:r>
      <w:r w:rsidRPr="00630515">
        <w:tab/>
      </w:r>
      <w:r w:rsidRPr="00630515">
        <w:tab/>
      </w:r>
      <w:r w:rsidR="00175D30">
        <w:tab/>
      </w:r>
    </w:p>
    <w:p w14:paraId="68096B13" w14:textId="79D52FD2" w:rsidR="00630515" w:rsidRPr="00630515" w:rsidRDefault="00630515" w:rsidP="00630515">
      <w:pPr>
        <w:rPr>
          <w:b/>
        </w:rPr>
      </w:pPr>
      <w:r w:rsidRPr="00630515">
        <w:rPr>
          <w:b/>
        </w:rPr>
        <w:t>Co-Active Leadership Training</w:t>
      </w:r>
      <w:r w:rsidR="00CF6F46">
        <w:rPr>
          <w:b/>
        </w:rPr>
        <w:t xml:space="preserve"> Graduate</w:t>
      </w:r>
    </w:p>
    <w:p w14:paraId="4C5DADD7" w14:textId="77777777" w:rsidR="00CC1481" w:rsidRPr="00630515" w:rsidRDefault="00CC1481"/>
    <w:sectPr w:rsidR="00CC1481" w:rsidRPr="00630515" w:rsidSect="009559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7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7"/>
    <w:multiLevelType w:val="singleLevel"/>
    <w:tmpl w:val="00000007"/>
    <w:name w:val="WW8Num13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47AF49FB"/>
    <w:multiLevelType w:val="hybridMultilevel"/>
    <w:tmpl w:val="ACD6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97C07"/>
    <w:multiLevelType w:val="hybridMultilevel"/>
    <w:tmpl w:val="FB2C53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0C096F"/>
    <w:multiLevelType w:val="hybridMultilevel"/>
    <w:tmpl w:val="25DA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9440A3"/>
    <w:rsid w:val="00025595"/>
    <w:rsid w:val="0015141A"/>
    <w:rsid w:val="00175D30"/>
    <w:rsid w:val="001D4CCB"/>
    <w:rsid w:val="002B34D1"/>
    <w:rsid w:val="002E5B20"/>
    <w:rsid w:val="002F193B"/>
    <w:rsid w:val="00424592"/>
    <w:rsid w:val="00603A48"/>
    <w:rsid w:val="00623461"/>
    <w:rsid w:val="006238C9"/>
    <w:rsid w:val="00630515"/>
    <w:rsid w:val="00666BF2"/>
    <w:rsid w:val="00830D52"/>
    <w:rsid w:val="00852E73"/>
    <w:rsid w:val="009440A3"/>
    <w:rsid w:val="00955982"/>
    <w:rsid w:val="009F59A2"/>
    <w:rsid w:val="009F7FC7"/>
    <w:rsid w:val="00B20478"/>
    <w:rsid w:val="00CC1481"/>
    <w:rsid w:val="00CF54DB"/>
    <w:rsid w:val="00CF6F46"/>
    <w:rsid w:val="00DC6933"/>
    <w:rsid w:val="00F3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CC5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A3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05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qFormat/>
    <w:rsid w:val="009440A3"/>
    <w:pPr>
      <w:keepNext/>
      <w:tabs>
        <w:tab w:val="num" w:pos="0"/>
      </w:tabs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9440A3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BodyText">
    <w:name w:val="Body Text"/>
    <w:basedOn w:val="Normal"/>
    <w:link w:val="BodyTextChar"/>
    <w:semiHidden/>
    <w:rsid w:val="009440A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440A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63051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9F7F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A3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5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qFormat/>
    <w:rsid w:val="009440A3"/>
    <w:pPr>
      <w:keepNext/>
      <w:tabs>
        <w:tab w:val="num" w:pos="0"/>
      </w:tabs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9440A3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BodyText">
    <w:name w:val="Body Text"/>
    <w:basedOn w:val="Normal"/>
    <w:link w:val="BodyTextChar"/>
    <w:semiHidden/>
    <w:rsid w:val="009440A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440A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51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9F7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shannonkell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987</Words>
  <Characters>5631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Kelly</dc:creator>
  <cp:keywords/>
  <dc:description/>
  <cp:lastModifiedBy>Shannon Kelly</cp:lastModifiedBy>
  <cp:revision>6</cp:revision>
  <dcterms:created xsi:type="dcterms:W3CDTF">2012-04-22T15:11:00Z</dcterms:created>
  <dcterms:modified xsi:type="dcterms:W3CDTF">2012-06-15T00:23:00Z</dcterms:modified>
</cp:coreProperties>
</file>