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FF" w:rsidRPr="0029271E" w:rsidRDefault="00DA70FF" w:rsidP="00C246BA">
      <w:pPr>
        <w:pStyle w:val="Heading2"/>
        <w:spacing w:before="120" w:beforeAutospacing="0" w:after="120" w:afterAutospacing="0"/>
        <w:rPr>
          <w:sz w:val="32"/>
          <w:szCs w:val="32"/>
          <w:lang w:val="en"/>
        </w:rPr>
      </w:pPr>
      <w:r w:rsidRPr="0029271E">
        <w:rPr>
          <w:sz w:val="32"/>
          <w:szCs w:val="32"/>
          <w:lang w:val="en"/>
        </w:rPr>
        <w:t>Bio</w:t>
      </w:r>
    </w:p>
    <w:p w:rsidR="00DA70FF" w:rsidRDefault="00DA70FF" w:rsidP="0029271E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>Sylvia D’Souza</w:t>
      </w:r>
      <w:r>
        <w:rPr>
          <w:lang w:val="en"/>
        </w:rPr>
        <w:t xml:space="preserve"> is a </w:t>
      </w:r>
      <w:r w:rsidR="00C1783B">
        <w:rPr>
          <w:lang w:val="en"/>
        </w:rPr>
        <w:t xml:space="preserve">creative </w:t>
      </w:r>
      <w:r>
        <w:rPr>
          <w:lang w:val="en"/>
        </w:rPr>
        <w:t>professional coach</w:t>
      </w:r>
      <w:r>
        <w:rPr>
          <w:lang w:val="en"/>
        </w:rPr>
        <w:t xml:space="preserve"> (CPCC)</w:t>
      </w:r>
      <w:r>
        <w:rPr>
          <w:lang w:val="en"/>
        </w:rPr>
        <w:t xml:space="preserve"> with a passion for calling forth the best in others. Trained by the renowned Coaches Training Institute, </w:t>
      </w:r>
      <w:r>
        <w:rPr>
          <w:lang w:val="en"/>
        </w:rPr>
        <w:t>Sylvia</w:t>
      </w:r>
      <w:r>
        <w:rPr>
          <w:lang w:val="en"/>
        </w:rPr>
        <w:t xml:space="preserve"> uses a variety of coaching tools and strategies to help each client reach their goals. She creates a supportive, action oriented </w:t>
      </w:r>
      <w:r>
        <w:rPr>
          <w:lang w:val="en"/>
        </w:rPr>
        <w:t xml:space="preserve">and fun </w:t>
      </w:r>
      <w:r>
        <w:rPr>
          <w:lang w:val="en"/>
        </w:rPr>
        <w:t xml:space="preserve">environment that champions her clients' best life. If you are ready to accelerate your life and step fully into the future you desire, </w:t>
      </w:r>
      <w:r>
        <w:rPr>
          <w:lang w:val="en"/>
        </w:rPr>
        <w:t>Sylvia</w:t>
      </w:r>
      <w:r>
        <w:rPr>
          <w:lang w:val="en"/>
        </w:rPr>
        <w:t xml:space="preserve"> is the coach to support your journey. </w:t>
      </w:r>
    </w:p>
    <w:p w:rsidR="00DA70FF" w:rsidRPr="0029271E" w:rsidRDefault="00DA70FF" w:rsidP="00C246BA">
      <w:pPr>
        <w:pStyle w:val="Heading2"/>
        <w:spacing w:before="120" w:beforeAutospacing="0" w:after="120" w:afterAutospacing="0"/>
        <w:rPr>
          <w:sz w:val="32"/>
          <w:szCs w:val="32"/>
          <w:lang w:val="en"/>
        </w:rPr>
      </w:pPr>
      <w:r w:rsidRPr="0029271E">
        <w:rPr>
          <w:sz w:val="32"/>
          <w:szCs w:val="32"/>
          <w:lang w:val="en"/>
        </w:rPr>
        <w:t>Personal</w:t>
      </w:r>
    </w:p>
    <w:p w:rsidR="00C1783B" w:rsidRDefault="00DA70FF" w:rsidP="0029271E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 xml:space="preserve">While life has been filled with challenges and set-backs, I have been able to create a life of joy. I live in </w:t>
      </w:r>
      <w:r>
        <w:rPr>
          <w:lang w:val="en"/>
        </w:rPr>
        <w:t xml:space="preserve">Dubai and work as a Commercial Administrator </w:t>
      </w:r>
      <w:r w:rsidR="00C1783B">
        <w:rPr>
          <w:lang w:val="en"/>
        </w:rPr>
        <w:t>in a private company.  Besides that, I also enjoy playing with kids, music, bowling and</w:t>
      </w:r>
      <w:r w:rsidR="00C246BA">
        <w:rPr>
          <w:lang w:val="en"/>
        </w:rPr>
        <w:t xml:space="preserve"> being creative in</w:t>
      </w:r>
      <w:r w:rsidR="00C1783B">
        <w:rPr>
          <w:lang w:val="en"/>
        </w:rPr>
        <w:t xml:space="preserve"> art and crafts.</w:t>
      </w:r>
      <w:r>
        <w:rPr>
          <w:lang w:val="en"/>
        </w:rPr>
        <w:t xml:space="preserve"> </w:t>
      </w:r>
      <w:r w:rsidR="00C1783B">
        <w:rPr>
          <w:lang w:val="en"/>
        </w:rPr>
        <w:t xml:space="preserve">It is this </w:t>
      </w:r>
      <w:r w:rsidR="00C246BA">
        <w:rPr>
          <w:lang w:val="en"/>
        </w:rPr>
        <w:t>passion</w:t>
      </w:r>
      <w:r w:rsidR="00C1783B">
        <w:rPr>
          <w:lang w:val="en"/>
        </w:rPr>
        <w:t xml:space="preserve"> that allows me to go out in the world and share my light with others. </w:t>
      </w:r>
    </w:p>
    <w:p w:rsidR="00FF7DEA" w:rsidRPr="00FF7DEA" w:rsidRDefault="00FF7DEA" w:rsidP="00C246BA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</w:pPr>
      <w:r w:rsidRPr="00FF7DEA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>Coaching Approach</w:t>
      </w:r>
    </w:p>
    <w:p w:rsidR="00FF7DEA" w:rsidRPr="00FF7DEA" w:rsidRDefault="00FF7DEA" w:rsidP="002927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F7DE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 a coach, I support my clients in achieving their full potential. Using a combination of powerful questions, challenging </w:t>
      </w:r>
      <w:r w:rsidR="00DA70F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fun </w:t>
      </w:r>
      <w:r w:rsidRPr="00FF7DE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activities and reflection, my clients are able to move toward their dreams and goals. Many times clients come with a specific goal and yet the coaching process uncovers deeper goals that have been buried for years. Creating a safe environment for my clients, the coaching process pushes them beyond their perceived limitations. I have been described as a nurturing and </w:t>
      </w:r>
      <w:r w:rsidR="00DA70FF">
        <w:rPr>
          <w:rFonts w:ascii="Times New Roman" w:eastAsia="Times New Roman" w:hAnsi="Times New Roman" w:cs="Times New Roman"/>
          <w:sz w:val="24"/>
          <w:szCs w:val="24"/>
          <w:lang w:val="en"/>
        </w:rPr>
        <w:t>structured</w:t>
      </w:r>
      <w:r w:rsidRPr="00FF7DE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coach. This </w:t>
      </w:r>
      <w:bookmarkStart w:id="0" w:name="_GoBack"/>
      <w:bookmarkEnd w:id="0"/>
      <w:r w:rsidRPr="00FF7DEA">
        <w:rPr>
          <w:rFonts w:ascii="Times New Roman" w:eastAsia="Times New Roman" w:hAnsi="Times New Roman" w:cs="Times New Roman"/>
          <w:sz w:val="24"/>
          <w:szCs w:val="24"/>
          <w:lang w:val="en"/>
        </w:rPr>
        <w:t>creates safety for my clients to explore all aspects of the challenges they face while pushing them forward into the very things that have been holding them back. I also believe the coaching process is meant to be a short term engagement with a specific outcome. If I am not moving you toward</w:t>
      </w:r>
      <w:r w:rsidR="0029271E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Pr="00FF7DE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your goal, then I am not serving your highest good.</w:t>
      </w:r>
    </w:p>
    <w:p w:rsidR="00DD5E57" w:rsidRPr="00995FBF" w:rsidRDefault="00DD5E57" w:rsidP="00C246BA">
      <w:pPr>
        <w:tabs>
          <w:tab w:val="left" w:pos="180"/>
          <w:tab w:val="left" w:pos="6120"/>
        </w:tabs>
        <w:spacing w:before="120" w:after="120" w:line="240" w:lineRule="auto"/>
        <w:ind w:right="-540"/>
        <w:jc w:val="both"/>
        <w:rPr>
          <w:rFonts w:ascii="Times New Roman" w:hAnsi="Times New Roman" w:cs="Times New Roman"/>
          <w:b/>
          <w:sz w:val="32"/>
          <w:szCs w:val="32"/>
          <w:shd w:val="pct20" w:color="auto" w:fill="auto"/>
        </w:rPr>
      </w:pPr>
      <w:r w:rsidRPr="0029271E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>Key Strengths</w:t>
      </w:r>
      <w:r w:rsidRPr="00995FBF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 xml:space="preserve"> </w:t>
      </w:r>
      <w:r w:rsidRPr="00995FBF">
        <w:rPr>
          <w:rFonts w:ascii="Times New Roman" w:eastAsia="Times New Roman" w:hAnsi="Times New Roman" w:cs="Times New Roman"/>
          <w:bCs/>
          <w:lang w:val="en"/>
        </w:rPr>
        <w:t>(what clients have said most benefits them)</w:t>
      </w:r>
    </w:p>
    <w:p w:rsidR="009E4164" w:rsidRPr="00DD5E57" w:rsidRDefault="009E4164" w:rsidP="0029271E">
      <w:pPr>
        <w:tabs>
          <w:tab w:val="left" w:pos="270"/>
          <w:tab w:val="left" w:pos="4950"/>
          <w:tab w:val="left" w:pos="5220"/>
        </w:tabs>
        <w:spacing w:after="0" w:line="240" w:lineRule="auto"/>
        <w:ind w:right="-547"/>
        <w:rPr>
          <w:rFonts w:ascii="Times New Roman" w:hAnsi="Times New Roman" w:cs="Times New Roman"/>
        </w:rPr>
      </w:pPr>
      <w:r w:rsidRPr="00DD5E57">
        <w:rPr>
          <w:rFonts w:ascii="Times New Roman" w:hAnsi="Times New Roman" w:cs="Times New Roman"/>
        </w:rPr>
        <w:sym w:font="Wingdings" w:char="F071"/>
      </w:r>
      <w:r w:rsidRPr="00DD5E57">
        <w:rPr>
          <w:rFonts w:ascii="Times New Roman" w:hAnsi="Times New Roman" w:cs="Times New Roman"/>
        </w:rPr>
        <w:tab/>
        <w:t>Powerful curious questions and listening skills</w:t>
      </w:r>
      <w:r w:rsidRPr="00DD5E57">
        <w:rPr>
          <w:rFonts w:ascii="Times New Roman" w:hAnsi="Times New Roman" w:cs="Times New Roman"/>
        </w:rPr>
        <w:tab/>
      </w:r>
      <w:r w:rsidRPr="00DD5E57">
        <w:rPr>
          <w:rFonts w:ascii="Times New Roman" w:hAnsi="Times New Roman" w:cs="Times New Roman"/>
        </w:rPr>
        <w:sym w:font="Wingdings" w:char="F071"/>
      </w:r>
      <w:r w:rsidRPr="00DD5E57">
        <w:rPr>
          <w:rFonts w:ascii="Times New Roman" w:hAnsi="Times New Roman" w:cs="Times New Roman"/>
        </w:rPr>
        <w:tab/>
      </w:r>
      <w:proofErr w:type="gramStart"/>
      <w:r w:rsidRPr="00DD5E57">
        <w:rPr>
          <w:rFonts w:ascii="Times New Roman" w:hAnsi="Times New Roman" w:cs="Times New Roman"/>
        </w:rPr>
        <w:t>Extraordinary</w:t>
      </w:r>
      <w:proofErr w:type="gramEnd"/>
      <w:r w:rsidRPr="00DD5E57">
        <w:rPr>
          <w:rFonts w:ascii="Times New Roman" w:hAnsi="Times New Roman" w:cs="Times New Roman"/>
        </w:rPr>
        <w:t xml:space="preserve"> patience, sensitivity, and intuition</w:t>
      </w:r>
    </w:p>
    <w:p w:rsidR="009E4164" w:rsidRPr="00DD5E57" w:rsidRDefault="009E4164" w:rsidP="0029271E">
      <w:pPr>
        <w:tabs>
          <w:tab w:val="left" w:pos="270"/>
          <w:tab w:val="left" w:pos="4950"/>
          <w:tab w:val="left" w:pos="5220"/>
        </w:tabs>
        <w:spacing w:after="0" w:line="240" w:lineRule="auto"/>
        <w:ind w:right="-547"/>
        <w:rPr>
          <w:rFonts w:ascii="Times New Roman" w:hAnsi="Times New Roman" w:cs="Times New Roman"/>
        </w:rPr>
      </w:pPr>
      <w:r w:rsidRPr="00DD5E57">
        <w:rPr>
          <w:rFonts w:ascii="Times New Roman" w:hAnsi="Times New Roman" w:cs="Times New Roman"/>
        </w:rPr>
        <w:sym w:font="Wingdings" w:char="F071"/>
      </w:r>
      <w:r w:rsidRPr="00DD5E57">
        <w:rPr>
          <w:rFonts w:ascii="Times New Roman" w:hAnsi="Times New Roman" w:cs="Times New Roman"/>
        </w:rPr>
        <w:tab/>
        <w:t>Ability to provoke clarity, focus, and fun</w:t>
      </w:r>
      <w:r w:rsidRPr="00DD5E57">
        <w:rPr>
          <w:rFonts w:ascii="Times New Roman" w:hAnsi="Times New Roman" w:cs="Times New Roman"/>
        </w:rPr>
        <w:tab/>
      </w:r>
      <w:r w:rsidRPr="00DD5E57">
        <w:rPr>
          <w:rFonts w:ascii="Times New Roman" w:hAnsi="Times New Roman" w:cs="Times New Roman"/>
        </w:rPr>
        <w:sym w:font="Wingdings" w:char="F071"/>
      </w:r>
      <w:r w:rsidRPr="00DD5E57">
        <w:rPr>
          <w:rFonts w:ascii="Times New Roman" w:hAnsi="Times New Roman" w:cs="Times New Roman"/>
        </w:rPr>
        <w:tab/>
        <w:t>Empathy, compassion,</w:t>
      </w:r>
      <w:r w:rsidRPr="00DD5E57">
        <w:rPr>
          <w:rFonts w:ascii="Times New Roman" w:hAnsi="Times New Roman" w:cs="Times New Roman"/>
          <w:b/>
        </w:rPr>
        <w:t xml:space="preserve"> </w:t>
      </w:r>
      <w:r w:rsidRPr="00DD5E57">
        <w:rPr>
          <w:rFonts w:ascii="Times New Roman" w:hAnsi="Times New Roman" w:cs="Times New Roman"/>
        </w:rPr>
        <w:t>and authenticity</w:t>
      </w:r>
    </w:p>
    <w:p w:rsidR="009E4164" w:rsidRDefault="009E4164" w:rsidP="0029271E">
      <w:pPr>
        <w:tabs>
          <w:tab w:val="left" w:pos="270"/>
          <w:tab w:val="left" w:pos="4950"/>
          <w:tab w:val="left" w:pos="5220"/>
        </w:tabs>
        <w:spacing w:after="0" w:line="240" w:lineRule="auto"/>
        <w:ind w:right="-547"/>
      </w:pPr>
      <w:r w:rsidRPr="00DD5E57">
        <w:rPr>
          <w:rFonts w:ascii="Times New Roman" w:hAnsi="Times New Roman" w:cs="Times New Roman"/>
        </w:rPr>
        <w:sym w:font="Wingdings" w:char="F071"/>
      </w:r>
      <w:r w:rsidRPr="00DD5E57">
        <w:rPr>
          <w:rFonts w:ascii="Times New Roman" w:hAnsi="Times New Roman" w:cs="Times New Roman"/>
        </w:rPr>
        <w:tab/>
        <w:t>Exceptional creativity from diverse perspectives</w:t>
      </w:r>
      <w:r w:rsidRPr="00DD5E57">
        <w:rPr>
          <w:rFonts w:ascii="Times New Roman" w:hAnsi="Times New Roman" w:cs="Times New Roman"/>
        </w:rPr>
        <w:tab/>
      </w:r>
      <w:r w:rsidRPr="00DD5E57">
        <w:rPr>
          <w:rFonts w:ascii="Times New Roman" w:hAnsi="Times New Roman" w:cs="Times New Roman"/>
        </w:rPr>
        <w:sym w:font="Wingdings" w:char="F071"/>
      </w:r>
      <w:r w:rsidRPr="00DD5E57">
        <w:rPr>
          <w:rFonts w:ascii="Times New Roman" w:hAnsi="Times New Roman" w:cs="Times New Roman"/>
        </w:rPr>
        <w:tab/>
        <w:t>Wisdom and ability to inspire</w:t>
      </w:r>
      <w:r w:rsidRPr="00DD5E57">
        <w:rPr>
          <w:rFonts w:ascii="Times New Roman" w:hAnsi="Times New Roman" w:cs="Times New Roman"/>
          <w:b/>
        </w:rPr>
        <w:t xml:space="preserve"> </w:t>
      </w:r>
      <w:r w:rsidRPr="00DD5E57">
        <w:rPr>
          <w:rFonts w:ascii="Times New Roman" w:hAnsi="Times New Roman" w:cs="Times New Roman"/>
        </w:rPr>
        <w:t>from life experience</w:t>
      </w:r>
    </w:p>
    <w:p w:rsidR="00FF7DEA" w:rsidRPr="0029271E" w:rsidRDefault="00FF7DEA" w:rsidP="00C246BA">
      <w:pPr>
        <w:pStyle w:val="Heading2"/>
        <w:spacing w:before="120" w:beforeAutospacing="0" w:after="120" w:afterAutospacing="0"/>
        <w:rPr>
          <w:sz w:val="32"/>
          <w:szCs w:val="32"/>
          <w:lang w:val="en"/>
        </w:rPr>
      </w:pPr>
      <w:r w:rsidRPr="0029271E">
        <w:rPr>
          <w:sz w:val="32"/>
          <w:szCs w:val="32"/>
          <w:lang w:val="en"/>
        </w:rPr>
        <w:t>Qualifications</w:t>
      </w:r>
    </w:p>
    <w:p w:rsidR="00FF7DEA" w:rsidRDefault="00FF7DEA" w:rsidP="00C246BA">
      <w:pPr>
        <w:pStyle w:val="NormalWeb"/>
        <w:spacing w:before="0" w:beforeAutospacing="0" w:after="0" w:afterAutospacing="0"/>
        <w:jc w:val="both"/>
        <w:rPr>
          <w:lang w:val="en"/>
        </w:rPr>
      </w:pPr>
      <w:r>
        <w:rPr>
          <w:lang w:val="en"/>
        </w:rPr>
        <w:t xml:space="preserve">Being curious by nature, I am always looking for new methods and approaches to help others live their full potential. </w:t>
      </w:r>
      <w:r w:rsidR="00C1783B">
        <w:rPr>
          <w:lang w:val="en"/>
        </w:rPr>
        <w:t xml:space="preserve">I </w:t>
      </w:r>
      <w:r w:rsidR="0029271E">
        <w:rPr>
          <w:lang w:val="en"/>
        </w:rPr>
        <w:t>am</w:t>
      </w:r>
      <w:r w:rsidR="00C1783B">
        <w:rPr>
          <w:lang w:val="en"/>
        </w:rPr>
        <w:t xml:space="preserve"> trained </w:t>
      </w:r>
      <w:r w:rsidR="0029271E">
        <w:rPr>
          <w:lang w:val="en"/>
        </w:rPr>
        <w:t xml:space="preserve">and certified </w:t>
      </w:r>
      <w:r w:rsidR="00C1783B">
        <w:rPr>
          <w:lang w:val="en"/>
        </w:rPr>
        <w:t>in</w:t>
      </w:r>
      <w:r w:rsidR="00C1783B" w:rsidRPr="00C1783B">
        <w:rPr>
          <w:b/>
        </w:rPr>
        <w:t xml:space="preserve"> </w:t>
      </w:r>
      <w:r w:rsidR="00C1783B">
        <w:rPr>
          <w:b/>
        </w:rPr>
        <w:t xml:space="preserve">Co-Active Coaching:  </w:t>
      </w:r>
      <w:r w:rsidR="00C1783B">
        <w:rPr>
          <w:i/>
        </w:rPr>
        <w:t>The Coaches Training Institute (CTI</w:t>
      </w:r>
      <w:r w:rsidR="00C1783B">
        <w:rPr>
          <w:i/>
        </w:rPr>
        <w:t>-USA</w:t>
      </w:r>
      <w:r w:rsidR="00C1783B">
        <w:rPr>
          <w:i/>
        </w:rPr>
        <w:t>)</w:t>
      </w:r>
    </w:p>
    <w:p w:rsidR="00FF7DEA" w:rsidRPr="0029271E" w:rsidRDefault="00FF7DEA" w:rsidP="00C246BA">
      <w:pPr>
        <w:pStyle w:val="Heading2"/>
        <w:spacing w:before="120" w:beforeAutospacing="0" w:after="120" w:afterAutospacing="0"/>
        <w:jc w:val="both"/>
        <w:rPr>
          <w:sz w:val="32"/>
          <w:szCs w:val="32"/>
          <w:lang w:val="en"/>
        </w:rPr>
      </w:pPr>
      <w:r w:rsidRPr="0029271E">
        <w:rPr>
          <w:sz w:val="32"/>
          <w:szCs w:val="32"/>
          <w:lang w:val="en"/>
        </w:rPr>
        <w:t>Experience:</w:t>
      </w:r>
    </w:p>
    <w:p w:rsidR="00FF7DEA" w:rsidRDefault="00FF7DEA" w:rsidP="00A02D8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  <w:szCs w:val="22"/>
          <w:lang w:val="en"/>
        </w:rPr>
      </w:pPr>
      <w:r w:rsidRPr="0029271E">
        <w:rPr>
          <w:sz w:val="22"/>
          <w:szCs w:val="22"/>
          <w:lang w:val="en"/>
        </w:rPr>
        <w:t xml:space="preserve">Over the last </w:t>
      </w:r>
      <w:r w:rsidR="00C1783B" w:rsidRPr="0029271E">
        <w:rPr>
          <w:sz w:val="22"/>
          <w:szCs w:val="22"/>
          <w:lang w:val="en"/>
        </w:rPr>
        <w:t>3</w:t>
      </w:r>
      <w:r w:rsidRPr="0029271E">
        <w:rPr>
          <w:sz w:val="22"/>
          <w:szCs w:val="22"/>
          <w:lang w:val="en"/>
        </w:rPr>
        <w:t xml:space="preserve"> years I have lead and </w:t>
      </w:r>
      <w:r w:rsidR="00C1783B" w:rsidRPr="0029271E">
        <w:rPr>
          <w:sz w:val="22"/>
          <w:szCs w:val="22"/>
          <w:lang w:val="en"/>
        </w:rPr>
        <w:t xml:space="preserve">coached </w:t>
      </w:r>
      <w:r w:rsidR="0029271E" w:rsidRPr="0029271E">
        <w:rPr>
          <w:sz w:val="22"/>
          <w:szCs w:val="22"/>
          <w:lang w:val="en"/>
        </w:rPr>
        <w:t>individuals</w:t>
      </w:r>
      <w:r w:rsidR="0029271E" w:rsidRPr="0029271E">
        <w:rPr>
          <w:sz w:val="22"/>
          <w:szCs w:val="22"/>
          <w:lang w:val="en"/>
        </w:rPr>
        <w:t xml:space="preserve"> one-on-one and over the phone, those </w:t>
      </w:r>
      <w:r w:rsidR="00C1783B" w:rsidRPr="0029271E">
        <w:rPr>
          <w:sz w:val="22"/>
          <w:szCs w:val="22"/>
          <w:lang w:val="en"/>
        </w:rPr>
        <w:t>who have wanted to live their best lives</w:t>
      </w:r>
      <w:r w:rsidRPr="0029271E">
        <w:rPr>
          <w:sz w:val="22"/>
          <w:szCs w:val="22"/>
          <w:lang w:val="en"/>
        </w:rPr>
        <w:t>.</w:t>
      </w:r>
    </w:p>
    <w:p w:rsidR="0029271E" w:rsidRPr="0029271E" w:rsidRDefault="0029271E" w:rsidP="00A02D83">
      <w:pPr>
        <w:pStyle w:val="ListParagraph"/>
        <w:numPr>
          <w:ilvl w:val="0"/>
          <w:numId w:val="6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val="en"/>
        </w:rPr>
      </w:pPr>
      <w:r w:rsidRPr="0029271E">
        <w:rPr>
          <w:rFonts w:ascii="Times New Roman" w:hAnsi="Times New Roman" w:cs="Times New Roman"/>
          <w:lang w:val="en"/>
        </w:rPr>
        <w:t>Conducted a w</w:t>
      </w:r>
      <w:r w:rsidR="00995FBF" w:rsidRPr="0029271E">
        <w:rPr>
          <w:rFonts w:ascii="Times New Roman" w:hAnsi="Times New Roman" w:cs="Times New Roman"/>
          <w:lang w:val="en"/>
        </w:rPr>
        <w:t xml:space="preserve">orkshop on “Happy to meet ‘ME’ (3 hours) </w:t>
      </w:r>
      <w:r w:rsidRPr="0029271E">
        <w:rPr>
          <w:rFonts w:ascii="Times New Roman" w:hAnsi="Times New Roman" w:cs="Times New Roman"/>
          <w:lang w:val="en"/>
        </w:rPr>
        <w:t xml:space="preserve">for </w:t>
      </w:r>
      <w:r w:rsidR="00C246BA">
        <w:rPr>
          <w:rFonts w:ascii="Times New Roman" w:hAnsi="Times New Roman" w:cs="Times New Roman"/>
          <w:lang w:val="en"/>
        </w:rPr>
        <w:t xml:space="preserve">the </w:t>
      </w:r>
      <w:r w:rsidRPr="0029271E">
        <w:rPr>
          <w:rFonts w:ascii="Times New Roman" w:hAnsi="Times New Roman" w:cs="Times New Roman"/>
          <w:lang w:val="en"/>
        </w:rPr>
        <w:t>Commercial Department</w:t>
      </w:r>
      <w:r w:rsidR="00C246BA">
        <w:rPr>
          <w:rFonts w:ascii="Times New Roman" w:hAnsi="Times New Roman" w:cs="Times New Roman"/>
          <w:lang w:val="en"/>
        </w:rPr>
        <w:t>-AFGRE</w:t>
      </w:r>
      <w:r w:rsidRPr="0029271E">
        <w:rPr>
          <w:rFonts w:ascii="Times New Roman" w:hAnsi="Times New Roman" w:cs="Times New Roman"/>
          <w:lang w:val="en"/>
        </w:rPr>
        <w:t>.</w:t>
      </w:r>
      <w:r w:rsidRPr="0029271E">
        <w:rPr>
          <w:rFonts w:ascii="Times New Roman" w:eastAsia="Times New Roman" w:hAnsi="Times New Roman" w:cs="Times New Roman"/>
          <w:b/>
          <w:bCs/>
          <w:lang w:val="en"/>
        </w:rPr>
        <w:t xml:space="preserve"> </w:t>
      </w:r>
    </w:p>
    <w:p w:rsidR="0029271E" w:rsidRPr="00FF7DEA" w:rsidRDefault="0029271E" w:rsidP="00C246BA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</w:pPr>
      <w:r w:rsidRPr="00FF7DEA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>Get Started!</w:t>
      </w:r>
    </w:p>
    <w:p w:rsidR="00FF7DEA" w:rsidRPr="00C246BA" w:rsidRDefault="0029271E" w:rsidP="00C246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F7DEA">
        <w:rPr>
          <w:rFonts w:ascii="Times New Roman" w:eastAsia="Times New Roman" w:hAnsi="Times New Roman" w:cs="Times New Roman"/>
          <w:sz w:val="24"/>
          <w:szCs w:val="24"/>
          <w:lang w:val="en"/>
        </w:rPr>
        <w:t>If you would like to get started, the first step is to set up a complimentary coaching session. During the session you will have an opportunity to try the coaching process on for size and see if I am the right coach for you.</w:t>
      </w:r>
    </w:p>
    <w:sectPr w:rsidR="00FF7DEA" w:rsidRPr="00C2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5ACF3A2"/>
    <w:lvl w:ilvl="0">
      <w:start w:val="1"/>
      <w:numFmt w:val="bullet"/>
      <w:lvlText w:val="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abstractNum w:abstractNumId="1">
    <w:nsid w:val="050F4D6E"/>
    <w:multiLevelType w:val="singleLevel"/>
    <w:tmpl w:val="5AA25912"/>
    <w:lvl w:ilvl="0">
      <w:start w:val="1993"/>
      <w:numFmt w:val="decimal"/>
      <w:lvlText w:val="%1"/>
      <w:lvlJc w:val="left"/>
      <w:pPr>
        <w:tabs>
          <w:tab w:val="num" w:pos="1350"/>
        </w:tabs>
        <w:ind w:left="1350" w:hanging="1170"/>
      </w:pPr>
      <w:rPr>
        <w:b/>
      </w:rPr>
    </w:lvl>
  </w:abstractNum>
  <w:abstractNum w:abstractNumId="2">
    <w:nsid w:val="11A468E4"/>
    <w:multiLevelType w:val="hybridMultilevel"/>
    <w:tmpl w:val="7540ABFC"/>
    <w:lvl w:ilvl="0" w:tplc="05ACF3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D7AF6"/>
    <w:multiLevelType w:val="hybridMultilevel"/>
    <w:tmpl w:val="06E0FA42"/>
    <w:lvl w:ilvl="0" w:tplc="C9EE6C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807F3"/>
    <w:multiLevelType w:val="multilevel"/>
    <w:tmpl w:val="6668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D7213A"/>
    <w:multiLevelType w:val="hybridMultilevel"/>
    <w:tmpl w:val="E5E4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1"/>
    <w:lvlOverride w:ilvl="0">
      <w:startOverride w:val="1993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EA"/>
    <w:rsid w:val="0029271E"/>
    <w:rsid w:val="008A56EB"/>
    <w:rsid w:val="00995FBF"/>
    <w:rsid w:val="009E4164"/>
    <w:rsid w:val="00A02D83"/>
    <w:rsid w:val="00A55D30"/>
    <w:rsid w:val="00C1783B"/>
    <w:rsid w:val="00C246BA"/>
    <w:rsid w:val="00C93E28"/>
    <w:rsid w:val="00DA70FF"/>
    <w:rsid w:val="00DD5E57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F7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F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">
    <w:name w:val="tab"/>
    <w:basedOn w:val="Normal"/>
    <w:rsid w:val="00FF7DEA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D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2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semiHidden/>
    <w:unhideWhenUsed/>
    <w:rsid w:val="00C93E2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C93E2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C93E28"/>
    <w:pPr>
      <w:tabs>
        <w:tab w:val="left" w:pos="180"/>
        <w:tab w:val="left" w:pos="1350"/>
        <w:tab w:val="left" w:pos="1530"/>
        <w:tab w:val="left" w:pos="6120"/>
      </w:tabs>
      <w:spacing w:after="0" w:line="240" w:lineRule="auto"/>
      <w:ind w:right="-5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93E28"/>
    <w:rPr>
      <w:rFonts w:ascii="Times New Roman" w:eastAsia="Times New Roman" w:hAnsi="Times New Roman" w:cs="Times New Roman"/>
      <w:sz w:val="20"/>
      <w:szCs w:val="20"/>
    </w:rPr>
  </w:style>
  <w:style w:type="paragraph" w:customStyle="1" w:styleId="paraaftertitle">
    <w:name w:val="paraaftertitle"/>
    <w:basedOn w:val="Normal"/>
    <w:rsid w:val="00C93E28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1">
    <w:name w:val="emphasis1"/>
    <w:basedOn w:val="DefaultParagraphFont"/>
    <w:rsid w:val="00C93E28"/>
    <w:rPr>
      <w:i/>
      <w:iCs/>
    </w:rPr>
  </w:style>
  <w:style w:type="character" w:customStyle="1" w:styleId="strongemphasis1">
    <w:name w:val="strongemphasis1"/>
    <w:basedOn w:val="DefaultParagraphFont"/>
    <w:rsid w:val="00C93E28"/>
    <w:rPr>
      <w:b/>
      <w:bCs/>
    </w:rPr>
  </w:style>
  <w:style w:type="character" w:customStyle="1" w:styleId="italicspacing1">
    <w:name w:val="italicspacing1"/>
    <w:basedOn w:val="DefaultParagraphFont"/>
    <w:rsid w:val="00C93E28"/>
  </w:style>
  <w:style w:type="paragraph" w:styleId="ListParagraph">
    <w:name w:val="List Paragraph"/>
    <w:basedOn w:val="Normal"/>
    <w:uiPriority w:val="34"/>
    <w:qFormat/>
    <w:rsid w:val="00292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F7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F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">
    <w:name w:val="tab"/>
    <w:basedOn w:val="Normal"/>
    <w:rsid w:val="00FF7DEA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D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2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semiHidden/>
    <w:unhideWhenUsed/>
    <w:rsid w:val="00C93E2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C93E2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C93E28"/>
    <w:pPr>
      <w:tabs>
        <w:tab w:val="left" w:pos="180"/>
        <w:tab w:val="left" w:pos="1350"/>
        <w:tab w:val="left" w:pos="1530"/>
        <w:tab w:val="left" w:pos="6120"/>
      </w:tabs>
      <w:spacing w:after="0" w:line="240" w:lineRule="auto"/>
      <w:ind w:right="-5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93E28"/>
    <w:rPr>
      <w:rFonts w:ascii="Times New Roman" w:eastAsia="Times New Roman" w:hAnsi="Times New Roman" w:cs="Times New Roman"/>
      <w:sz w:val="20"/>
      <w:szCs w:val="20"/>
    </w:rPr>
  </w:style>
  <w:style w:type="paragraph" w:customStyle="1" w:styleId="paraaftertitle">
    <w:name w:val="paraaftertitle"/>
    <w:basedOn w:val="Normal"/>
    <w:rsid w:val="00C93E28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1">
    <w:name w:val="emphasis1"/>
    <w:basedOn w:val="DefaultParagraphFont"/>
    <w:rsid w:val="00C93E28"/>
    <w:rPr>
      <w:i/>
      <w:iCs/>
    </w:rPr>
  </w:style>
  <w:style w:type="character" w:customStyle="1" w:styleId="strongemphasis1">
    <w:name w:val="strongemphasis1"/>
    <w:basedOn w:val="DefaultParagraphFont"/>
    <w:rsid w:val="00C93E28"/>
    <w:rPr>
      <w:b/>
      <w:bCs/>
    </w:rPr>
  </w:style>
  <w:style w:type="character" w:customStyle="1" w:styleId="italicspacing1">
    <w:name w:val="italicspacing1"/>
    <w:basedOn w:val="DefaultParagraphFont"/>
    <w:rsid w:val="00C93E28"/>
  </w:style>
  <w:style w:type="paragraph" w:styleId="ListParagraph">
    <w:name w:val="List Paragraph"/>
    <w:basedOn w:val="Normal"/>
    <w:uiPriority w:val="34"/>
    <w:qFormat/>
    <w:rsid w:val="0029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8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5906">
                  <w:marLeft w:val="0"/>
                  <w:marRight w:val="3720"/>
                  <w:marTop w:val="5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53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7906">
                  <w:marLeft w:val="0"/>
                  <w:marRight w:val="3720"/>
                  <w:marTop w:val="5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ALFUTTAIM GROUP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D’Souza</dc:creator>
  <cp:lastModifiedBy>Sylvia D’Souza</cp:lastModifiedBy>
  <cp:revision>3</cp:revision>
  <cp:lastPrinted>2012-05-29T12:53:00Z</cp:lastPrinted>
  <dcterms:created xsi:type="dcterms:W3CDTF">2012-05-29T10:15:00Z</dcterms:created>
  <dcterms:modified xsi:type="dcterms:W3CDTF">2012-05-29T12:53:00Z</dcterms:modified>
</cp:coreProperties>
</file>