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0A50" w:rsidRPr="00280A50" w:rsidRDefault="003979EE" w:rsidP="00280A50">
      <w:pPr>
        <w:pStyle w:val="Title"/>
        <w:spacing w:after="120"/>
        <w:jc w:val="left"/>
        <w:rPr>
          <w:rFonts w:ascii="Century Gothic" w:hAnsi="Century Gothic"/>
          <w:b w:val="0"/>
          <w:color w:val="993300"/>
          <w:sz w:val="40"/>
          <w:szCs w:val="40"/>
        </w:rPr>
      </w:pPr>
      <w:proofErr w:type="spellStart"/>
      <w:r w:rsidRPr="00280A50">
        <w:rPr>
          <w:rFonts w:ascii="Century Gothic" w:hAnsi="Century Gothic"/>
          <w:b w:val="0"/>
          <w:color w:val="993300"/>
          <w:sz w:val="40"/>
          <w:szCs w:val="40"/>
        </w:rPr>
        <w:t>deborah</w:t>
      </w:r>
      <w:proofErr w:type="spellEnd"/>
      <w:r w:rsidRPr="00280A50">
        <w:rPr>
          <w:rFonts w:ascii="Century Gothic" w:hAnsi="Century Gothic"/>
          <w:b w:val="0"/>
          <w:color w:val="993300"/>
          <w:sz w:val="40"/>
          <w:szCs w:val="40"/>
        </w:rPr>
        <w:t xml:space="preserve"> </w:t>
      </w:r>
      <w:proofErr w:type="spellStart"/>
      <w:r w:rsidR="00280A50" w:rsidRPr="00280A50">
        <w:rPr>
          <w:rFonts w:ascii="Century Gothic" w:hAnsi="Century Gothic"/>
          <w:b w:val="0"/>
          <w:color w:val="993300"/>
          <w:sz w:val="40"/>
          <w:szCs w:val="40"/>
        </w:rPr>
        <w:t>leah</w:t>
      </w:r>
      <w:proofErr w:type="spellEnd"/>
      <w:r w:rsidRPr="00280A50">
        <w:rPr>
          <w:rFonts w:ascii="Century Gothic" w:hAnsi="Century Gothic"/>
          <w:b w:val="0"/>
          <w:sz w:val="40"/>
          <w:szCs w:val="40"/>
        </w:rPr>
        <w:t xml:space="preserve"> </w:t>
      </w:r>
      <w:proofErr w:type="spellStart"/>
      <w:r w:rsidRPr="00280A50">
        <w:rPr>
          <w:rFonts w:ascii="Century Gothic" w:hAnsi="Century Gothic"/>
          <w:b w:val="0"/>
          <w:color w:val="993300"/>
          <w:sz w:val="40"/>
          <w:szCs w:val="40"/>
        </w:rPr>
        <w:t>c</w:t>
      </w:r>
      <w:r w:rsidR="005B7DD2" w:rsidRPr="00280A50">
        <w:rPr>
          <w:rFonts w:ascii="Century Gothic" w:hAnsi="Century Gothic"/>
          <w:b w:val="0"/>
          <w:color w:val="993300"/>
          <w:sz w:val="40"/>
          <w:szCs w:val="40"/>
        </w:rPr>
        <w:t>onnolly</w:t>
      </w:r>
      <w:proofErr w:type="spellEnd"/>
    </w:p>
    <w:p w:rsidR="001F44F4" w:rsidRPr="00280A50" w:rsidRDefault="001830E0" w:rsidP="00280A50">
      <w:pPr>
        <w:pStyle w:val="Title"/>
        <w:spacing w:after="120"/>
        <w:jc w:val="left"/>
        <w:rPr>
          <w:rFonts w:ascii="Century Gothic" w:hAnsi="Century Gothic"/>
          <w:sz w:val="40"/>
          <w:szCs w:val="40"/>
        </w:rPr>
      </w:pPr>
      <w:r w:rsidRPr="00280A50">
        <w:rPr>
          <w:rFonts w:ascii="Century Gothic" w:hAnsi="Century Gothic"/>
          <w:b w:val="0"/>
          <w:sz w:val="22"/>
        </w:rPr>
        <w:t>deborah@deborahconnolly</w:t>
      </w:r>
      <w:r w:rsidR="001F44F4" w:rsidRPr="00280A50">
        <w:rPr>
          <w:rFonts w:ascii="Century Gothic" w:hAnsi="Century Gothic"/>
          <w:b w:val="0"/>
          <w:sz w:val="22"/>
        </w:rPr>
        <w:t xml:space="preserve">.com </w:t>
      </w:r>
      <w:r w:rsidR="001F44F4" w:rsidRPr="00280A50">
        <w:rPr>
          <w:rFonts w:ascii="Century Gothic" w:hAnsi="Century Gothic"/>
          <w:b w:val="0"/>
          <w:sz w:val="22"/>
        </w:rPr>
        <w:sym w:font="Symbol" w:char="F0B7"/>
      </w:r>
      <w:r w:rsidR="001F44F4" w:rsidRPr="00280A50">
        <w:rPr>
          <w:rFonts w:ascii="Century Gothic" w:hAnsi="Century Gothic"/>
          <w:b w:val="0"/>
          <w:sz w:val="22"/>
        </w:rPr>
        <w:t xml:space="preserve"> </w:t>
      </w:r>
      <w:r w:rsidR="005B7DD2" w:rsidRPr="00251F72">
        <w:rPr>
          <w:rFonts w:ascii="Century Gothic" w:hAnsi="Century Gothic"/>
          <w:b w:val="0"/>
          <w:sz w:val="20"/>
        </w:rPr>
        <w:t>646 244 2333</w:t>
      </w:r>
    </w:p>
    <w:p w:rsidR="001F44F4" w:rsidRPr="003979EE" w:rsidRDefault="001F44F4" w:rsidP="001F44F4">
      <w:pPr>
        <w:pStyle w:val="Title"/>
        <w:pBdr>
          <w:bottom w:val="thinThickSmallGap" w:sz="18" w:space="1" w:color="auto"/>
        </w:pBdr>
        <w:spacing w:after="120"/>
        <w:jc w:val="left"/>
        <w:rPr>
          <w:rFonts w:ascii="Century Gothic" w:hAnsi="Century Gothic"/>
          <w:b w:val="0"/>
          <w:smallCaps w:val="0"/>
          <w:sz w:val="22"/>
        </w:rPr>
      </w:pPr>
    </w:p>
    <w:p w:rsidR="00215C8D" w:rsidRPr="00280A50" w:rsidRDefault="003979EE" w:rsidP="00280A50">
      <w:pPr>
        <w:pStyle w:val="Heading2"/>
        <w:jc w:val="left"/>
        <w:rPr>
          <w:rFonts w:ascii="Century Gothic" w:hAnsi="Century Gothic"/>
          <w:b w:val="0"/>
          <w:smallCaps/>
          <w:color w:val="993300"/>
          <w:szCs w:val="24"/>
        </w:rPr>
      </w:pPr>
      <w:r w:rsidRPr="00280A50">
        <w:rPr>
          <w:rFonts w:ascii="Century Gothic" w:hAnsi="Century Gothic"/>
          <w:b w:val="0"/>
          <w:smallCaps/>
          <w:color w:val="993300"/>
          <w:szCs w:val="24"/>
        </w:rPr>
        <w:t>p</w:t>
      </w:r>
      <w:r w:rsidR="001F44F4" w:rsidRPr="00280A50">
        <w:rPr>
          <w:rFonts w:ascii="Century Gothic" w:hAnsi="Century Gothic"/>
          <w:b w:val="0"/>
          <w:smallCaps/>
          <w:color w:val="993300"/>
          <w:szCs w:val="24"/>
        </w:rPr>
        <w:t>rofile</w:t>
      </w:r>
    </w:p>
    <w:p w:rsidR="00215C8D" w:rsidRPr="009349F1" w:rsidRDefault="00215C8D" w:rsidP="006E34FA">
      <w:pPr>
        <w:pStyle w:val="Title"/>
        <w:spacing w:before="120" w:after="160"/>
        <w:jc w:val="both"/>
        <w:rPr>
          <w:rFonts w:ascii="Century Gothic" w:hAnsi="Century Gothic"/>
          <w:b w:val="0"/>
          <w:smallCaps w:val="0"/>
          <w:sz w:val="18"/>
          <w:szCs w:val="18"/>
        </w:rPr>
      </w:pPr>
      <w:proofErr w:type="gramStart"/>
      <w:r w:rsidRPr="009349F1">
        <w:rPr>
          <w:rFonts w:ascii="Century Gothic" w:hAnsi="Century Gothic"/>
          <w:b w:val="0"/>
          <w:smallCaps w:val="0"/>
          <w:sz w:val="18"/>
          <w:szCs w:val="18"/>
        </w:rPr>
        <w:t xml:space="preserve">Innovative entrepreneur </w:t>
      </w:r>
      <w:r w:rsidR="009A31B4" w:rsidRPr="009349F1">
        <w:rPr>
          <w:rFonts w:ascii="Century Gothic" w:hAnsi="Century Gothic"/>
          <w:b w:val="0"/>
          <w:smallCaps w:val="0"/>
          <w:sz w:val="18"/>
          <w:szCs w:val="18"/>
        </w:rPr>
        <w:t xml:space="preserve">in </w:t>
      </w:r>
      <w:r w:rsidRPr="009349F1">
        <w:rPr>
          <w:rFonts w:ascii="Century Gothic" w:hAnsi="Century Gothic"/>
          <w:b w:val="0"/>
          <w:smallCaps w:val="0"/>
          <w:sz w:val="18"/>
          <w:szCs w:val="18"/>
        </w:rPr>
        <w:t>home textile d</w:t>
      </w:r>
      <w:r w:rsidR="009A31B4" w:rsidRPr="009349F1">
        <w:rPr>
          <w:rFonts w:ascii="Century Gothic" w:hAnsi="Century Gothic"/>
          <w:b w:val="0"/>
          <w:smallCaps w:val="0"/>
          <w:sz w:val="18"/>
          <w:szCs w:val="18"/>
        </w:rPr>
        <w:t>esign and marketing</w:t>
      </w:r>
      <w:r w:rsidRPr="009349F1">
        <w:rPr>
          <w:rFonts w:ascii="Century Gothic" w:hAnsi="Century Gothic"/>
          <w:b w:val="0"/>
          <w:smallCaps w:val="0"/>
          <w:sz w:val="18"/>
          <w:szCs w:val="18"/>
        </w:rPr>
        <w:t>.</w:t>
      </w:r>
      <w:proofErr w:type="gramEnd"/>
      <w:r w:rsidRPr="009349F1">
        <w:rPr>
          <w:rFonts w:ascii="Century Gothic" w:hAnsi="Century Gothic"/>
          <w:b w:val="0"/>
          <w:smallCaps w:val="0"/>
          <w:sz w:val="18"/>
          <w:szCs w:val="18"/>
        </w:rPr>
        <w:t xml:space="preserve"> </w:t>
      </w:r>
      <w:proofErr w:type="gramStart"/>
      <w:r w:rsidR="006E34FA" w:rsidRPr="009349F1">
        <w:rPr>
          <w:rFonts w:ascii="Century Gothic" w:hAnsi="Century Gothic"/>
          <w:b w:val="0"/>
          <w:smallCaps w:val="0"/>
          <w:sz w:val="18"/>
          <w:szCs w:val="18"/>
        </w:rPr>
        <w:t xml:space="preserve">Superb </w:t>
      </w:r>
      <w:r w:rsidRPr="009349F1">
        <w:rPr>
          <w:rFonts w:ascii="Century Gothic" w:hAnsi="Century Gothic"/>
          <w:b w:val="0"/>
          <w:smallCaps w:val="0"/>
          <w:sz w:val="18"/>
          <w:szCs w:val="18"/>
        </w:rPr>
        <w:t>communicator with expertise in sales and negotiation</w:t>
      </w:r>
      <w:r w:rsidR="0083251C" w:rsidRPr="009349F1">
        <w:rPr>
          <w:rFonts w:ascii="Century Gothic" w:hAnsi="Century Gothic"/>
          <w:b w:val="0"/>
          <w:smallCaps w:val="0"/>
          <w:sz w:val="18"/>
          <w:szCs w:val="18"/>
        </w:rPr>
        <w:t>.</w:t>
      </w:r>
      <w:proofErr w:type="gramEnd"/>
      <w:r w:rsidR="0083251C" w:rsidRPr="009349F1">
        <w:rPr>
          <w:rFonts w:ascii="Century Gothic" w:hAnsi="Century Gothic"/>
          <w:b w:val="0"/>
          <w:smallCaps w:val="0"/>
          <w:sz w:val="18"/>
          <w:szCs w:val="18"/>
        </w:rPr>
        <w:t xml:space="preserve">  </w:t>
      </w:r>
      <w:proofErr w:type="gramStart"/>
      <w:r w:rsidR="0083251C" w:rsidRPr="009349F1">
        <w:rPr>
          <w:rFonts w:ascii="Century Gothic" w:hAnsi="Century Gothic"/>
          <w:b w:val="0"/>
          <w:smallCaps w:val="0"/>
          <w:sz w:val="18"/>
          <w:szCs w:val="18"/>
        </w:rPr>
        <w:t>Dedicate</w:t>
      </w:r>
      <w:r w:rsidR="008D46DE" w:rsidRPr="009349F1">
        <w:rPr>
          <w:rFonts w:ascii="Century Gothic" w:hAnsi="Century Gothic"/>
          <w:b w:val="0"/>
          <w:smallCaps w:val="0"/>
          <w:sz w:val="18"/>
          <w:szCs w:val="18"/>
        </w:rPr>
        <w:t>d</w:t>
      </w:r>
      <w:r w:rsidR="0083251C" w:rsidRPr="009349F1">
        <w:rPr>
          <w:rFonts w:ascii="Century Gothic" w:hAnsi="Century Gothic"/>
          <w:b w:val="0"/>
          <w:smallCaps w:val="0"/>
          <w:sz w:val="18"/>
          <w:szCs w:val="18"/>
        </w:rPr>
        <w:t xml:space="preserve"> </w:t>
      </w:r>
      <w:r w:rsidR="001830E0" w:rsidRPr="009349F1">
        <w:rPr>
          <w:rFonts w:ascii="Century Gothic" w:hAnsi="Century Gothic"/>
          <w:b w:val="0"/>
          <w:smallCaps w:val="0"/>
          <w:sz w:val="18"/>
          <w:szCs w:val="18"/>
        </w:rPr>
        <w:t xml:space="preserve">creative </w:t>
      </w:r>
      <w:r w:rsidR="0083251C" w:rsidRPr="009349F1">
        <w:rPr>
          <w:rFonts w:ascii="Century Gothic" w:hAnsi="Century Gothic"/>
          <w:b w:val="0"/>
          <w:smallCaps w:val="0"/>
          <w:sz w:val="18"/>
          <w:szCs w:val="18"/>
        </w:rPr>
        <w:t xml:space="preserve">leader with </w:t>
      </w:r>
      <w:r w:rsidRPr="009349F1">
        <w:rPr>
          <w:rFonts w:ascii="Century Gothic" w:hAnsi="Century Gothic"/>
          <w:b w:val="0"/>
          <w:smallCaps w:val="0"/>
          <w:sz w:val="18"/>
          <w:szCs w:val="18"/>
        </w:rPr>
        <w:t>uncompromising commitment to personal, team, and client suc</w:t>
      </w:r>
      <w:r w:rsidR="001830E0" w:rsidRPr="009349F1">
        <w:rPr>
          <w:rFonts w:ascii="Century Gothic" w:hAnsi="Century Gothic"/>
          <w:b w:val="0"/>
          <w:smallCaps w:val="0"/>
          <w:sz w:val="18"/>
          <w:szCs w:val="18"/>
        </w:rPr>
        <w:t>cess.</w:t>
      </w:r>
      <w:proofErr w:type="gramEnd"/>
      <w:r w:rsidR="001830E0" w:rsidRPr="009349F1">
        <w:rPr>
          <w:rFonts w:ascii="Century Gothic" w:hAnsi="Century Gothic"/>
          <w:b w:val="0"/>
          <w:smallCaps w:val="0"/>
          <w:sz w:val="18"/>
          <w:szCs w:val="18"/>
        </w:rPr>
        <w:t xml:space="preserve">   Proven ability to collaborate at </w:t>
      </w:r>
      <w:r w:rsidRPr="009349F1">
        <w:rPr>
          <w:rFonts w:ascii="Century Gothic" w:hAnsi="Century Gothic"/>
          <w:b w:val="0"/>
          <w:smallCaps w:val="0"/>
          <w:sz w:val="18"/>
          <w:szCs w:val="18"/>
        </w:rPr>
        <w:t>all levels</w:t>
      </w:r>
      <w:r w:rsidR="001830E0" w:rsidRPr="009349F1">
        <w:rPr>
          <w:rFonts w:ascii="Century Gothic" w:hAnsi="Century Gothic"/>
          <w:b w:val="0"/>
          <w:smallCaps w:val="0"/>
          <w:sz w:val="18"/>
          <w:szCs w:val="18"/>
        </w:rPr>
        <w:t xml:space="preserve"> </w:t>
      </w:r>
      <w:r w:rsidR="009A31B4" w:rsidRPr="009349F1">
        <w:rPr>
          <w:rFonts w:ascii="Century Gothic" w:hAnsi="Century Gothic"/>
          <w:b w:val="0"/>
          <w:smallCaps w:val="0"/>
          <w:sz w:val="18"/>
          <w:szCs w:val="18"/>
        </w:rPr>
        <w:t xml:space="preserve">to </w:t>
      </w:r>
      <w:r w:rsidR="00680038" w:rsidRPr="009349F1">
        <w:rPr>
          <w:rFonts w:ascii="Century Gothic" w:hAnsi="Century Gothic"/>
          <w:b w:val="0"/>
          <w:smallCaps w:val="0"/>
          <w:sz w:val="18"/>
          <w:szCs w:val="18"/>
        </w:rPr>
        <w:t xml:space="preserve">ensure </w:t>
      </w:r>
      <w:r w:rsidR="009A31B4" w:rsidRPr="009349F1">
        <w:rPr>
          <w:rFonts w:ascii="Century Gothic" w:hAnsi="Century Gothic"/>
          <w:b w:val="0"/>
          <w:smallCaps w:val="0"/>
          <w:sz w:val="18"/>
          <w:szCs w:val="18"/>
        </w:rPr>
        <w:t>maximum productivity</w:t>
      </w:r>
      <w:r w:rsidR="001830E0" w:rsidRPr="009349F1">
        <w:rPr>
          <w:rFonts w:ascii="Century Gothic" w:hAnsi="Century Gothic"/>
          <w:b w:val="0"/>
          <w:smallCaps w:val="0"/>
          <w:sz w:val="18"/>
          <w:szCs w:val="18"/>
        </w:rPr>
        <w:t xml:space="preserve">, </w:t>
      </w:r>
      <w:r w:rsidR="0083251C" w:rsidRPr="009349F1">
        <w:rPr>
          <w:rFonts w:ascii="Century Gothic" w:hAnsi="Century Gothic"/>
          <w:b w:val="0"/>
          <w:smallCaps w:val="0"/>
          <w:sz w:val="18"/>
          <w:szCs w:val="18"/>
        </w:rPr>
        <w:t>efficiency</w:t>
      </w:r>
      <w:r w:rsidR="001830E0" w:rsidRPr="009349F1">
        <w:rPr>
          <w:rFonts w:ascii="Century Gothic" w:hAnsi="Century Gothic"/>
          <w:b w:val="0"/>
          <w:smallCaps w:val="0"/>
          <w:sz w:val="18"/>
          <w:szCs w:val="18"/>
        </w:rPr>
        <w:t xml:space="preserve"> and fulfillment</w:t>
      </w:r>
      <w:r w:rsidRPr="009349F1">
        <w:rPr>
          <w:rFonts w:ascii="Century Gothic" w:hAnsi="Century Gothic"/>
          <w:b w:val="0"/>
          <w:smallCaps w:val="0"/>
          <w:sz w:val="18"/>
          <w:szCs w:val="18"/>
        </w:rPr>
        <w:t xml:space="preserve">. </w:t>
      </w:r>
    </w:p>
    <w:p w:rsidR="00215C8D" w:rsidRPr="00280A50" w:rsidRDefault="003979EE" w:rsidP="00280A50">
      <w:pPr>
        <w:pStyle w:val="Title"/>
        <w:spacing w:before="120" w:after="160"/>
        <w:jc w:val="left"/>
        <w:rPr>
          <w:rFonts w:ascii="Century Gothic" w:hAnsi="Century Gothic"/>
          <w:b w:val="0"/>
          <w:color w:val="993300"/>
          <w:sz w:val="24"/>
          <w:szCs w:val="24"/>
        </w:rPr>
      </w:pPr>
      <w:r w:rsidRPr="00280A50">
        <w:rPr>
          <w:rFonts w:ascii="Century Gothic" w:hAnsi="Century Gothic"/>
          <w:b w:val="0"/>
          <w:color w:val="993300"/>
          <w:sz w:val="24"/>
          <w:szCs w:val="24"/>
        </w:rPr>
        <w:t>core c</w:t>
      </w:r>
      <w:r w:rsidR="00215C8D" w:rsidRPr="00280A50">
        <w:rPr>
          <w:rFonts w:ascii="Century Gothic" w:hAnsi="Century Gothic"/>
          <w:b w:val="0"/>
          <w:color w:val="993300"/>
          <w:sz w:val="24"/>
          <w:szCs w:val="24"/>
        </w:rPr>
        <w:t>ompetencies</w:t>
      </w:r>
    </w:p>
    <w:tbl>
      <w:tblPr>
        <w:tblW w:w="0" w:type="auto"/>
        <w:jc w:val="center"/>
        <w:tblLook w:val="0000"/>
      </w:tblPr>
      <w:tblGrid>
        <w:gridCol w:w="2666"/>
        <w:gridCol w:w="2999"/>
        <w:gridCol w:w="2666"/>
      </w:tblGrid>
      <w:tr w:rsidR="00AF468D" w:rsidRPr="003979EE" w:rsidTr="00935D4E">
        <w:trPr>
          <w:jc w:val="center"/>
        </w:trPr>
        <w:tc>
          <w:tcPr>
            <w:tcW w:w="1600" w:type="pct"/>
          </w:tcPr>
          <w:p w:rsidR="001830E0" w:rsidRDefault="001830E0" w:rsidP="001830E0">
            <w:pPr>
              <w:pStyle w:val="ListParagraph"/>
              <w:numPr>
                <w:ilvl w:val="0"/>
                <w:numId w:val="2"/>
              </w:numPr>
              <w:spacing w:before="20"/>
              <w:jc w:val="both"/>
              <w:rPr>
                <w:rFonts w:ascii="Century Gothic" w:hAnsi="Century Gothic"/>
                <w:sz w:val="18"/>
                <w:szCs w:val="18"/>
              </w:rPr>
            </w:pPr>
            <w:r w:rsidRPr="009349F1">
              <w:rPr>
                <w:rFonts w:ascii="Century Gothic" w:hAnsi="Century Gothic"/>
                <w:sz w:val="18"/>
                <w:szCs w:val="18"/>
              </w:rPr>
              <w:t xml:space="preserve">Leadership </w:t>
            </w:r>
          </w:p>
          <w:p w:rsidR="001830E0" w:rsidRPr="009349F1" w:rsidRDefault="00FE70BC" w:rsidP="001830E0">
            <w:pPr>
              <w:numPr>
                <w:ilvl w:val="0"/>
                <w:numId w:val="2"/>
              </w:numPr>
              <w:spacing w:before="20"/>
              <w:jc w:val="both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Coa</w:t>
            </w:r>
            <w:r w:rsidR="001830E0" w:rsidRPr="009349F1">
              <w:rPr>
                <w:rFonts w:ascii="Century Gothic" w:hAnsi="Century Gothic"/>
                <w:sz w:val="18"/>
                <w:szCs w:val="18"/>
              </w:rPr>
              <w:t>ctive Coaching</w:t>
            </w:r>
          </w:p>
          <w:p w:rsidR="001830E0" w:rsidRDefault="00FE70BC" w:rsidP="001830E0">
            <w:pPr>
              <w:numPr>
                <w:ilvl w:val="0"/>
                <w:numId w:val="2"/>
              </w:numPr>
              <w:spacing w:before="20"/>
              <w:jc w:val="both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Financia</w:t>
            </w:r>
            <w:r w:rsidR="001830E0" w:rsidRPr="009349F1">
              <w:rPr>
                <w:rFonts w:ascii="Century Gothic" w:hAnsi="Century Gothic"/>
                <w:sz w:val="18"/>
                <w:szCs w:val="18"/>
              </w:rPr>
              <w:t xml:space="preserve">l </w:t>
            </w:r>
            <w:r w:rsidR="00280A50" w:rsidRPr="009349F1">
              <w:rPr>
                <w:rFonts w:ascii="Century Gothic" w:hAnsi="Century Gothic"/>
                <w:sz w:val="18"/>
                <w:szCs w:val="18"/>
              </w:rPr>
              <w:t>Alignment</w:t>
            </w:r>
          </w:p>
          <w:p w:rsidR="001A7C13" w:rsidRPr="009349F1" w:rsidRDefault="001A7C13" w:rsidP="001830E0">
            <w:pPr>
              <w:numPr>
                <w:ilvl w:val="0"/>
                <w:numId w:val="2"/>
              </w:numPr>
              <w:spacing w:before="20"/>
              <w:jc w:val="both"/>
              <w:rPr>
                <w:rFonts w:ascii="Century Gothic" w:hAnsi="Century Gothic"/>
                <w:sz w:val="18"/>
                <w:szCs w:val="18"/>
              </w:rPr>
            </w:pPr>
            <w:r w:rsidRPr="009349F1">
              <w:rPr>
                <w:rFonts w:ascii="Century Gothic" w:hAnsi="Century Gothic"/>
                <w:sz w:val="18"/>
                <w:szCs w:val="18"/>
              </w:rPr>
              <w:t>Policy Development</w:t>
            </w:r>
          </w:p>
          <w:p w:rsidR="001830E0" w:rsidRPr="009349F1" w:rsidRDefault="001830E0" w:rsidP="00280A50">
            <w:pPr>
              <w:spacing w:before="20"/>
              <w:ind w:left="144"/>
              <w:jc w:val="both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800" w:type="pct"/>
          </w:tcPr>
          <w:p w:rsidR="001A7C13" w:rsidRPr="009349F1" w:rsidRDefault="001A7C13" w:rsidP="001A7C13">
            <w:pPr>
              <w:pStyle w:val="ListParagraph"/>
              <w:numPr>
                <w:ilvl w:val="0"/>
                <w:numId w:val="2"/>
              </w:numPr>
              <w:spacing w:before="20"/>
              <w:jc w:val="both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Leadership Development</w:t>
            </w:r>
          </w:p>
          <w:p w:rsidR="001830E0" w:rsidRPr="009349F1" w:rsidRDefault="001A7C13" w:rsidP="001830E0">
            <w:pPr>
              <w:numPr>
                <w:ilvl w:val="0"/>
                <w:numId w:val="2"/>
              </w:numPr>
              <w:spacing w:before="20"/>
              <w:jc w:val="both"/>
              <w:rPr>
                <w:rFonts w:ascii="Century Gothic" w:hAnsi="Century Gothic"/>
                <w:sz w:val="18"/>
                <w:szCs w:val="18"/>
              </w:rPr>
            </w:pPr>
            <w:r w:rsidRPr="009349F1">
              <w:rPr>
                <w:rFonts w:ascii="Century Gothic" w:hAnsi="Century Gothic"/>
                <w:sz w:val="18"/>
                <w:szCs w:val="18"/>
              </w:rPr>
              <w:t>Creative Design</w:t>
            </w:r>
          </w:p>
          <w:p w:rsidR="00215C8D" w:rsidRPr="009349F1" w:rsidRDefault="00215C8D" w:rsidP="00935D4E">
            <w:pPr>
              <w:numPr>
                <w:ilvl w:val="0"/>
                <w:numId w:val="2"/>
              </w:numPr>
              <w:spacing w:before="20"/>
              <w:jc w:val="both"/>
              <w:rPr>
                <w:rFonts w:ascii="Century Gothic" w:hAnsi="Century Gothic"/>
                <w:sz w:val="18"/>
                <w:szCs w:val="18"/>
              </w:rPr>
            </w:pPr>
            <w:r w:rsidRPr="009349F1">
              <w:rPr>
                <w:rFonts w:ascii="Century Gothic" w:hAnsi="Century Gothic"/>
                <w:sz w:val="18"/>
                <w:szCs w:val="18"/>
              </w:rPr>
              <w:t xml:space="preserve">Manufacturing Efficiency </w:t>
            </w:r>
          </w:p>
          <w:p w:rsidR="00215C8D" w:rsidRPr="009349F1" w:rsidRDefault="00215C8D" w:rsidP="00935D4E">
            <w:pPr>
              <w:numPr>
                <w:ilvl w:val="0"/>
                <w:numId w:val="2"/>
              </w:numPr>
              <w:spacing w:before="20"/>
              <w:jc w:val="both"/>
              <w:rPr>
                <w:rFonts w:ascii="Century Gothic" w:hAnsi="Century Gothic"/>
                <w:sz w:val="18"/>
                <w:szCs w:val="18"/>
              </w:rPr>
            </w:pPr>
            <w:r w:rsidRPr="009349F1">
              <w:rPr>
                <w:rFonts w:ascii="Century Gothic" w:hAnsi="Century Gothic"/>
                <w:sz w:val="18"/>
                <w:szCs w:val="18"/>
              </w:rPr>
              <w:t xml:space="preserve">Production Coordination </w:t>
            </w:r>
          </w:p>
          <w:p w:rsidR="00215C8D" w:rsidRPr="009349F1" w:rsidRDefault="00215C8D" w:rsidP="001A7C13">
            <w:pPr>
              <w:spacing w:before="20"/>
              <w:ind w:left="432"/>
              <w:jc w:val="both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600" w:type="pct"/>
          </w:tcPr>
          <w:p w:rsidR="001A7C13" w:rsidRPr="001A7C13" w:rsidRDefault="001A7C13" w:rsidP="001A7C13">
            <w:pPr>
              <w:numPr>
                <w:ilvl w:val="0"/>
                <w:numId w:val="2"/>
              </w:numPr>
              <w:spacing w:before="20"/>
              <w:jc w:val="both"/>
              <w:rPr>
                <w:rFonts w:ascii="Century Gothic" w:hAnsi="Century Gothic"/>
                <w:sz w:val="18"/>
                <w:szCs w:val="18"/>
              </w:rPr>
            </w:pPr>
            <w:r w:rsidRPr="009349F1">
              <w:rPr>
                <w:rFonts w:ascii="Century Gothic" w:hAnsi="Century Gothic"/>
                <w:sz w:val="18"/>
                <w:szCs w:val="18"/>
              </w:rPr>
              <w:t xml:space="preserve">Innovation </w:t>
            </w:r>
          </w:p>
          <w:p w:rsidR="001A7C13" w:rsidRPr="001A7C13" w:rsidRDefault="001A7C13" w:rsidP="001A7C13">
            <w:pPr>
              <w:numPr>
                <w:ilvl w:val="0"/>
                <w:numId w:val="2"/>
              </w:numPr>
              <w:spacing w:before="20"/>
              <w:jc w:val="both"/>
              <w:rPr>
                <w:rFonts w:ascii="Century Gothic" w:hAnsi="Century Gothic"/>
                <w:sz w:val="18"/>
                <w:szCs w:val="18"/>
              </w:rPr>
            </w:pPr>
            <w:r w:rsidRPr="009349F1">
              <w:rPr>
                <w:rFonts w:ascii="Century Gothic" w:hAnsi="Century Gothic"/>
                <w:sz w:val="18"/>
                <w:szCs w:val="18"/>
              </w:rPr>
              <w:t>Negotiation</w:t>
            </w:r>
          </w:p>
          <w:p w:rsidR="001A7C13" w:rsidRPr="001A7C13" w:rsidRDefault="001A7C13" w:rsidP="001A7C13">
            <w:pPr>
              <w:numPr>
                <w:ilvl w:val="0"/>
                <w:numId w:val="2"/>
              </w:numPr>
              <w:spacing w:before="20"/>
              <w:jc w:val="both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Sales &amp; Importing</w:t>
            </w:r>
          </w:p>
          <w:p w:rsidR="00064FC6" w:rsidRPr="009349F1" w:rsidRDefault="00064FC6" w:rsidP="00064FC6">
            <w:pPr>
              <w:numPr>
                <w:ilvl w:val="0"/>
                <w:numId w:val="2"/>
              </w:numPr>
              <w:spacing w:before="20"/>
              <w:jc w:val="both"/>
              <w:rPr>
                <w:rFonts w:ascii="Century Gothic" w:hAnsi="Century Gothic"/>
                <w:sz w:val="18"/>
                <w:szCs w:val="18"/>
              </w:rPr>
            </w:pPr>
            <w:r w:rsidRPr="009349F1">
              <w:rPr>
                <w:rFonts w:ascii="Century Gothic" w:hAnsi="Century Gothic"/>
                <w:sz w:val="18"/>
                <w:szCs w:val="18"/>
              </w:rPr>
              <w:t>Staffing &amp; Mentoring</w:t>
            </w:r>
          </w:p>
          <w:p w:rsidR="001830E0" w:rsidRPr="009349F1" w:rsidRDefault="001830E0" w:rsidP="00064FC6">
            <w:pPr>
              <w:spacing w:before="20"/>
              <w:ind w:left="432"/>
              <w:jc w:val="both"/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:rsidR="001F44F4" w:rsidRPr="003979EE" w:rsidRDefault="001F44F4" w:rsidP="006E34FA">
      <w:pPr>
        <w:pStyle w:val="Heading2"/>
        <w:pBdr>
          <w:bottom w:val="thickThinSmallGap" w:sz="18" w:space="7" w:color="auto"/>
        </w:pBdr>
        <w:spacing w:before="100"/>
        <w:jc w:val="left"/>
        <w:rPr>
          <w:rFonts w:ascii="Century Gothic" w:hAnsi="Century Gothic"/>
          <w:sz w:val="22"/>
        </w:rPr>
      </w:pPr>
    </w:p>
    <w:p w:rsidR="00215C8D" w:rsidRPr="00251F72" w:rsidRDefault="00215C8D" w:rsidP="00215C8D">
      <w:pPr>
        <w:pStyle w:val="Title"/>
        <w:rPr>
          <w:rFonts w:ascii="Century Gothic" w:hAnsi="Century Gothic"/>
          <w:sz w:val="24"/>
          <w:szCs w:val="24"/>
        </w:rPr>
      </w:pPr>
    </w:p>
    <w:p w:rsidR="001F44F4" w:rsidRPr="00251F72" w:rsidRDefault="00251F72" w:rsidP="00251F72">
      <w:pPr>
        <w:pStyle w:val="Heading2"/>
        <w:jc w:val="left"/>
        <w:rPr>
          <w:rFonts w:ascii="Century Gothic" w:hAnsi="Century Gothic"/>
          <w:b w:val="0"/>
          <w:color w:val="993300"/>
          <w:sz w:val="22"/>
          <w:szCs w:val="22"/>
        </w:rPr>
      </w:pPr>
      <w:r w:rsidRPr="00251F72">
        <w:rPr>
          <w:rFonts w:ascii="Century Gothic" w:hAnsi="Century Gothic"/>
          <w:b w:val="0"/>
          <w:color w:val="993300"/>
          <w:sz w:val="22"/>
          <w:szCs w:val="22"/>
        </w:rPr>
        <w:t>EXPERIENCE</w:t>
      </w:r>
    </w:p>
    <w:p w:rsidR="00DA6E9D" w:rsidRPr="003979EE" w:rsidRDefault="00DA6E9D" w:rsidP="00DA6E9D">
      <w:pPr>
        <w:rPr>
          <w:rFonts w:ascii="Century Gothic" w:hAnsi="Century Gothic"/>
        </w:rPr>
      </w:pPr>
    </w:p>
    <w:p w:rsidR="00DA6E9D" w:rsidRPr="00A07206" w:rsidRDefault="008D7629" w:rsidP="00DA6E9D">
      <w:pPr>
        <w:rPr>
          <w:rFonts w:ascii="Century Gothic" w:hAnsi="Century Gothic"/>
          <w:sz w:val="20"/>
        </w:rPr>
      </w:pPr>
      <w:r w:rsidRPr="00251F72">
        <w:rPr>
          <w:rFonts w:ascii="Century Gothic" w:hAnsi="Century Gothic"/>
          <w:sz w:val="22"/>
          <w:szCs w:val="22"/>
        </w:rPr>
        <w:t>Creative Leadership Coaching</w:t>
      </w:r>
      <w:r w:rsidRPr="003979EE">
        <w:rPr>
          <w:rFonts w:ascii="Century Gothic" w:hAnsi="Century Gothic"/>
          <w:sz w:val="22"/>
          <w:szCs w:val="22"/>
        </w:rPr>
        <w:t xml:space="preserve"> </w:t>
      </w:r>
      <w:r w:rsidRPr="003979EE">
        <w:rPr>
          <w:rFonts w:ascii="Century Gothic" w:hAnsi="Century Gothic"/>
          <w:sz w:val="22"/>
        </w:rPr>
        <w:t xml:space="preserve">– </w:t>
      </w:r>
      <w:r w:rsidR="00D353D6">
        <w:rPr>
          <w:rFonts w:ascii="Century Gothic" w:hAnsi="Century Gothic"/>
          <w:sz w:val="20"/>
        </w:rPr>
        <w:t>New York</w:t>
      </w:r>
      <w:r w:rsidR="00977965" w:rsidRPr="00A07206">
        <w:rPr>
          <w:rFonts w:ascii="Century Gothic" w:hAnsi="Century Gothic"/>
          <w:sz w:val="22"/>
          <w:szCs w:val="22"/>
        </w:rPr>
        <w:t>–</w:t>
      </w:r>
      <w:r w:rsidR="00977965">
        <w:rPr>
          <w:rFonts w:ascii="Century Gothic" w:hAnsi="Century Gothic"/>
          <w:sz w:val="20"/>
        </w:rPr>
        <w:t>2010 /</w:t>
      </w:r>
      <w:r w:rsidR="005A5CC6">
        <w:rPr>
          <w:rFonts w:ascii="Century Gothic" w:hAnsi="Century Gothic"/>
          <w:sz w:val="20"/>
        </w:rPr>
        <w:t>present</w:t>
      </w:r>
    </w:p>
    <w:p w:rsidR="005A5CC6" w:rsidRPr="00251F72" w:rsidRDefault="008D7629" w:rsidP="00215C8D">
      <w:pPr>
        <w:rPr>
          <w:rFonts w:ascii="Century Gothic" w:hAnsi="Century Gothic"/>
          <w:color w:val="993300"/>
          <w:sz w:val="20"/>
        </w:rPr>
      </w:pPr>
      <w:r w:rsidRPr="00251F72">
        <w:rPr>
          <w:rFonts w:ascii="Century Gothic" w:hAnsi="Century Gothic"/>
          <w:color w:val="993300"/>
          <w:sz w:val="20"/>
        </w:rPr>
        <w:t>Founder and Leadership Coach</w:t>
      </w:r>
    </w:p>
    <w:p w:rsidR="0070499B" w:rsidRPr="0070499B" w:rsidRDefault="0070499B" w:rsidP="0070499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Century Gothic" w:hAnsi="Century Gothic"/>
          <w:color w:val="000000"/>
          <w:sz w:val="18"/>
          <w:szCs w:val="18"/>
          <w:lang/>
        </w:rPr>
      </w:pPr>
      <w:r w:rsidRPr="0070499B">
        <w:rPr>
          <w:rFonts w:ascii="Century Gothic" w:hAnsi="Century Gothic"/>
          <w:color w:val="000000"/>
          <w:sz w:val="18"/>
          <w:szCs w:val="18"/>
          <w:lang/>
        </w:rPr>
        <w:t>Thought innovator, experiential keynote speaker, work</w:t>
      </w:r>
      <w:r w:rsidR="00AF1C04">
        <w:rPr>
          <w:rFonts w:ascii="Century Gothic" w:hAnsi="Century Gothic"/>
          <w:color w:val="000000"/>
          <w:sz w:val="18"/>
          <w:szCs w:val="18"/>
          <w:lang/>
        </w:rPr>
        <w:t xml:space="preserve">shop facilitator; </w:t>
      </w:r>
      <w:r w:rsidRPr="0070499B">
        <w:rPr>
          <w:rFonts w:ascii="Century Gothic" w:hAnsi="Century Gothic"/>
          <w:color w:val="000000"/>
          <w:sz w:val="18"/>
          <w:szCs w:val="18"/>
          <w:lang/>
        </w:rPr>
        <w:t xml:space="preserve">creative leadership </w:t>
      </w:r>
      <w:r w:rsidR="00AF1C04">
        <w:rPr>
          <w:rFonts w:ascii="Century Gothic" w:hAnsi="Century Gothic"/>
          <w:color w:val="000000"/>
          <w:sz w:val="18"/>
          <w:szCs w:val="18"/>
          <w:lang/>
        </w:rPr>
        <w:t xml:space="preserve">executive </w:t>
      </w:r>
      <w:r w:rsidRPr="0070499B">
        <w:rPr>
          <w:rFonts w:ascii="Century Gothic" w:hAnsi="Century Gothic"/>
          <w:color w:val="000000"/>
          <w:sz w:val="18"/>
          <w:szCs w:val="18"/>
          <w:lang/>
        </w:rPr>
        <w:t>&amp; life coach</w:t>
      </w:r>
    </w:p>
    <w:p w:rsidR="0070499B" w:rsidRPr="00AF1C04" w:rsidRDefault="0070499B" w:rsidP="00AF1C04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Century Gothic" w:hAnsi="Century Gothic"/>
          <w:color w:val="000000"/>
          <w:sz w:val="18"/>
          <w:szCs w:val="18"/>
          <w:lang/>
        </w:rPr>
      </w:pPr>
      <w:r w:rsidRPr="0070499B">
        <w:rPr>
          <w:rFonts w:ascii="Century Gothic" w:hAnsi="Century Gothic"/>
          <w:color w:val="000000"/>
          <w:sz w:val="18"/>
          <w:szCs w:val="18"/>
          <w:lang/>
        </w:rPr>
        <w:t>Collaborates with leaders and leading organizations to cultivate, hone, and cultivate a culture of</w:t>
      </w:r>
      <w:r w:rsidR="00AF1C04">
        <w:rPr>
          <w:rFonts w:ascii="Century Gothic" w:hAnsi="Century Gothic"/>
          <w:color w:val="000000"/>
          <w:sz w:val="18"/>
          <w:szCs w:val="18"/>
          <w:lang/>
        </w:rPr>
        <w:t xml:space="preserve"> </w:t>
      </w:r>
      <w:r w:rsidRPr="00AF1C04">
        <w:rPr>
          <w:rFonts w:ascii="Century Gothic" w:hAnsi="Century Gothic"/>
          <w:color w:val="000000"/>
          <w:sz w:val="18"/>
          <w:szCs w:val="18"/>
          <w:lang/>
        </w:rPr>
        <w:t>innovation focused on the perpetual process of success</w:t>
      </w:r>
    </w:p>
    <w:p w:rsidR="0070499B" w:rsidRPr="0070499B" w:rsidRDefault="00AF1C04" w:rsidP="0070499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Century Gothic" w:hAnsi="Century Gothic"/>
          <w:color w:val="000000"/>
          <w:sz w:val="18"/>
          <w:szCs w:val="18"/>
          <w:lang/>
        </w:rPr>
      </w:pPr>
      <w:r>
        <w:rPr>
          <w:rFonts w:ascii="Century Gothic" w:hAnsi="Century Gothic"/>
          <w:color w:val="000000"/>
          <w:sz w:val="18"/>
          <w:szCs w:val="18"/>
          <w:lang/>
        </w:rPr>
        <w:t>Empowers</w:t>
      </w:r>
      <w:r w:rsidR="0070499B" w:rsidRPr="0070499B">
        <w:rPr>
          <w:rFonts w:ascii="Century Gothic" w:hAnsi="Century Gothic"/>
          <w:color w:val="000000"/>
          <w:sz w:val="18"/>
          <w:szCs w:val="18"/>
          <w:lang/>
        </w:rPr>
        <w:t xml:space="preserve"> creative leadership development and alignment across all platforms</w:t>
      </w:r>
    </w:p>
    <w:p w:rsidR="0070499B" w:rsidRPr="0070499B" w:rsidRDefault="0070499B" w:rsidP="0070499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Century Gothic" w:hAnsi="Century Gothic"/>
          <w:color w:val="000000"/>
          <w:sz w:val="18"/>
          <w:szCs w:val="18"/>
          <w:lang/>
        </w:rPr>
      </w:pPr>
      <w:r w:rsidRPr="0070499B">
        <w:rPr>
          <w:rFonts w:ascii="Century Gothic" w:hAnsi="Century Gothic"/>
          <w:sz w:val="18"/>
          <w:szCs w:val="18"/>
        </w:rPr>
        <w:t>Emphasize</w:t>
      </w:r>
      <w:r w:rsidR="00AF1C04">
        <w:rPr>
          <w:rFonts w:ascii="Century Gothic" w:hAnsi="Century Gothic"/>
          <w:sz w:val="18"/>
          <w:szCs w:val="18"/>
        </w:rPr>
        <w:t>s</w:t>
      </w:r>
      <w:r w:rsidRPr="0070499B">
        <w:rPr>
          <w:rFonts w:ascii="Century Gothic" w:hAnsi="Century Gothic"/>
          <w:sz w:val="18"/>
          <w:szCs w:val="18"/>
        </w:rPr>
        <w:t xml:space="preserve"> </w:t>
      </w:r>
      <w:r w:rsidR="00F22768">
        <w:rPr>
          <w:rFonts w:ascii="Century Gothic" w:hAnsi="Century Gothic"/>
          <w:sz w:val="18"/>
          <w:szCs w:val="18"/>
        </w:rPr>
        <w:t>the 4C’</w:t>
      </w:r>
      <w:r w:rsidR="00D83FE2">
        <w:rPr>
          <w:rFonts w:ascii="Century Gothic" w:hAnsi="Century Gothic"/>
          <w:sz w:val="18"/>
          <w:szCs w:val="18"/>
        </w:rPr>
        <w:t>s of Creative Leadership:</w:t>
      </w:r>
      <w:r w:rsidR="00F22768">
        <w:rPr>
          <w:rFonts w:ascii="Century Gothic" w:hAnsi="Century Gothic"/>
          <w:sz w:val="18"/>
          <w:szCs w:val="18"/>
        </w:rPr>
        <w:t xml:space="preserve"> </w:t>
      </w:r>
      <w:r w:rsidR="00D83FE2">
        <w:rPr>
          <w:rFonts w:ascii="Century Gothic" w:hAnsi="Century Gothic"/>
          <w:sz w:val="18"/>
          <w:szCs w:val="18"/>
        </w:rPr>
        <w:t>commitment</w:t>
      </w:r>
      <w:r w:rsidRPr="0070499B">
        <w:rPr>
          <w:rFonts w:ascii="Century Gothic" w:hAnsi="Century Gothic"/>
          <w:sz w:val="18"/>
          <w:szCs w:val="18"/>
        </w:rPr>
        <w:t>, collaboration, clarity, and connection to drive solutions in both traditional and virtual environments</w:t>
      </w:r>
    </w:p>
    <w:p w:rsidR="00E76345" w:rsidRPr="00F22768" w:rsidRDefault="00E76345" w:rsidP="00F22768">
      <w:pPr>
        <w:widowControl w:val="0"/>
        <w:autoSpaceDE w:val="0"/>
        <w:autoSpaceDN w:val="0"/>
        <w:adjustRightInd w:val="0"/>
        <w:rPr>
          <w:rFonts w:ascii="Century Gothic" w:hAnsi="Century Gothic" w:cs="GothamBold"/>
          <w:color w:val="000000"/>
          <w:sz w:val="18"/>
          <w:szCs w:val="16"/>
          <w:lang w:bidi="en-US"/>
        </w:rPr>
      </w:pPr>
    </w:p>
    <w:p w:rsidR="00A07206" w:rsidRPr="00A07206" w:rsidRDefault="005A5CC6" w:rsidP="005A5CC6">
      <w:pPr>
        <w:rPr>
          <w:rFonts w:ascii="Century Gothic" w:hAnsi="Century Gothic"/>
          <w:sz w:val="20"/>
        </w:rPr>
      </w:pPr>
      <w:r w:rsidRPr="00A07206">
        <w:rPr>
          <w:rFonts w:ascii="Century Gothic" w:hAnsi="Century Gothic"/>
          <w:sz w:val="22"/>
          <w:szCs w:val="22"/>
        </w:rPr>
        <w:t xml:space="preserve">Deborah Connolly &amp; Associates, LLC – </w:t>
      </w:r>
      <w:r w:rsidRPr="00A07206">
        <w:rPr>
          <w:rFonts w:ascii="Century Gothic" w:hAnsi="Century Gothic"/>
          <w:sz w:val="20"/>
        </w:rPr>
        <w:t>New York</w:t>
      </w:r>
      <w:r w:rsidR="00977965">
        <w:rPr>
          <w:rFonts w:ascii="Century Gothic" w:hAnsi="Century Gothic"/>
          <w:sz w:val="20"/>
        </w:rPr>
        <w:tab/>
      </w:r>
      <w:r w:rsidR="00977965" w:rsidRPr="00A07206">
        <w:rPr>
          <w:rFonts w:ascii="Century Gothic" w:hAnsi="Century Gothic"/>
          <w:sz w:val="22"/>
          <w:szCs w:val="22"/>
        </w:rPr>
        <w:t xml:space="preserve">– </w:t>
      </w:r>
      <w:r>
        <w:rPr>
          <w:rFonts w:ascii="Century Gothic" w:hAnsi="Century Gothic"/>
          <w:sz w:val="20"/>
        </w:rPr>
        <w:t>1994</w:t>
      </w:r>
      <w:r w:rsidR="00977965">
        <w:rPr>
          <w:rFonts w:ascii="Century Gothic" w:hAnsi="Century Gothic"/>
          <w:sz w:val="20"/>
        </w:rPr>
        <w:t>/</w:t>
      </w:r>
      <w:r>
        <w:rPr>
          <w:rFonts w:ascii="Century Gothic" w:hAnsi="Century Gothic"/>
          <w:sz w:val="20"/>
        </w:rPr>
        <w:t>present</w:t>
      </w:r>
    </w:p>
    <w:p w:rsidR="001F44F4" w:rsidRPr="00A07206" w:rsidRDefault="00F01141" w:rsidP="00A07206">
      <w:pPr>
        <w:tabs>
          <w:tab w:val="right" w:pos="9360"/>
        </w:tabs>
        <w:rPr>
          <w:rFonts w:ascii="Century Gothic" w:hAnsi="Century Gothic"/>
          <w:sz w:val="20"/>
        </w:rPr>
      </w:pPr>
      <w:r w:rsidRPr="00A07206">
        <w:rPr>
          <w:rFonts w:ascii="Century Gothic" w:hAnsi="Century Gothic"/>
          <w:color w:val="993300"/>
          <w:sz w:val="20"/>
        </w:rPr>
        <w:t xml:space="preserve">Founder and President </w:t>
      </w:r>
    </w:p>
    <w:p w:rsidR="00F22768" w:rsidRPr="00D83FE2" w:rsidRDefault="008D7629" w:rsidP="00D83FE2">
      <w:pPr>
        <w:pStyle w:val="ListParagraph"/>
        <w:numPr>
          <w:ilvl w:val="0"/>
          <w:numId w:val="3"/>
        </w:numPr>
        <w:spacing w:before="70"/>
        <w:jc w:val="both"/>
        <w:rPr>
          <w:rFonts w:ascii="Century Gothic" w:hAnsi="Century Gothic"/>
          <w:sz w:val="18"/>
          <w:szCs w:val="18"/>
        </w:rPr>
      </w:pPr>
      <w:r w:rsidRPr="00A07206">
        <w:rPr>
          <w:rFonts w:ascii="Century Gothic" w:hAnsi="Century Gothic"/>
          <w:sz w:val="18"/>
          <w:szCs w:val="18"/>
        </w:rPr>
        <w:t xml:space="preserve">Spearhead </w:t>
      </w:r>
      <w:r w:rsidR="006610F6" w:rsidRPr="00A07206">
        <w:rPr>
          <w:rFonts w:ascii="Century Gothic" w:hAnsi="Century Gothic"/>
          <w:sz w:val="18"/>
          <w:szCs w:val="18"/>
        </w:rPr>
        <w:t>company’s</w:t>
      </w:r>
      <w:r w:rsidR="0070499B">
        <w:rPr>
          <w:rFonts w:ascii="Century Gothic" w:hAnsi="Century Gothic"/>
          <w:sz w:val="18"/>
          <w:szCs w:val="18"/>
        </w:rPr>
        <w:t xml:space="preserve"> </w:t>
      </w:r>
      <w:r w:rsidRPr="00A07206">
        <w:rPr>
          <w:rFonts w:ascii="Century Gothic" w:hAnsi="Century Gothic"/>
          <w:sz w:val="18"/>
          <w:szCs w:val="18"/>
        </w:rPr>
        <w:t xml:space="preserve">sales revenues in excess of </w:t>
      </w:r>
      <w:r w:rsidR="006610F6" w:rsidRPr="00A07206">
        <w:rPr>
          <w:rFonts w:ascii="Century Gothic" w:hAnsi="Century Gothic"/>
          <w:sz w:val="18"/>
          <w:szCs w:val="18"/>
        </w:rPr>
        <w:t xml:space="preserve"> $</w:t>
      </w:r>
      <w:r w:rsidRPr="00A07206">
        <w:rPr>
          <w:rFonts w:ascii="Century Gothic" w:hAnsi="Century Gothic"/>
          <w:sz w:val="18"/>
          <w:szCs w:val="18"/>
        </w:rPr>
        <w:t>25 million annually</w:t>
      </w:r>
    </w:p>
    <w:p w:rsidR="00F22768" w:rsidRPr="00A07206" w:rsidRDefault="00F22768" w:rsidP="00F22768">
      <w:pPr>
        <w:pStyle w:val="ListParagraph"/>
        <w:numPr>
          <w:ilvl w:val="0"/>
          <w:numId w:val="3"/>
        </w:numPr>
        <w:spacing w:before="70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 xml:space="preserve">Manage </w:t>
      </w:r>
      <w:r w:rsidRPr="00A07206">
        <w:rPr>
          <w:rFonts w:ascii="Century Gothic" w:hAnsi="Century Gothic"/>
          <w:sz w:val="18"/>
          <w:szCs w:val="18"/>
        </w:rPr>
        <w:t xml:space="preserve">all aspects of </w:t>
      </w:r>
      <w:r>
        <w:rPr>
          <w:rFonts w:ascii="Century Gothic" w:hAnsi="Century Gothic"/>
          <w:sz w:val="18"/>
          <w:szCs w:val="18"/>
        </w:rPr>
        <w:t xml:space="preserve">product life cycle: design, </w:t>
      </w:r>
      <w:r w:rsidRPr="00A07206">
        <w:rPr>
          <w:rFonts w:ascii="Century Gothic" w:hAnsi="Century Gothic"/>
          <w:sz w:val="18"/>
          <w:szCs w:val="18"/>
        </w:rPr>
        <w:t>manufacturing, importing, and sales</w:t>
      </w:r>
      <w:r w:rsidR="00D83FE2">
        <w:rPr>
          <w:rFonts w:ascii="Century Gothic" w:hAnsi="Century Gothic"/>
          <w:sz w:val="18"/>
          <w:szCs w:val="18"/>
        </w:rPr>
        <w:t xml:space="preserve"> </w:t>
      </w:r>
      <w:r w:rsidRPr="00A07206">
        <w:rPr>
          <w:rFonts w:ascii="Century Gothic" w:hAnsi="Century Gothic"/>
          <w:sz w:val="18"/>
          <w:szCs w:val="18"/>
        </w:rPr>
        <w:t xml:space="preserve"> </w:t>
      </w:r>
    </w:p>
    <w:p w:rsidR="006610F6" w:rsidRPr="00A07206" w:rsidRDefault="00F22768" w:rsidP="006610F6">
      <w:pPr>
        <w:pStyle w:val="ListParagraph"/>
        <w:numPr>
          <w:ilvl w:val="0"/>
          <w:numId w:val="3"/>
        </w:numPr>
        <w:spacing w:before="70"/>
        <w:jc w:val="both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 xml:space="preserve">Direct </w:t>
      </w:r>
      <w:r w:rsidR="006610F6" w:rsidRPr="00A07206">
        <w:rPr>
          <w:rFonts w:ascii="Century Gothic" w:hAnsi="Century Gothic"/>
          <w:sz w:val="18"/>
          <w:szCs w:val="18"/>
        </w:rPr>
        <w:t>500</w:t>
      </w:r>
      <w:r>
        <w:rPr>
          <w:rFonts w:ascii="Century Gothic" w:hAnsi="Century Gothic"/>
          <w:sz w:val="18"/>
          <w:szCs w:val="18"/>
        </w:rPr>
        <w:t>+</w:t>
      </w:r>
      <w:r w:rsidR="006610F6" w:rsidRPr="00A07206">
        <w:rPr>
          <w:rFonts w:ascii="Century Gothic" w:hAnsi="Century Gothic"/>
          <w:sz w:val="18"/>
          <w:szCs w:val="18"/>
        </w:rPr>
        <w:t xml:space="preserve"> original</w:t>
      </w:r>
      <w:r w:rsidR="008D7629" w:rsidRPr="00A07206">
        <w:rPr>
          <w:rFonts w:ascii="Century Gothic" w:hAnsi="Century Gothic"/>
          <w:sz w:val="18"/>
          <w:szCs w:val="18"/>
        </w:rPr>
        <w:t xml:space="preserve"> CAD designs annually innovating</w:t>
      </w:r>
      <w:r w:rsidR="006610F6" w:rsidRPr="00A07206">
        <w:rPr>
          <w:rFonts w:ascii="Century Gothic" w:hAnsi="Century Gothic"/>
          <w:sz w:val="18"/>
          <w:szCs w:val="18"/>
        </w:rPr>
        <w:t xml:space="preserve"> over 5 home décor trademarks</w:t>
      </w:r>
    </w:p>
    <w:p w:rsidR="00D95278" w:rsidRPr="00CC21F9" w:rsidRDefault="00F22768" w:rsidP="00CC21F9">
      <w:pPr>
        <w:pStyle w:val="ListParagraph"/>
        <w:numPr>
          <w:ilvl w:val="0"/>
          <w:numId w:val="3"/>
        </w:numPr>
        <w:spacing w:before="70"/>
        <w:jc w:val="both"/>
        <w:rPr>
          <w:rFonts w:ascii="Century Gothic" w:hAnsi="Century Gothic"/>
          <w:sz w:val="18"/>
          <w:szCs w:val="18"/>
        </w:rPr>
      </w:pPr>
      <w:r w:rsidRPr="00CC21F9">
        <w:rPr>
          <w:rFonts w:ascii="Century Gothic" w:hAnsi="Century Gothic"/>
          <w:sz w:val="18"/>
          <w:szCs w:val="18"/>
        </w:rPr>
        <w:t xml:space="preserve">Design strategic alliances with 100+ clients and </w:t>
      </w:r>
      <w:r w:rsidR="00CC21F9" w:rsidRPr="00CC21F9">
        <w:rPr>
          <w:rFonts w:ascii="Century Gothic" w:hAnsi="Century Gothic"/>
          <w:sz w:val="18"/>
          <w:szCs w:val="18"/>
        </w:rPr>
        <w:t xml:space="preserve">key </w:t>
      </w:r>
      <w:r w:rsidR="00CC21F9">
        <w:rPr>
          <w:rFonts w:ascii="Century Gothic" w:hAnsi="Century Gothic"/>
          <w:sz w:val="18"/>
          <w:szCs w:val="18"/>
        </w:rPr>
        <w:t>global manufacturing resources including: China, India, Turkey, Mexico and the UK</w:t>
      </w:r>
    </w:p>
    <w:p w:rsidR="00CC21F9" w:rsidRPr="00CC21F9" w:rsidRDefault="00CC21F9" w:rsidP="00CC21F9">
      <w:pPr>
        <w:pStyle w:val="ListParagraph"/>
        <w:spacing w:before="70"/>
        <w:ind w:left="432"/>
        <w:jc w:val="both"/>
        <w:rPr>
          <w:rFonts w:ascii="Century Gothic" w:hAnsi="Century Gothic"/>
          <w:sz w:val="18"/>
          <w:szCs w:val="18"/>
        </w:rPr>
      </w:pPr>
    </w:p>
    <w:p w:rsidR="006610F6" w:rsidRPr="003979EE" w:rsidRDefault="006610F6" w:rsidP="0072755E">
      <w:pPr>
        <w:rPr>
          <w:rFonts w:ascii="Century Gothic" w:hAnsi="Century Gothic"/>
          <w:sz w:val="22"/>
        </w:rPr>
      </w:pPr>
      <w:r w:rsidRPr="00251F72">
        <w:rPr>
          <w:rFonts w:ascii="Century Gothic" w:hAnsi="Century Gothic"/>
          <w:sz w:val="22"/>
        </w:rPr>
        <w:t>The Educational Alliance Project Contact Day Treatment Center</w:t>
      </w:r>
      <w:r w:rsidRPr="003979EE">
        <w:rPr>
          <w:rFonts w:ascii="Century Gothic" w:hAnsi="Century Gothic"/>
          <w:b/>
          <w:sz w:val="22"/>
        </w:rPr>
        <w:t xml:space="preserve"> </w:t>
      </w:r>
      <w:r w:rsidR="00DD4A0D" w:rsidRPr="00251F72">
        <w:rPr>
          <w:rFonts w:ascii="Century Gothic" w:hAnsi="Century Gothic"/>
          <w:sz w:val="22"/>
        </w:rPr>
        <w:t>–</w:t>
      </w:r>
      <w:r w:rsidRPr="00251F72">
        <w:rPr>
          <w:rFonts w:ascii="Century Gothic" w:hAnsi="Century Gothic"/>
          <w:sz w:val="22"/>
        </w:rPr>
        <w:t xml:space="preserve"> </w:t>
      </w:r>
      <w:r w:rsidR="00977965">
        <w:rPr>
          <w:rFonts w:ascii="Century Gothic" w:hAnsi="Century Gothic"/>
          <w:sz w:val="20"/>
        </w:rPr>
        <w:t>New York</w:t>
      </w:r>
      <w:r w:rsidR="00977965" w:rsidRPr="00251F72">
        <w:rPr>
          <w:rFonts w:ascii="Century Gothic" w:hAnsi="Century Gothic"/>
          <w:sz w:val="22"/>
        </w:rPr>
        <w:t xml:space="preserve">– </w:t>
      </w:r>
      <w:r w:rsidR="00DD4A0D" w:rsidRPr="00251F72">
        <w:rPr>
          <w:rFonts w:ascii="Century Gothic" w:hAnsi="Century Gothic"/>
          <w:sz w:val="20"/>
        </w:rPr>
        <w:t>1992</w:t>
      </w:r>
      <w:r w:rsidR="00977965">
        <w:rPr>
          <w:rFonts w:ascii="Century Gothic" w:hAnsi="Century Gothic"/>
          <w:sz w:val="22"/>
        </w:rPr>
        <w:t>/</w:t>
      </w:r>
      <w:r w:rsidR="00DD4A0D" w:rsidRPr="00251F72">
        <w:rPr>
          <w:rFonts w:ascii="Century Gothic" w:hAnsi="Century Gothic"/>
          <w:sz w:val="20"/>
        </w:rPr>
        <w:t>1994</w:t>
      </w:r>
    </w:p>
    <w:p w:rsidR="0072755E" w:rsidRPr="0072755E" w:rsidRDefault="00DD4A0D" w:rsidP="0072755E">
      <w:pPr>
        <w:spacing w:line="276" w:lineRule="auto"/>
        <w:jc w:val="both"/>
        <w:rPr>
          <w:rFonts w:ascii="Century Gothic" w:hAnsi="Century Gothic"/>
          <w:color w:val="993300"/>
          <w:sz w:val="20"/>
        </w:rPr>
      </w:pPr>
      <w:r w:rsidRPr="0072755E">
        <w:rPr>
          <w:rFonts w:ascii="Century Gothic" w:hAnsi="Century Gothic"/>
          <w:color w:val="993300"/>
          <w:sz w:val="20"/>
        </w:rPr>
        <w:t>Adult Education and Relapse Prevention Coordinator for the Parolee Program</w:t>
      </w:r>
    </w:p>
    <w:p w:rsidR="005C76D8" w:rsidRPr="009F5B44" w:rsidRDefault="005C76D8" w:rsidP="0072755E">
      <w:pPr>
        <w:pStyle w:val="ListParagraph"/>
        <w:numPr>
          <w:ilvl w:val="0"/>
          <w:numId w:val="4"/>
        </w:numPr>
        <w:spacing w:line="276" w:lineRule="auto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Designed</w:t>
      </w:r>
      <w:r w:rsidR="00DD4A0D" w:rsidRPr="00620B22">
        <w:rPr>
          <w:rFonts w:ascii="Century Gothic" w:hAnsi="Century Gothic"/>
          <w:sz w:val="18"/>
          <w:szCs w:val="18"/>
        </w:rPr>
        <w:t xml:space="preserve"> and implemented curr</w:t>
      </w:r>
      <w:r w:rsidR="00A8049B" w:rsidRPr="00620B22">
        <w:rPr>
          <w:rFonts w:ascii="Century Gothic" w:hAnsi="Century Gothic"/>
          <w:sz w:val="18"/>
          <w:szCs w:val="18"/>
        </w:rPr>
        <w:t xml:space="preserve">iculum for Adult Parole </w:t>
      </w:r>
      <w:r w:rsidR="0078071A" w:rsidRPr="00620B22">
        <w:rPr>
          <w:rFonts w:ascii="Century Gothic" w:hAnsi="Century Gothic"/>
          <w:sz w:val="18"/>
          <w:szCs w:val="18"/>
        </w:rPr>
        <w:t>clients</w:t>
      </w:r>
      <w:r w:rsidR="0072755E">
        <w:rPr>
          <w:rFonts w:ascii="Century Gothic" w:hAnsi="Century Gothic"/>
          <w:sz w:val="18"/>
          <w:szCs w:val="18"/>
        </w:rPr>
        <w:t xml:space="preserve"> addressing</w:t>
      </w:r>
      <w:r w:rsidR="009F5B44">
        <w:rPr>
          <w:rFonts w:ascii="Century Gothic" w:hAnsi="Century Gothic"/>
          <w:sz w:val="18"/>
          <w:szCs w:val="18"/>
        </w:rPr>
        <w:t>:</w:t>
      </w:r>
      <w:r w:rsidR="0072755E">
        <w:rPr>
          <w:rFonts w:ascii="Century Gothic" w:hAnsi="Century Gothic"/>
          <w:sz w:val="18"/>
          <w:szCs w:val="18"/>
        </w:rPr>
        <w:t xml:space="preserve"> conflict resolution, health &amp; </w:t>
      </w:r>
      <w:r w:rsidR="009F5B44">
        <w:rPr>
          <w:rFonts w:ascii="Century Gothic" w:hAnsi="Century Gothic"/>
          <w:sz w:val="18"/>
          <w:szCs w:val="18"/>
        </w:rPr>
        <w:t>well being, money management, job and interview skills</w:t>
      </w:r>
    </w:p>
    <w:p w:rsidR="005E0FF0" w:rsidRPr="007B419F" w:rsidRDefault="005C76D8" w:rsidP="0072755E">
      <w:pPr>
        <w:pStyle w:val="ListParagraph"/>
        <w:numPr>
          <w:ilvl w:val="0"/>
          <w:numId w:val="4"/>
        </w:numPr>
        <w:spacing w:before="60"/>
        <w:rPr>
          <w:rFonts w:ascii="Century Gothic" w:hAnsi="Century Gothic"/>
          <w:sz w:val="18"/>
          <w:szCs w:val="18"/>
        </w:rPr>
      </w:pPr>
      <w:r w:rsidRPr="007B419F">
        <w:rPr>
          <w:rFonts w:ascii="Century Gothic" w:hAnsi="Century Gothic"/>
          <w:sz w:val="18"/>
          <w:szCs w:val="18"/>
        </w:rPr>
        <w:t xml:space="preserve">Taught 5 daily classes </w:t>
      </w:r>
      <w:r w:rsidR="00866953" w:rsidRPr="007B419F">
        <w:rPr>
          <w:rFonts w:ascii="Century Gothic" w:hAnsi="Century Gothic"/>
          <w:sz w:val="18"/>
          <w:szCs w:val="18"/>
        </w:rPr>
        <w:t xml:space="preserve">to </w:t>
      </w:r>
      <w:r w:rsidR="00A8049B" w:rsidRPr="007B419F">
        <w:rPr>
          <w:rFonts w:ascii="Century Gothic" w:hAnsi="Century Gothic"/>
          <w:sz w:val="18"/>
          <w:szCs w:val="18"/>
        </w:rPr>
        <w:t>students from age</w:t>
      </w:r>
      <w:r w:rsidR="00866953" w:rsidRPr="007B419F">
        <w:rPr>
          <w:rFonts w:ascii="Century Gothic" w:hAnsi="Century Gothic"/>
          <w:sz w:val="18"/>
          <w:szCs w:val="18"/>
        </w:rPr>
        <w:t xml:space="preserve">s 21-54 </w:t>
      </w:r>
      <w:r w:rsidR="00A8049B" w:rsidRPr="007B419F">
        <w:rPr>
          <w:rFonts w:ascii="Century Gothic" w:hAnsi="Century Gothic"/>
          <w:sz w:val="18"/>
          <w:szCs w:val="18"/>
        </w:rPr>
        <w:t xml:space="preserve">with skill levels ranging from illiteracy to GED preparation </w:t>
      </w:r>
    </w:p>
    <w:p w:rsidR="00DD4A0D" w:rsidRPr="007B419F" w:rsidRDefault="00DD4A0D" w:rsidP="0072755E">
      <w:pPr>
        <w:pStyle w:val="ListParagraph"/>
        <w:numPr>
          <w:ilvl w:val="0"/>
          <w:numId w:val="4"/>
        </w:numPr>
        <w:spacing w:before="60"/>
        <w:rPr>
          <w:rFonts w:ascii="Century Gothic" w:hAnsi="Century Gothic"/>
          <w:sz w:val="18"/>
          <w:szCs w:val="18"/>
        </w:rPr>
      </w:pPr>
      <w:r w:rsidRPr="007B419F">
        <w:rPr>
          <w:rFonts w:ascii="Century Gothic" w:hAnsi="Century Gothic"/>
          <w:sz w:val="18"/>
          <w:szCs w:val="18"/>
        </w:rPr>
        <w:t xml:space="preserve">Led </w:t>
      </w:r>
      <w:r w:rsidR="005C76D8" w:rsidRPr="007B419F">
        <w:rPr>
          <w:rFonts w:ascii="Century Gothic" w:hAnsi="Century Gothic"/>
          <w:sz w:val="18"/>
          <w:szCs w:val="18"/>
        </w:rPr>
        <w:t xml:space="preserve">and facilitated </w:t>
      </w:r>
      <w:r w:rsidRPr="007B419F">
        <w:rPr>
          <w:rFonts w:ascii="Century Gothic" w:hAnsi="Century Gothic"/>
          <w:sz w:val="18"/>
          <w:szCs w:val="18"/>
        </w:rPr>
        <w:t>relap</w:t>
      </w:r>
      <w:r w:rsidR="00B23489" w:rsidRPr="007B419F">
        <w:rPr>
          <w:rFonts w:ascii="Century Gothic" w:hAnsi="Century Gothic"/>
          <w:sz w:val="18"/>
          <w:szCs w:val="18"/>
        </w:rPr>
        <w:t xml:space="preserve">se prevention </w:t>
      </w:r>
      <w:r w:rsidR="00192B2A" w:rsidRPr="007B419F">
        <w:rPr>
          <w:rFonts w:ascii="Century Gothic" w:hAnsi="Century Gothic"/>
          <w:sz w:val="18"/>
          <w:szCs w:val="18"/>
        </w:rPr>
        <w:t xml:space="preserve">group therapy </w:t>
      </w:r>
      <w:r w:rsidR="005C76D8" w:rsidRPr="007B419F">
        <w:rPr>
          <w:rFonts w:ascii="Century Gothic" w:hAnsi="Century Gothic"/>
          <w:sz w:val="18"/>
          <w:szCs w:val="18"/>
        </w:rPr>
        <w:t>sessions</w:t>
      </w:r>
    </w:p>
    <w:p w:rsidR="00DD4A0D" w:rsidRPr="007B419F" w:rsidRDefault="005C76D8" w:rsidP="0072755E">
      <w:pPr>
        <w:pStyle w:val="ListParagraph"/>
        <w:numPr>
          <w:ilvl w:val="0"/>
          <w:numId w:val="4"/>
        </w:numPr>
        <w:spacing w:before="60"/>
        <w:rPr>
          <w:rFonts w:ascii="Century Gothic" w:hAnsi="Century Gothic"/>
          <w:sz w:val="18"/>
          <w:szCs w:val="18"/>
        </w:rPr>
      </w:pPr>
      <w:r w:rsidRPr="007B419F">
        <w:rPr>
          <w:rFonts w:ascii="Century Gothic" w:hAnsi="Century Gothic"/>
          <w:sz w:val="18"/>
          <w:szCs w:val="18"/>
        </w:rPr>
        <w:t>Performed Drug Screenings</w:t>
      </w:r>
    </w:p>
    <w:p w:rsidR="0078071A" w:rsidRPr="007B419F" w:rsidRDefault="0078071A" w:rsidP="00D353D6">
      <w:pPr>
        <w:spacing w:before="60"/>
        <w:rPr>
          <w:rFonts w:ascii="Century Gothic" w:hAnsi="Century Gothic"/>
          <w:sz w:val="18"/>
          <w:szCs w:val="18"/>
        </w:rPr>
      </w:pPr>
    </w:p>
    <w:p w:rsidR="001F44F4" w:rsidRPr="007B419F" w:rsidRDefault="008B7EE7" w:rsidP="00D353D6">
      <w:pPr>
        <w:tabs>
          <w:tab w:val="right" w:pos="9360"/>
        </w:tabs>
        <w:ind w:right="-144"/>
        <w:rPr>
          <w:rFonts w:ascii="Century Gothic" w:hAnsi="Century Gothic"/>
          <w:b/>
          <w:sz w:val="18"/>
          <w:szCs w:val="18"/>
        </w:rPr>
      </w:pPr>
      <w:r w:rsidRPr="00F64500">
        <w:rPr>
          <w:rFonts w:ascii="Century Gothic" w:hAnsi="Century Gothic"/>
          <w:sz w:val="22"/>
          <w:szCs w:val="22"/>
        </w:rPr>
        <w:t>Centro de Linguas</w:t>
      </w:r>
      <w:r w:rsidR="007950C0" w:rsidRPr="00F64500">
        <w:rPr>
          <w:rFonts w:ascii="Century Gothic" w:hAnsi="Century Gothic"/>
          <w:sz w:val="22"/>
          <w:szCs w:val="22"/>
        </w:rPr>
        <w:t xml:space="preserve"> – </w:t>
      </w:r>
      <w:r w:rsidR="007950C0" w:rsidRPr="00D353D6">
        <w:rPr>
          <w:rFonts w:ascii="Century Gothic" w:hAnsi="Century Gothic"/>
          <w:sz w:val="20"/>
        </w:rPr>
        <w:t>Lisbon, Portugal</w:t>
      </w:r>
      <w:r w:rsidR="00BB218F" w:rsidRPr="00F64500">
        <w:rPr>
          <w:rFonts w:ascii="Century Gothic" w:hAnsi="Century Gothic"/>
          <w:sz w:val="22"/>
          <w:szCs w:val="22"/>
        </w:rPr>
        <w:t xml:space="preserve"> – </w:t>
      </w:r>
      <w:r w:rsidRPr="00D353D6">
        <w:rPr>
          <w:rFonts w:ascii="Century Gothic" w:hAnsi="Century Gothic"/>
          <w:sz w:val="20"/>
        </w:rPr>
        <w:t>1991</w:t>
      </w:r>
      <w:r w:rsidR="00BB218F">
        <w:rPr>
          <w:rFonts w:ascii="Century Gothic" w:hAnsi="Century Gothic"/>
          <w:sz w:val="20"/>
        </w:rPr>
        <w:t>/</w:t>
      </w:r>
      <w:r w:rsidR="001F44F4" w:rsidRPr="00D353D6">
        <w:rPr>
          <w:rFonts w:ascii="Century Gothic" w:hAnsi="Century Gothic"/>
          <w:sz w:val="20"/>
        </w:rPr>
        <w:t>199</w:t>
      </w:r>
      <w:r w:rsidRPr="00D353D6">
        <w:rPr>
          <w:rFonts w:ascii="Century Gothic" w:hAnsi="Century Gothic"/>
          <w:sz w:val="20"/>
        </w:rPr>
        <w:t>2</w:t>
      </w:r>
    </w:p>
    <w:p w:rsidR="008B7EE7" w:rsidRPr="0072755E" w:rsidRDefault="008B7EE7" w:rsidP="005E0FF0">
      <w:pPr>
        <w:jc w:val="both"/>
        <w:rPr>
          <w:rFonts w:ascii="Century Gothic" w:hAnsi="Century Gothic"/>
          <w:color w:val="993300"/>
          <w:sz w:val="20"/>
        </w:rPr>
      </w:pPr>
      <w:r w:rsidRPr="0072755E">
        <w:rPr>
          <w:rFonts w:ascii="Century Gothic" w:hAnsi="Century Gothic"/>
          <w:color w:val="993300"/>
          <w:sz w:val="20"/>
        </w:rPr>
        <w:t>ESL instructor</w:t>
      </w:r>
    </w:p>
    <w:p w:rsidR="008B7EE7" w:rsidRPr="007B419F" w:rsidRDefault="008B7EE7" w:rsidP="008B7EE7">
      <w:pPr>
        <w:pStyle w:val="ListParagraph"/>
        <w:numPr>
          <w:ilvl w:val="0"/>
          <w:numId w:val="10"/>
        </w:numPr>
        <w:spacing w:before="60"/>
        <w:ind w:left="432"/>
        <w:jc w:val="both"/>
        <w:rPr>
          <w:rFonts w:ascii="Century Gothic" w:hAnsi="Century Gothic"/>
          <w:b/>
          <w:sz w:val="18"/>
          <w:szCs w:val="18"/>
        </w:rPr>
      </w:pPr>
      <w:r w:rsidRPr="00F64500">
        <w:rPr>
          <w:rFonts w:ascii="Century Gothic" w:hAnsi="Century Gothic"/>
          <w:sz w:val="18"/>
          <w:szCs w:val="18"/>
        </w:rPr>
        <w:t>Taught private</w:t>
      </w:r>
      <w:r w:rsidRPr="007B419F">
        <w:rPr>
          <w:rFonts w:ascii="Century Gothic" w:hAnsi="Century Gothic"/>
          <w:sz w:val="18"/>
          <w:szCs w:val="18"/>
        </w:rPr>
        <w:t xml:space="preserve"> English classes to students ranging from </w:t>
      </w:r>
      <w:r w:rsidR="00866953" w:rsidRPr="007B419F">
        <w:rPr>
          <w:rFonts w:ascii="Century Gothic" w:hAnsi="Century Gothic"/>
          <w:sz w:val="18"/>
          <w:szCs w:val="18"/>
        </w:rPr>
        <w:t xml:space="preserve">ages </w:t>
      </w:r>
      <w:r w:rsidRPr="007B419F">
        <w:rPr>
          <w:rFonts w:ascii="Century Gothic" w:hAnsi="Century Gothic"/>
          <w:sz w:val="18"/>
          <w:szCs w:val="18"/>
        </w:rPr>
        <w:t xml:space="preserve">12-18 </w:t>
      </w:r>
    </w:p>
    <w:p w:rsidR="0078071A" w:rsidRPr="0072755E" w:rsidRDefault="000904F3" w:rsidP="00D353D6">
      <w:pPr>
        <w:pStyle w:val="ListParagraph"/>
        <w:numPr>
          <w:ilvl w:val="0"/>
          <w:numId w:val="10"/>
        </w:numPr>
        <w:spacing w:before="60"/>
        <w:ind w:left="432"/>
        <w:jc w:val="both"/>
        <w:rPr>
          <w:rFonts w:ascii="Century Gothic" w:hAnsi="Century Gothic"/>
          <w:b/>
          <w:sz w:val="18"/>
          <w:szCs w:val="18"/>
        </w:rPr>
      </w:pPr>
      <w:r w:rsidRPr="007B419F">
        <w:rPr>
          <w:rFonts w:ascii="Century Gothic" w:hAnsi="Century Gothic"/>
          <w:sz w:val="18"/>
          <w:szCs w:val="18"/>
        </w:rPr>
        <w:t>Tutored professionals</w:t>
      </w:r>
      <w:r w:rsidR="00866953" w:rsidRPr="007B419F">
        <w:rPr>
          <w:rFonts w:ascii="Century Gothic" w:hAnsi="Century Gothic"/>
          <w:sz w:val="18"/>
          <w:szCs w:val="18"/>
        </w:rPr>
        <w:t xml:space="preserve"> in </w:t>
      </w:r>
      <w:r w:rsidR="008B7EE7" w:rsidRPr="007B419F">
        <w:rPr>
          <w:rFonts w:ascii="Century Gothic" w:hAnsi="Century Gothic"/>
          <w:sz w:val="18"/>
          <w:szCs w:val="18"/>
        </w:rPr>
        <w:t>English conversational skills</w:t>
      </w:r>
    </w:p>
    <w:p w:rsidR="0072755E" w:rsidRPr="0072755E" w:rsidRDefault="0072755E" w:rsidP="0072755E">
      <w:pPr>
        <w:pStyle w:val="ListParagraph"/>
        <w:spacing w:before="60"/>
        <w:ind w:left="432"/>
        <w:jc w:val="both"/>
        <w:rPr>
          <w:rFonts w:ascii="Century Gothic" w:hAnsi="Century Gothic"/>
          <w:b/>
          <w:sz w:val="18"/>
          <w:szCs w:val="18"/>
        </w:rPr>
      </w:pPr>
    </w:p>
    <w:p w:rsidR="008B7EE7" w:rsidRPr="007B419F" w:rsidRDefault="008B7EE7" w:rsidP="00D353D6">
      <w:pPr>
        <w:pStyle w:val="ListParagraph"/>
        <w:spacing w:before="60"/>
        <w:ind w:left="0"/>
        <w:rPr>
          <w:rFonts w:ascii="Century Gothic" w:hAnsi="Century Gothic"/>
          <w:sz w:val="18"/>
          <w:szCs w:val="18"/>
        </w:rPr>
      </w:pPr>
      <w:r w:rsidRPr="00F64500">
        <w:rPr>
          <w:rFonts w:ascii="Century Gothic" w:hAnsi="Century Gothic"/>
          <w:sz w:val="22"/>
          <w:szCs w:val="22"/>
        </w:rPr>
        <w:t>Lehigh Valley College</w:t>
      </w:r>
      <w:r w:rsidRPr="00F64500">
        <w:rPr>
          <w:rFonts w:ascii="Century Gothic" w:hAnsi="Century Gothic"/>
          <w:b/>
          <w:sz w:val="22"/>
          <w:szCs w:val="22"/>
        </w:rPr>
        <w:t xml:space="preserve"> </w:t>
      </w:r>
      <w:r w:rsidRPr="00D353D6">
        <w:rPr>
          <w:rFonts w:ascii="Century Gothic" w:hAnsi="Century Gothic"/>
          <w:sz w:val="20"/>
        </w:rPr>
        <w:t>– Allentown, Pennsylvania</w:t>
      </w:r>
      <w:r w:rsidR="00BB218F" w:rsidRPr="00D353D6">
        <w:rPr>
          <w:rFonts w:ascii="Century Gothic" w:hAnsi="Century Gothic"/>
          <w:sz w:val="20"/>
        </w:rPr>
        <w:t>–</w:t>
      </w:r>
      <w:r w:rsidR="000432CF" w:rsidRPr="00D353D6">
        <w:rPr>
          <w:rFonts w:ascii="Century Gothic" w:hAnsi="Century Gothic"/>
          <w:sz w:val="20"/>
        </w:rPr>
        <w:t>1990</w:t>
      </w:r>
      <w:r w:rsidR="00BB218F">
        <w:rPr>
          <w:rFonts w:ascii="Century Gothic" w:hAnsi="Century Gothic"/>
          <w:sz w:val="20"/>
        </w:rPr>
        <w:t>/</w:t>
      </w:r>
      <w:r w:rsidR="000432CF" w:rsidRPr="00D353D6">
        <w:rPr>
          <w:rFonts w:ascii="Century Gothic" w:hAnsi="Century Gothic"/>
          <w:sz w:val="20"/>
        </w:rPr>
        <w:t>1991</w:t>
      </w:r>
      <w:r w:rsidRPr="007B419F">
        <w:rPr>
          <w:rFonts w:ascii="Century Gothic" w:hAnsi="Century Gothic"/>
          <w:sz w:val="18"/>
          <w:szCs w:val="18"/>
        </w:rPr>
        <w:tab/>
      </w:r>
    </w:p>
    <w:p w:rsidR="007B419F" w:rsidRPr="00EA1DC8" w:rsidRDefault="00E95654" w:rsidP="008B7EE7">
      <w:pPr>
        <w:pStyle w:val="ListParagraph"/>
        <w:spacing w:before="60"/>
        <w:ind w:left="0"/>
        <w:jc w:val="both"/>
        <w:rPr>
          <w:rFonts w:ascii="Century Gothic" w:hAnsi="Century Gothic"/>
          <w:color w:val="993300"/>
          <w:sz w:val="20"/>
        </w:rPr>
      </w:pPr>
      <w:r w:rsidRPr="00F64500">
        <w:rPr>
          <w:rFonts w:ascii="Century Gothic" w:hAnsi="Century Gothic"/>
          <w:color w:val="993300"/>
          <w:sz w:val="20"/>
        </w:rPr>
        <w:t>Adjunct English Instructor</w:t>
      </w:r>
    </w:p>
    <w:p w:rsidR="0078071A" w:rsidRPr="00EA1DC8" w:rsidRDefault="00E95654" w:rsidP="00751641">
      <w:pPr>
        <w:pStyle w:val="ListParagraph"/>
        <w:numPr>
          <w:ilvl w:val="0"/>
          <w:numId w:val="11"/>
        </w:numPr>
        <w:spacing w:before="60"/>
        <w:jc w:val="both"/>
        <w:rPr>
          <w:rFonts w:ascii="Century Gothic" w:hAnsi="Century Gothic"/>
          <w:b/>
          <w:sz w:val="18"/>
          <w:szCs w:val="18"/>
        </w:rPr>
      </w:pPr>
      <w:r w:rsidRPr="007B419F">
        <w:rPr>
          <w:rFonts w:ascii="Century Gothic" w:hAnsi="Century Gothic"/>
          <w:sz w:val="18"/>
          <w:szCs w:val="18"/>
        </w:rPr>
        <w:t>Tau</w:t>
      </w:r>
      <w:r w:rsidR="000904F3" w:rsidRPr="007B419F">
        <w:rPr>
          <w:rFonts w:ascii="Century Gothic" w:hAnsi="Century Gothic"/>
          <w:sz w:val="18"/>
          <w:szCs w:val="18"/>
        </w:rPr>
        <w:t xml:space="preserve">ght Introduction Literature, </w:t>
      </w:r>
      <w:r w:rsidRPr="007B419F">
        <w:rPr>
          <w:rFonts w:ascii="Century Gothic" w:hAnsi="Century Gothic"/>
          <w:sz w:val="18"/>
          <w:szCs w:val="18"/>
        </w:rPr>
        <w:t>Business Writing</w:t>
      </w:r>
      <w:r w:rsidR="000904F3" w:rsidRPr="007B419F">
        <w:rPr>
          <w:rFonts w:ascii="Century Gothic" w:hAnsi="Century Gothic"/>
          <w:sz w:val="18"/>
          <w:szCs w:val="18"/>
        </w:rPr>
        <w:t>, and Creative Writing Workshops</w:t>
      </w:r>
    </w:p>
    <w:p w:rsidR="00EA1DC8" w:rsidRPr="00EA1DC8" w:rsidRDefault="00EA1DC8" w:rsidP="00EA1DC8">
      <w:pPr>
        <w:pStyle w:val="ListParagraph"/>
        <w:spacing w:before="60"/>
        <w:ind w:left="432"/>
        <w:jc w:val="both"/>
        <w:rPr>
          <w:rFonts w:ascii="Century Gothic" w:hAnsi="Century Gothic"/>
          <w:b/>
          <w:sz w:val="18"/>
          <w:szCs w:val="18"/>
        </w:rPr>
      </w:pPr>
    </w:p>
    <w:p w:rsidR="00751641" w:rsidRPr="007B419F" w:rsidRDefault="00751641" w:rsidP="00751641">
      <w:pPr>
        <w:spacing w:before="60"/>
        <w:jc w:val="both"/>
        <w:rPr>
          <w:rFonts w:ascii="Century Gothic" w:hAnsi="Century Gothic"/>
          <w:sz w:val="18"/>
          <w:szCs w:val="18"/>
        </w:rPr>
      </w:pPr>
      <w:r w:rsidRPr="00F64500">
        <w:rPr>
          <w:rFonts w:ascii="Century Gothic" w:hAnsi="Century Gothic"/>
          <w:sz w:val="22"/>
          <w:szCs w:val="22"/>
        </w:rPr>
        <w:t xml:space="preserve">Shelter Against </w:t>
      </w:r>
      <w:r w:rsidR="00BB218F">
        <w:rPr>
          <w:rFonts w:ascii="Century Gothic" w:hAnsi="Century Gothic"/>
          <w:sz w:val="22"/>
          <w:szCs w:val="22"/>
        </w:rPr>
        <w:t xml:space="preserve">Domestic Violence for Women &amp; </w:t>
      </w:r>
      <w:r w:rsidRPr="00F64500">
        <w:rPr>
          <w:rFonts w:ascii="Century Gothic" w:hAnsi="Century Gothic"/>
          <w:sz w:val="22"/>
          <w:szCs w:val="22"/>
        </w:rPr>
        <w:t>Children</w:t>
      </w:r>
      <w:r w:rsidRPr="007B419F">
        <w:rPr>
          <w:rFonts w:ascii="Century Gothic" w:hAnsi="Century Gothic"/>
          <w:sz w:val="18"/>
          <w:szCs w:val="18"/>
        </w:rPr>
        <w:t xml:space="preserve"> </w:t>
      </w:r>
      <w:r w:rsidRPr="00D353D6">
        <w:rPr>
          <w:rFonts w:ascii="Century Gothic" w:hAnsi="Century Gothic"/>
          <w:sz w:val="20"/>
        </w:rPr>
        <w:t>–</w:t>
      </w:r>
      <w:r w:rsidRPr="00D353D6">
        <w:rPr>
          <w:rFonts w:ascii="Century Gothic" w:hAnsi="Century Gothic"/>
          <w:b/>
          <w:sz w:val="20"/>
        </w:rPr>
        <w:t xml:space="preserve"> </w:t>
      </w:r>
      <w:r w:rsidRPr="00D353D6">
        <w:rPr>
          <w:rFonts w:ascii="Century Gothic" w:hAnsi="Century Gothic"/>
          <w:sz w:val="20"/>
        </w:rPr>
        <w:t>Iowa City, Iowa</w:t>
      </w:r>
      <w:r w:rsidR="00BB218F" w:rsidRPr="00F64500">
        <w:rPr>
          <w:rFonts w:ascii="Century Gothic" w:hAnsi="Century Gothic"/>
          <w:sz w:val="22"/>
          <w:szCs w:val="22"/>
        </w:rPr>
        <w:t xml:space="preserve"> –</w:t>
      </w:r>
      <w:r w:rsidR="00BB218F">
        <w:rPr>
          <w:rFonts w:ascii="Century Gothic" w:hAnsi="Century Gothic"/>
          <w:sz w:val="20"/>
        </w:rPr>
        <w:t>1989/</w:t>
      </w:r>
      <w:r w:rsidR="00BB218F" w:rsidRPr="00D353D6">
        <w:rPr>
          <w:rFonts w:ascii="Century Gothic" w:hAnsi="Century Gothic"/>
          <w:sz w:val="20"/>
        </w:rPr>
        <w:t>1990</w:t>
      </w:r>
      <w:r w:rsidRPr="00D353D6">
        <w:rPr>
          <w:rFonts w:ascii="Century Gothic" w:hAnsi="Century Gothic"/>
          <w:sz w:val="20"/>
        </w:rPr>
        <w:tab/>
      </w:r>
      <w:r w:rsidRPr="007B419F">
        <w:rPr>
          <w:rFonts w:ascii="Century Gothic" w:hAnsi="Century Gothic"/>
          <w:sz w:val="18"/>
          <w:szCs w:val="18"/>
        </w:rPr>
        <w:t xml:space="preserve">     </w:t>
      </w:r>
    </w:p>
    <w:p w:rsidR="007B419F" w:rsidRPr="00EA1DC8" w:rsidRDefault="00751641" w:rsidP="0016290C">
      <w:pPr>
        <w:spacing w:before="60"/>
        <w:jc w:val="both"/>
        <w:rPr>
          <w:rFonts w:ascii="Century Gothic" w:hAnsi="Century Gothic"/>
          <w:color w:val="993300"/>
          <w:sz w:val="20"/>
        </w:rPr>
      </w:pPr>
      <w:r w:rsidRPr="00F64500">
        <w:rPr>
          <w:rFonts w:ascii="Century Gothic" w:hAnsi="Century Gothic"/>
          <w:color w:val="993300"/>
          <w:sz w:val="20"/>
        </w:rPr>
        <w:t>Crisis Advocate</w:t>
      </w:r>
    </w:p>
    <w:p w:rsidR="009D0F40" w:rsidRPr="007B419F" w:rsidRDefault="007950C0" w:rsidP="0016290C">
      <w:pPr>
        <w:pStyle w:val="Default"/>
        <w:numPr>
          <w:ilvl w:val="0"/>
          <w:numId w:val="12"/>
        </w:numPr>
        <w:rPr>
          <w:rFonts w:ascii="Century Gothic" w:hAnsi="Century Gothic"/>
          <w:sz w:val="18"/>
          <w:szCs w:val="18"/>
        </w:rPr>
      </w:pPr>
      <w:r w:rsidRPr="007B419F">
        <w:rPr>
          <w:rFonts w:ascii="Century Gothic" w:hAnsi="Century Gothic"/>
          <w:sz w:val="18"/>
          <w:szCs w:val="18"/>
        </w:rPr>
        <w:lastRenderedPageBreak/>
        <w:t>P</w:t>
      </w:r>
      <w:r w:rsidR="0016290C" w:rsidRPr="007B419F">
        <w:rPr>
          <w:rFonts w:ascii="Century Gothic" w:hAnsi="Century Gothic"/>
          <w:sz w:val="18"/>
          <w:szCs w:val="18"/>
        </w:rPr>
        <w:t>rovide crisis intervention</w:t>
      </w:r>
      <w:r w:rsidR="00866953" w:rsidRPr="007B419F">
        <w:rPr>
          <w:rFonts w:ascii="Century Gothic" w:hAnsi="Century Gothic"/>
          <w:sz w:val="18"/>
          <w:szCs w:val="18"/>
        </w:rPr>
        <w:t xml:space="preserve"> t</w:t>
      </w:r>
      <w:r w:rsidR="00680038" w:rsidRPr="007B419F">
        <w:rPr>
          <w:rFonts w:ascii="Century Gothic" w:hAnsi="Century Gothic"/>
          <w:sz w:val="18"/>
          <w:szCs w:val="18"/>
        </w:rPr>
        <w:t>o victims of sexual violence on-</w:t>
      </w:r>
      <w:r w:rsidR="00866953" w:rsidRPr="007B419F">
        <w:rPr>
          <w:rFonts w:ascii="Century Gothic" w:hAnsi="Century Gothic"/>
          <w:sz w:val="18"/>
          <w:szCs w:val="18"/>
        </w:rPr>
        <w:t>site and local hospitals</w:t>
      </w:r>
      <w:r w:rsidR="009D0F40" w:rsidRPr="007B419F">
        <w:rPr>
          <w:rFonts w:ascii="Century Gothic" w:hAnsi="Century Gothic"/>
          <w:sz w:val="18"/>
          <w:szCs w:val="18"/>
        </w:rPr>
        <w:t xml:space="preserve"> </w:t>
      </w:r>
    </w:p>
    <w:p w:rsidR="009D0F40" w:rsidRPr="007B419F" w:rsidRDefault="007950C0" w:rsidP="0016290C">
      <w:pPr>
        <w:pStyle w:val="Default"/>
        <w:numPr>
          <w:ilvl w:val="0"/>
          <w:numId w:val="12"/>
        </w:numPr>
        <w:rPr>
          <w:rFonts w:ascii="Century Gothic" w:hAnsi="Century Gothic"/>
          <w:sz w:val="18"/>
          <w:szCs w:val="18"/>
        </w:rPr>
      </w:pPr>
      <w:r w:rsidRPr="007B419F">
        <w:rPr>
          <w:rFonts w:ascii="Century Gothic" w:hAnsi="Century Gothic"/>
          <w:sz w:val="18"/>
          <w:szCs w:val="18"/>
        </w:rPr>
        <w:t>A</w:t>
      </w:r>
      <w:r w:rsidR="009D0F40" w:rsidRPr="007B419F">
        <w:rPr>
          <w:rFonts w:ascii="Century Gothic" w:hAnsi="Century Gothic"/>
          <w:sz w:val="18"/>
          <w:szCs w:val="18"/>
        </w:rPr>
        <w:t>ccompany victims to law enforcement agencies</w:t>
      </w:r>
    </w:p>
    <w:p w:rsidR="0016290C" w:rsidRPr="007B419F" w:rsidRDefault="007950C0" w:rsidP="0016290C">
      <w:pPr>
        <w:pStyle w:val="Default"/>
        <w:numPr>
          <w:ilvl w:val="0"/>
          <w:numId w:val="12"/>
        </w:numPr>
        <w:rPr>
          <w:rFonts w:ascii="Century Gothic" w:hAnsi="Century Gothic"/>
          <w:sz w:val="18"/>
          <w:szCs w:val="18"/>
        </w:rPr>
      </w:pPr>
      <w:r w:rsidRPr="007B419F">
        <w:rPr>
          <w:rFonts w:ascii="Century Gothic" w:hAnsi="Century Gothic"/>
          <w:sz w:val="18"/>
          <w:szCs w:val="18"/>
        </w:rPr>
        <w:t>P</w:t>
      </w:r>
      <w:r w:rsidR="0016290C" w:rsidRPr="007B419F">
        <w:rPr>
          <w:rFonts w:ascii="Century Gothic" w:hAnsi="Century Gothic"/>
          <w:sz w:val="18"/>
          <w:szCs w:val="18"/>
        </w:rPr>
        <w:t>roviding support during court appearances</w:t>
      </w:r>
    </w:p>
    <w:p w:rsidR="0016290C" w:rsidRPr="007B419F" w:rsidRDefault="006C58E7" w:rsidP="0016290C">
      <w:pPr>
        <w:pStyle w:val="ListParagraph"/>
        <w:numPr>
          <w:ilvl w:val="0"/>
          <w:numId w:val="12"/>
        </w:numPr>
        <w:jc w:val="both"/>
        <w:rPr>
          <w:rFonts w:ascii="Century Gothic" w:hAnsi="Century Gothic"/>
          <w:b/>
          <w:sz w:val="18"/>
          <w:szCs w:val="18"/>
        </w:rPr>
      </w:pPr>
      <w:r w:rsidRPr="007B419F">
        <w:rPr>
          <w:rFonts w:ascii="Century Gothic" w:hAnsi="Century Gothic"/>
          <w:sz w:val="18"/>
          <w:szCs w:val="18"/>
        </w:rPr>
        <w:t>Perform in-person assessment of incoming clients</w:t>
      </w:r>
    </w:p>
    <w:p w:rsidR="006C58E7" w:rsidRPr="007B419F" w:rsidRDefault="006C58E7" w:rsidP="006C58E7">
      <w:pPr>
        <w:pStyle w:val="ListParagraph"/>
        <w:numPr>
          <w:ilvl w:val="0"/>
          <w:numId w:val="12"/>
        </w:numPr>
        <w:spacing w:before="60"/>
        <w:jc w:val="both"/>
        <w:rPr>
          <w:rFonts w:ascii="Century Gothic" w:hAnsi="Century Gothic"/>
          <w:b/>
          <w:sz w:val="18"/>
          <w:szCs w:val="18"/>
        </w:rPr>
      </w:pPr>
      <w:r w:rsidRPr="007B419F">
        <w:rPr>
          <w:rFonts w:ascii="Century Gothic" w:hAnsi="Century Gothic"/>
          <w:sz w:val="18"/>
          <w:szCs w:val="18"/>
        </w:rPr>
        <w:t>Answer and counsel in coming crisis calls</w:t>
      </w:r>
    </w:p>
    <w:p w:rsidR="0016290C" w:rsidRPr="007B419F" w:rsidRDefault="0016290C" w:rsidP="006C58E7">
      <w:pPr>
        <w:pStyle w:val="ListParagraph"/>
        <w:numPr>
          <w:ilvl w:val="0"/>
          <w:numId w:val="12"/>
        </w:numPr>
        <w:spacing w:before="60"/>
        <w:jc w:val="both"/>
        <w:rPr>
          <w:rFonts w:ascii="Century Gothic" w:hAnsi="Century Gothic"/>
          <w:b/>
          <w:sz w:val="18"/>
          <w:szCs w:val="18"/>
        </w:rPr>
      </w:pPr>
      <w:r w:rsidRPr="007B419F">
        <w:rPr>
          <w:rFonts w:ascii="Century Gothic" w:hAnsi="Century Gothic"/>
          <w:sz w:val="18"/>
          <w:szCs w:val="18"/>
        </w:rPr>
        <w:t xml:space="preserve">Assist residents </w:t>
      </w:r>
      <w:r w:rsidR="00866953" w:rsidRPr="007B419F">
        <w:rPr>
          <w:rFonts w:ascii="Century Gothic" w:hAnsi="Century Gothic"/>
          <w:sz w:val="18"/>
          <w:szCs w:val="18"/>
        </w:rPr>
        <w:t xml:space="preserve">to </w:t>
      </w:r>
      <w:r w:rsidRPr="007B419F">
        <w:rPr>
          <w:rFonts w:ascii="Century Gothic" w:hAnsi="Century Gothic"/>
          <w:sz w:val="18"/>
          <w:szCs w:val="18"/>
        </w:rPr>
        <w:t>manage crises, solve problems, and resolve conflicts</w:t>
      </w:r>
    </w:p>
    <w:p w:rsidR="0083251C" w:rsidRPr="004A18D2" w:rsidRDefault="001F44F4" w:rsidP="004A18D2">
      <w:pPr>
        <w:pStyle w:val="Title"/>
        <w:pBdr>
          <w:top w:val="single" w:sz="12" w:space="10" w:color="auto"/>
          <w:between w:val="single" w:sz="4" w:space="14" w:color="auto"/>
        </w:pBdr>
        <w:spacing w:before="300" w:after="120"/>
        <w:rPr>
          <w:rFonts w:ascii="Century Gothic" w:hAnsi="Century Gothic"/>
          <w:b w:val="0"/>
          <w:color w:val="993300"/>
          <w:sz w:val="22"/>
          <w:szCs w:val="22"/>
        </w:rPr>
      </w:pPr>
      <w:r w:rsidRPr="00F64500">
        <w:rPr>
          <w:rFonts w:ascii="Century Gothic" w:hAnsi="Century Gothic"/>
          <w:b w:val="0"/>
          <w:color w:val="993300"/>
          <w:sz w:val="22"/>
          <w:szCs w:val="22"/>
        </w:rPr>
        <w:t>Education</w:t>
      </w:r>
    </w:p>
    <w:p w:rsidR="00CD4590" w:rsidRPr="004A18D2" w:rsidRDefault="00CD4590" w:rsidP="001F44F4">
      <w:pPr>
        <w:pStyle w:val="BodyTextIndent"/>
        <w:tabs>
          <w:tab w:val="clear" w:pos="360"/>
          <w:tab w:val="clear" w:pos="720"/>
          <w:tab w:val="clear" w:pos="1080"/>
        </w:tabs>
        <w:ind w:left="0"/>
        <w:jc w:val="center"/>
        <w:rPr>
          <w:rFonts w:ascii="Century Gothic" w:hAnsi="Century Gothic"/>
          <w:sz w:val="18"/>
          <w:szCs w:val="18"/>
        </w:rPr>
      </w:pPr>
      <w:r w:rsidRPr="004A18D2">
        <w:rPr>
          <w:rFonts w:ascii="Century Gothic" w:hAnsi="Century Gothic"/>
          <w:sz w:val="18"/>
          <w:szCs w:val="18"/>
        </w:rPr>
        <w:t>Coaching Credentials</w:t>
      </w:r>
    </w:p>
    <w:p w:rsidR="00CD4590" w:rsidRDefault="00CD4590" w:rsidP="001F44F4">
      <w:pPr>
        <w:pStyle w:val="BodyTextIndent"/>
        <w:tabs>
          <w:tab w:val="clear" w:pos="360"/>
          <w:tab w:val="clear" w:pos="720"/>
          <w:tab w:val="clear" w:pos="1080"/>
        </w:tabs>
        <w:ind w:left="0"/>
        <w:jc w:val="center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The Coaches Training Institute-California</w:t>
      </w:r>
    </w:p>
    <w:p w:rsidR="00CD4590" w:rsidRDefault="00CD4590" w:rsidP="001F44F4">
      <w:pPr>
        <w:pStyle w:val="BodyTextIndent"/>
        <w:tabs>
          <w:tab w:val="clear" w:pos="360"/>
          <w:tab w:val="clear" w:pos="720"/>
          <w:tab w:val="clear" w:pos="1080"/>
        </w:tabs>
        <w:ind w:left="0"/>
        <w:jc w:val="center"/>
        <w:rPr>
          <w:rFonts w:ascii="Century Gothic" w:hAnsi="Century Gothic"/>
          <w:sz w:val="18"/>
          <w:szCs w:val="18"/>
        </w:rPr>
      </w:pPr>
    </w:p>
    <w:p w:rsidR="00CD4590" w:rsidRDefault="007C1AF8" w:rsidP="001F44F4">
      <w:pPr>
        <w:pStyle w:val="BodyTextIndent"/>
        <w:tabs>
          <w:tab w:val="clear" w:pos="360"/>
          <w:tab w:val="clear" w:pos="720"/>
          <w:tab w:val="clear" w:pos="1080"/>
        </w:tabs>
        <w:ind w:left="0"/>
        <w:jc w:val="center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 xml:space="preserve">License Qualifying </w:t>
      </w:r>
      <w:r w:rsidR="00CD4590">
        <w:rPr>
          <w:rFonts w:ascii="Century Gothic" w:hAnsi="Century Gothic"/>
          <w:sz w:val="18"/>
          <w:szCs w:val="18"/>
        </w:rPr>
        <w:t>Program</w:t>
      </w:r>
    </w:p>
    <w:p w:rsidR="00CD4590" w:rsidRDefault="00CD4590" w:rsidP="001F44F4">
      <w:pPr>
        <w:pStyle w:val="BodyTextIndent"/>
        <w:tabs>
          <w:tab w:val="clear" w:pos="360"/>
          <w:tab w:val="clear" w:pos="720"/>
          <w:tab w:val="clear" w:pos="1080"/>
        </w:tabs>
        <w:ind w:left="0"/>
        <w:jc w:val="center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National Institute of the Psychotherapies-New York</w:t>
      </w:r>
    </w:p>
    <w:p w:rsidR="00CD4590" w:rsidRDefault="00CD4590" w:rsidP="001F44F4">
      <w:pPr>
        <w:pStyle w:val="BodyTextIndent"/>
        <w:tabs>
          <w:tab w:val="clear" w:pos="360"/>
          <w:tab w:val="clear" w:pos="720"/>
          <w:tab w:val="clear" w:pos="1080"/>
        </w:tabs>
        <w:ind w:left="0"/>
        <w:jc w:val="center"/>
        <w:rPr>
          <w:rFonts w:ascii="Century Gothic" w:hAnsi="Century Gothic"/>
          <w:sz w:val="20"/>
        </w:rPr>
      </w:pPr>
    </w:p>
    <w:p w:rsidR="001F44F4" w:rsidRPr="004A18D2" w:rsidRDefault="007732B8" w:rsidP="001F44F4">
      <w:pPr>
        <w:pStyle w:val="BodyTextIndent"/>
        <w:tabs>
          <w:tab w:val="clear" w:pos="360"/>
          <w:tab w:val="clear" w:pos="720"/>
          <w:tab w:val="clear" w:pos="1080"/>
        </w:tabs>
        <w:ind w:left="0"/>
        <w:jc w:val="center"/>
        <w:rPr>
          <w:rFonts w:ascii="Century Gothic" w:hAnsi="Century Gothic"/>
          <w:sz w:val="18"/>
          <w:szCs w:val="18"/>
        </w:rPr>
      </w:pPr>
      <w:r w:rsidRPr="004A18D2">
        <w:rPr>
          <w:rFonts w:ascii="Century Gothic" w:hAnsi="Century Gothic"/>
          <w:sz w:val="18"/>
          <w:szCs w:val="18"/>
        </w:rPr>
        <w:t xml:space="preserve">Masters of English </w:t>
      </w:r>
    </w:p>
    <w:p w:rsidR="004A18D2" w:rsidRDefault="007732B8" w:rsidP="004A18D2">
      <w:pPr>
        <w:pStyle w:val="BodyTextIndent"/>
        <w:tabs>
          <w:tab w:val="clear" w:pos="360"/>
          <w:tab w:val="clear" w:pos="720"/>
          <w:tab w:val="clear" w:pos="1080"/>
        </w:tabs>
        <w:ind w:left="0"/>
        <w:jc w:val="center"/>
        <w:rPr>
          <w:rFonts w:ascii="Century Gothic" w:hAnsi="Century Gothic"/>
          <w:sz w:val="18"/>
          <w:szCs w:val="18"/>
        </w:rPr>
      </w:pPr>
      <w:r w:rsidRPr="007B419F">
        <w:rPr>
          <w:rFonts w:ascii="Century Gothic" w:hAnsi="Century Gothic"/>
          <w:sz w:val="18"/>
          <w:szCs w:val="18"/>
        </w:rPr>
        <w:t>University of I</w:t>
      </w:r>
      <w:r w:rsidR="00CD4590">
        <w:rPr>
          <w:rFonts w:ascii="Century Gothic" w:hAnsi="Century Gothic"/>
          <w:sz w:val="18"/>
          <w:szCs w:val="18"/>
        </w:rPr>
        <w:t>owa Writers Workshop–</w:t>
      </w:r>
      <w:r w:rsidR="004A18D2">
        <w:rPr>
          <w:rFonts w:ascii="Century Gothic" w:hAnsi="Century Gothic"/>
          <w:sz w:val="18"/>
          <w:szCs w:val="18"/>
        </w:rPr>
        <w:t xml:space="preserve"> Iowa</w:t>
      </w:r>
    </w:p>
    <w:p w:rsidR="004A18D2" w:rsidRPr="007B419F" w:rsidRDefault="004A18D2" w:rsidP="004A18D2">
      <w:pPr>
        <w:pStyle w:val="BodyTextIndent"/>
        <w:tabs>
          <w:tab w:val="clear" w:pos="360"/>
          <w:tab w:val="clear" w:pos="720"/>
          <w:tab w:val="clear" w:pos="1080"/>
        </w:tabs>
        <w:ind w:left="0"/>
        <w:jc w:val="center"/>
        <w:rPr>
          <w:rFonts w:ascii="Century Gothic" w:hAnsi="Century Gothic"/>
          <w:sz w:val="18"/>
          <w:szCs w:val="18"/>
        </w:rPr>
      </w:pPr>
    </w:p>
    <w:p w:rsidR="001F44F4" w:rsidRPr="004A18D2" w:rsidRDefault="007732B8" w:rsidP="001F44F4">
      <w:pPr>
        <w:pStyle w:val="BodyTextIndent"/>
        <w:tabs>
          <w:tab w:val="clear" w:pos="360"/>
          <w:tab w:val="clear" w:pos="720"/>
          <w:tab w:val="clear" w:pos="1080"/>
        </w:tabs>
        <w:spacing w:before="80"/>
        <w:ind w:left="0"/>
        <w:jc w:val="center"/>
        <w:rPr>
          <w:rFonts w:ascii="Century Gothic" w:hAnsi="Century Gothic"/>
          <w:sz w:val="18"/>
          <w:szCs w:val="18"/>
        </w:rPr>
      </w:pPr>
      <w:r w:rsidRPr="004A18D2">
        <w:rPr>
          <w:rFonts w:ascii="Century Gothic" w:hAnsi="Century Gothic"/>
          <w:sz w:val="18"/>
          <w:szCs w:val="18"/>
        </w:rPr>
        <w:t xml:space="preserve">Bachelor of Arts </w:t>
      </w:r>
      <w:r w:rsidR="001F44F4" w:rsidRPr="004A18D2">
        <w:rPr>
          <w:rFonts w:ascii="Century Gothic" w:hAnsi="Century Gothic"/>
          <w:sz w:val="18"/>
          <w:szCs w:val="18"/>
        </w:rPr>
        <w:t xml:space="preserve">in </w:t>
      </w:r>
      <w:r w:rsidRPr="004A18D2">
        <w:rPr>
          <w:rFonts w:ascii="Century Gothic" w:hAnsi="Century Gothic"/>
          <w:sz w:val="18"/>
          <w:szCs w:val="18"/>
        </w:rPr>
        <w:t xml:space="preserve">English </w:t>
      </w:r>
    </w:p>
    <w:p w:rsidR="004A18D2" w:rsidRDefault="007732B8" w:rsidP="004A18D2">
      <w:pPr>
        <w:pStyle w:val="BodyTextIndent"/>
        <w:tabs>
          <w:tab w:val="clear" w:pos="360"/>
          <w:tab w:val="clear" w:pos="720"/>
          <w:tab w:val="clear" w:pos="1080"/>
        </w:tabs>
        <w:ind w:left="0"/>
        <w:jc w:val="center"/>
        <w:rPr>
          <w:rFonts w:ascii="Century Gothic" w:hAnsi="Century Gothic"/>
          <w:sz w:val="18"/>
          <w:szCs w:val="18"/>
        </w:rPr>
      </w:pPr>
      <w:proofErr w:type="spellStart"/>
      <w:r w:rsidRPr="004A18D2">
        <w:rPr>
          <w:rFonts w:ascii="Century Gothic" w:hAnsi="Century Gothic"/>
          <w:sz w:val="18"/>
          <w:szCs w:val="18"/>
        </w:rPr>
        <w:t>Goucher</w:t>
      </w:r>
      <w:proofErr w:type="spellEnd"/>
      <w:r w:rsidRPr="004A18D2">
        <w:rPr>
          <w:rFonts w:ascii="Century Gothic" w:hAnsi="Century Gothic"/>
          <w:sz w:val="18"/>
          <w:szCs w:val="18"/>
        </w:rPr>
        <w:t xml:space="preserve"> College</w:t>
      </w:r>
      <w:r w:rsidR="001F44F4" w:rsidRPr="004A18D2">
        <w:rPr>
          <w:rFonts w:ascii="Century Gothic" w:hAnsi="Century Gothic"/>
          <w:sz w:val="18"/>
          <w:szCs w:val="18"/>
        </w:rPr>
        <w:t xml:space="preserve"> – </w:t>
      </w:r>
      <w:r w:rsidRPr="004A18D2">
        <w:rPr>
          <w:rFonts w:ascii="Century Gothic" w:hAnsi="Century Gothic"/>
          <w:sz w:val="18"/>
          <w:szCs w:val="18"/>
        </w:rPr>
        <w:t>Maryland</w:t>
      </w:r>
    </w:p>
    <w:p w:rsidR="004A18D2" w:rsidRDefault="004A18D2" w:rsidP="004A18D2">
      <w:pPr>
        <w:pStyle w:val="BodyTextIndent"/>
        <w:tabs>
          <w:tab w:val="clear" w:pos="360"/>
          <w:tab w:val="clear" w:pos="720"/>
          <w:tab w:val="clear" w:pos="1080"/>
        </w:tabs>
        <w:ind w:left="0"/>
        <w:jc w:val="center"/>
        <w:rPr>
          <w:rFonts w:ascii="Century Gothic" w:hAnsi="Century Gothic"/>
          <w:sz w:val="18"/>
          <w:szCs w:val="18"/>
        </w:rPr>
      </w:pPr>
    </w:p>
    <w:p w:rsidR="007732B8" w:rsidRDefault="007732B8" w:rsidP="004A18D2">
      <w:pPr>
        <w:pStyle w:val="BodyTextIndent"/>
        <w:tabs>
          <w:tab w:val="clear" w:pos="360"/>
          <w:tab w:val="clear" w:pos="720"/>
          <w:tab w:val="clear" w:pos="1080"/>
        </w:tabs>
        <w:spacing w:line="360" w:lineRule="auto"/>
        <w:ind w:left="0"/>
        <w:jc w:val="center"/>
        <w:rPr>
          <w:rFonts w:ascii="Century Gothic" w:hAnsi="Century Gothic"/>
          <w:color w:val="993300"/>
          <w:sz w:val="20"/>
        </w:rPr>
      </w:pPr>
      <w:r w:rsidRPr="004A18D2">
        <w:rPr>
          <w:rFonts w:ascii="Century Gothic" w:hAnsi="Century Gothic"/>
          <w:color w:val="993300"/>
          <w:sz w:val="20"/>
        </w:rPr>
        <w:t>Community Activities</w:t>
      </w:r>
    </w:p>
    <w:p w:rsidR="005E0FF0" w:rsidRPr="007B419F" w:rsidRDefault="004767E0" w:rsidP="004A18D2">
      <w:pPr>
        <w:jc w:val="center"/>
        <w:rPr>
          <w:rFonts w:ascii="Century Gothic" w:hAnsi="Century Gothic"/>
          <w:sz w:val="18"/>
          <w:szCs w:val="18"/>
        </w:rPr>
      </w:pPr>
      <w:r w:rsidRPr="007B419F">
        <w:rPr>
          <w:rFonts w:ascii="Century Gothic" w:hAnsi="Century Gothic"/>
          <w:sz w:val="18"/>
          <w:szCs w:val="18"/>
        </w:rPr>
        <w:t>Home V</w:t>
      </w:r>
      <w:r w:rsidR="007732B8" w:rsidRPr="007B419F">
        <w:rPr>
          <w:rFonts w:ascii="Century Gothic" w:hAnsi="Century Gothic"/>
          <w:sz w:val="18"/>
          <w:szCs w:val="18"/>
        </w:rPr>
        <w:t>isits: Jewish Association for Services for the Aged (JASA)</w:t>
      </w:r>
    </w:p>
    <w:p w:rsidR="00EF7A28" w:rsidRPr="007B419F" w:rsidRDefault="00553AD0" w:rsidP="004A18D2">
      <w:pPr>
        <w:jc w:val="center"/>
        <w:rPr>
          <w:rFonts w:ascii="Century Gothic" w:hAnsi="Century Gothic"/>
          <w:sz w:val="18"/>
          <w:szCs w:val="18"/>
        </w:rPr>
      </w:pPr>
      <w:r w:rsidRPr="007B419F">
        <w:rPr>
          <w:rFonts w:ascii="Century Gothic" w:hAnsi="Century Gothic"/>
          <w:sz w:val="18"/>
          <w:szCs w:val="18"/>
        </w:rPr>
        <w:t xml:space="preserve">Teach computer and resume writing skills to </w:t>
      </w:r>
      <w:r w:rsidR="00680038" w:rsidRPr="007B419F">
        <w:rPr>
          <w:rFonts w:ascii="Century Gothic" w:hAnsi="Century Gothic"/>
          <w:sz w:val="18"/>
          <w:szCs w:val="18"/>
        </w:rPr>
        <w:t>young m</w:t>
      </w:r>
      <w:r w:rsidRPr="007B419F">
        <w:rPr>
          <w:rFonts w:ascii="Century Gothic" w:hAnsi="Century Gothic"/>
          <w:sz w:val="18"/>
          <w:szCs w:val="18"/>
        </w:rPr>
        <w:t>others: WomenInNeed, Inc</w:t>
      </w:r>
    </w:p>
    <w:sectPr w:rsidR="00EF7A28" w:rsidRPr="007B419F" w:rsidSect="00112526">
      <w:type w:val="continuous"/>
      <w:pgSz w:w="12240" w:h="15840"/>
      <w:pgMar w:top="720" w:right="720" w:bottom="288" w:left="1152" w:header="432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79CE" w:rsidRDefault="00E279CE" w:rsidP="00B4278B">
      <w:r>
        <w:separator/>
      </w:r>
    </w:p>
  </w:endnote>
  <w:endnote w:type="continuationSeparator" w:id="0">
    <w:p w:rsidR="00E279CE" w:rsidRDefault="00E279CE" w:rsidP="00B427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ell Gothic Std Bold">
    <w:altName w:val="Courier New"/>
    <w:charset w:val="00"/>
    <w:family w:val="auto"/>
    <w:pitch w:val="variable"/>
    <w:sig w:usb0="00000000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othamBold">
    <w:altName w:val="Times New Roman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79CE" w:rsidRDefault="00E279CE" w:rsidP="00B4278B">
      <w:r>
        <w:separator/>
      </w:r>
    </w:p>
  </w:footnote>
  <w:footnote w:type="continuationSeparator" w:id="0">
    <w:p w:rsidR="00E279CE" w:rsidRDefault="00E279CE" w:rsidP="00B4278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C90517"/>
    <w:multiLevelType w:val="hybridMultilevel"/>
    <w:tmpl w:val="D0BC3498"/>
    <w:lvl w:ilvl="0" w:tplc="FFFFFFFF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7136C1"/>
    <w:multiLevelType w:val="hybridMultilevel"/>
    <w:tmpl w:val="B41AEF4C"/>
    <w:lvl w:ilvl="0" w:tplc="FFFFFFFF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7A3BE8"/>
    <w:multiLevelType w:val="hybridMultilevel"/>
    <w:tmpl w:val="F65E182A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5526F7B"/>
    <w:multiLevelType w:val="hybridMultilevel"/>
    <w:tmpl w:val="3AD0C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AF4B75"/>
    <w:multiLevelType w:val="hybridMultilevel"/>
    <w:tmpl w:val="2B443E3E"/>
    <w:lvl w:ilvl="0" w:tplc="7B388C18">
      <w:start w:val="58"/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6468EB"/>
    <w:multiLevelType w:val="hybridMultilevel"/>
    <w:tmpl w:val="BB982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D2297A"/>
    <w:multiLevelType w:val="hybridMultilevel"/>
    <w:tmpl w:val="F2F41214"/>
    <w:lvl w:ilvl="0" w:tplc="FFFFFFFF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AD261A"/>
    <w:multiLevelType w:val="hybridMultilevel"/>
    <w:tmpl w:val="E4E60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D47B9C"/>
    <w:multiLevelType w:val="hybridMultilevel"/>
    <w:tmpl w:val="D8A2565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110970"/>
    <w:multiLevelType w:val="hybridMultilevel"/>
    <w:tmpl w:val="6B5876AC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0">
    <w:nsid w:val="41F6421C"/>
    <w:multiLevelType w:val="hybridMultilevel"/>
    <w:tmpl w:val="C73CBFF0"/>
    <w:lvl w:ilvl="0" w:tplc="FFFFFFFF">
      <w:start w:val="1"/>
      <w:numFmt w:val="bullet"/>
      <w:lvlText w:val=""/>
      <w:lvlJc w:val="left"/>
      <w:pPr>
        <w:tabs>
          <w:tab w:val="num" w:pos="1080"/>
        </w:tabs>
        <w:ind w:left="1080" w:hanging="792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45E81C60"/>
    <w:multiLevelType w:val="hybridMultilevel"/>
    <w:tmpl w:val="A2C03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F14714"/>
    <w:multiLevelType w:val="hybridMultilevel"/>
    <w:tmpl w:val="23BE87B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CA873A9"/>
    <w:multiLevelType w:val="hybridMultilevel"/>
    <w:tmpl w:val="5FD62DB6"/>
    <w:lvl w:ilvl="0" w:tplc="FFFFFFFF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8166778"/>
    <w:multiLevelType w:val="hybridMultilevel"/>
    <w:tmpl w:val="78AE221E"/>
    <w:lvl w:ilvl="0" w:tplc="FFFFFFFF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BDD5E79"/>
    <w:multiLevelType w:val="hybridMultilevel"/>
    <w:tmpl w:val="4630FF8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7DF73DAA"/>
    <w:multiLevelType w:val="hybridMultilevel"/>
    <w:tmpl w:val="C0E6C7CE"/>
    <w:lvl w:ilvl="0" w:tplc="7B388C18">
      <w:start w:val="58"/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6"/>
  </w:num>
  <w:num w:numId="4">
    <w:abstractNumId w:val="0"/>
  </w:num>
  <w:num w:numId="5">
    <w:abstractNumId w:val="9"/>
  </w:num>
  <w:num w:numId="6">
    <w:abstractNumId w:val="16"/>
  </w:num>
  <w:num w:numId="7">
    <w:abstractNumId w:val="4"/>
  </w:num>
  <w:num w:numId="8">
    <w:abstractNumId w:val="2"/>
  </w:num>
  <w:num w:numId="9">
    <w:abstractNumId w:val="12"/>
  </w:num>
  <w:num w:numId="10">
    <w:abstractNumId w:val="8"/>
  </w:num>
  <w:num w:numId="11">
    <w:abstractNumId w:val="1"/>
  </w:num>
  <w:num w:numId="12">
    <w:abstractNumId w:val="14"/>
  </w:num>
  <w:num w:numId="13">
    <w:abstractNumId w:val="3"/>
  </w:num>
  <w:num w:numId="14">
    <w:abstractNumId w:val="15"/>
  </w:num>
  <w:num w:numId="15">
    <w:abstractNumId w:val="7"/>
  </w:num>
  <w:num w:numId="16">
    <w:abstractNumId w:val="5"/>
  </w:num>
  <w:num w:numId="17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F44F4"/>
    <w:rsid w:val="000432CF"/>
    <w:rsid w:val="000504AE"/>
    <w:rsid w:val="00064FC6"/>
    <w:rsid w:val="000904F3"/>
    <w:rsid w:val="00112526"/>
    <w:rsid w:val="0016290C"/>
    <w:rsid w:val="001830E0"/>
    <w:rsid w:val="00187D25"/>
    <w:rsid w:val="00192B2A"/>
    <w:rsid w:val="001A7C13"/>
    <w:rsid w:val="001B7171"/>
    <w:rsid w:val="001C4EFF"/>
    <w:rsid w:val="001D225F"/>
    <w:rsid w:val="001E07B6"/>
    <w:rsid w:val="001F44F4"/>
    <w:rsid w:val="00215C8D"/>
    <w:rsid w:val="002436B2"/>
    <w:rsid w:val="00243810"/>
    <w:rsid w:val="00251F72"/>
    <w:rsid w:val="00280A50"/>
    <w:rsid w:val="002E650F"/>
    <w:rsid w:val="00365045"/>
    <w:rsid w:val="003979EE"/>
    <w:rsid w:val="003A1A69"/>
    <w:rsid w:val="003B30BF"/>
    <w:rsid w:val="00411292"/>
    <w:rsid w:val="00421C56"/>
    <w:rsid w:val="0045169B"/>
    <w:rsid w:val="004767E0"/>
    <w:rsid w:val="004A00A7"/>
    <w:rsid w:val="004A18D2"/>
    <w:rsid w:val="00510A68"/>
    <w:rsid w:val="00553AD0"/>
    <w:rsid w:val="00590CDE"/>
    <w:rsid w:val="005A5CC6"/>
    <w:rsid w:val="005A60A1"/>
    <w:rsid w:val="005B7DD2"/>
    <w:rsid w:val="005C76D8"/>
    <w:rsid w:val="005E0576"/>
    <w:rsid w:val="005E0FF0"/>
    <w:rsid w:val="006059C0"/>
    <w:rsid w:val="00620B22"/>
    <w:rsid w:val="006610F6"/>
    <w:rsid w:val="00677E13"/>
    <w:rsid w:val="00680038"/>
    <w:rsid w:val="00681DBD"/>
    <w:rsid w:val="006C58E7"/>
    <w:rsid w:val="006C60EA"/>
    <w:rsid w:val="006E34FA"/>
    <w:rsid w:val="0070499B"/>
    <w:rsid w:val="00723A60"/>
    <w:rsid w:val="0072755E"/>
    <w:rsid w:val="00751641"/>
    <w:rsid w:val="007732B8"/>
    <w:rsid w:val="0078071A"/>
    <w:rsid w:val="007950C0"/>
    <w:rsid w:val="007B419F"/>
    <w:rsid w:val="007C1AF8"/>
    <w:rsid w:val="0081435D"/>
    <w:rsid w:val="0083251C"/>
    <w:rsid w:val="00866953"/>
    <w:rsid w:val="0088413F"/>
    <w:rsid w:val="008B7EE7"/>
    <w:rsid w:val="008D20AE"/>
    <w:rsid w:val="008D46DE"/>
    <w:rsid w:val="008D7629"/>
    <w:rsid w:val="009349F1"/>
    <w:rsid w:val="009511AC"/>
    <w:rsid w:val="00977965"/>
    <w:rsid w:val="009A31B4"/>
    <w:rsid w:val="009C2BAF"/>
    <w:rsid w:val="009C63D5"/>
    <w:rsid w:val="009D0F40"/>
    <w:rsid w:val="009F5B44"/>
    <w:rsid w:val="00A07206"/>
    <w:rsid w:val="00A346FB"/>
    <w:rsid w:val="00A8049B"/>
    <w:rsid w:val="00A9712B"/>
    <w:rsid w:val="00AF1C04"/>
    <w:rsid w:val="00AF468D"/>
    <w:rsid w:val="00B047DB"/>
    <w:rsid w:val="00B06ED4"/>
    <w:rsid w:val="00B23489"/>
    <w:rsid w:val="00B31482"/>
    <w:rsid w:val="00B4278B"/>
    <w:rsid w:val="00B60BFD"/>
    <w:rsid w:val="00BB218F"/>
    <w:rsid w:val="00BE5BA0"/>
    <w:rsid w:val="00C23515"/>
    <w:rsid w:val="00C33F0E"/>
    <w:rsid w:val="00C60EE9"/>
    <w:rsid w:val="00CC21F9"/>
    <w:rsid w:val="00CD4590"/>
    <w:rsid w:val="00D353D6"/>
    <w:rsid w:val="00D62C76"/>
    <w:rsid w:val="00D83FE2"/>
    <w:rsid w:val="00D95278"/>
    <w:rsid w:val="00DA6E9D"/>
    <w:rsid w:val="00DD4A0D"/>
    <w:rsid w:val="00E0110B"/>
    <w:rsid w:val="00E279CE"/>
    <w:rsid w:val="00E76345"/>
    <w:rsid w:val="00E848B3"/>
    <w:rsid w:val="00E95654"/>
    <w:rsid w:val="00EA1DC8"/>
    <w:rsid w:val="00ED1A78"/>
    <w:rsid w:val="00EF7A28"/>
    <w:rsid w:val="00F01141"/>
    <w:rsid w:val="00F22768"/>
    <w:rsid w:val="00F64500"/>
    <w:rsid w:val="00FB74B7"/>
    <w:rsid w:val="00FE70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44F4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2">
    <w:name w:val="heading 2"/>
    <w:basedOn w:val="Normal"/>
    <w:next w:val="Normal"/>
    <w:link w:val="Heading2Char"/>
    <w:qFormat/>
    <w:rsid w:val="001F44F4"/>
    <w:pPr>
      <w:keepNext/>
      <w:jc w:val="center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F44F4"/>
    <w:rPr>
      <w:rFonts w:ascii="Times New Roman" w:eastAsia="Times New Roman" w:hAnsi="Times New Roman" w:cs="Times New Roman"/>
      <w:b/>
      <w:sz w:val="24"/>
      <w:szCs w:val="20"/>
    </w:rPr>
  </w:style>
  <w:style w:type="paragraph" w:styleId="Header">
    <w:name w:val="header"/>
    <w:basedOn w:val="Normal"/>
    <w:link w:val="HeaderChar"/>
    <w:rsid w:val="001F44F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F44F4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rsid w:val="001F44F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F44F4"/>
    <w:rPr>
      <w:rFonts w:ascii="Times New Roman" w:eastAsia="Times New Roman" w:hAnsi="Times New Roman" w:cs="Times New Roman"/>
      <w:sz w:val="24"/>
      <w:szCs w:val="20"/>
    </w:rPr>
  </w:style>
  <w:style w:type="paragraph" w:styleId="BodyTextIndent">
    <w:name w:val="Body Text Indent"/>
    <w:basedOn w:val="Normal"/>
    <w:link w:val="BodyTextIndentChar"/>
    <w:rsid w:val="001F44F4"/>
    <w:pPr>
      <w:tabs>
        <w:tab w:val="left" w:pos="360"/>
        <w:tab w:val="left" w:pos="720"/>
        <w:tab w:val="left" w:pos="1080"/>
      </w:tabs>
      <w:ind w:left="360"/>
    </w:pPr>
    <w:rPr>
      <w:sz w:val="22"/>
    </w:rPr>
  </w:style>
  <w:style w:type="character" w:customStyle="1" w:styleId="BodyTextIndentChar">
    <w:name w:val="Body Text Indent Char"/>
    <w:basedOn w:val="DefaultParagraphFont"/>
    <w:link w:val="BodyTextIndent"/>
    <w:rsid w:val="001F44F4"/>
    <w:rPr>
      <w:rFonts w:ascii="Times New Roman" w:eastAsia="Times New Roman" w:hAnsi="Times New Roman" w:cs="Times New Roman"/>
      <w:szCs w:val="20"/>
    </w:rPr>
  </w:style>
  <w:style w:type="paragraph" w:styleId="Title">
    <w:name w:val="Title"/>
    <w:basedOn w:val="Normal"/>
    <w:link w:val="TitleChar"/>
    <w:qFormat/>
    <w:rsid w:val="001F44F4"/>
    <w:pPr>
      <w:jc w:val="center"/>
    </w:pPr>
    <w:rPr>
      <w:rFonts w:ascii="Arial" w:hAnsi="Arial"/>
      <w:b/>
      <w:smallCaps/>
      <w:sz w:val="28"/>
    </w:rPr>
  </w:style>
  <w:style w:type="character" w:customStyle="1" w:styleId="TitleChar">
    <w:name w:val="Title Char"/>
    <w:basedOn w:val="DefaultParagraphFont"/>
    <w:link w:val="Title"/>
    <w:rsid w:val="001F44F4"/>
    <w:rPr>
      <w:rFonts w:ascii="Arial" w:eastAsia="Times New Roman" w:hAnsi="Arial" w:cs="Times New Roman"/>
      <w:b/>
      <w:smallCaps/>
      <w:sz w:val="28"/>
      <w:szCs w:val="20"/>
    </w:rPr>
  </w:style>
  <w:style w:type="paragraph" w:styleId="ListParagraph">
    <w:name w:val="List Paragraph"/>
    <w:basedOn w:val="Normal"/>
    <w:uiPriority w:val="34"/>
    <w:qFormat/>
    <w:rsid w:val="00E848B3"/>
    <w:pPr>
      <w:ind w:left="720"/>
      <w:contextualSpacing/>
    </w:pPr>
  </w:style>
  <w:style w:type="paragraph" w:customStyle="1" w:styleId="Default">
    <w:name w:val="Default"/>
    <w:rsid w:val="0016290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Headers2">
    <w:name w:val="Headers 2"/>
    <w:basedOn w:val="Normal"/>
    <w:rsid w:val="00280A50"/>
    <w:pPr>
      <w:outlineLvl w:val="0"/>
    </w:pPr>
    <w:rPr>
      <w:rFonts w:ascii="Bell Gothic Std Bold" w:hAnsi="Bell Gothic Std Bold"/>
      <w:b/>
      <w:caps/>
      <w:color w:val="993300"/>
      <w:sz w:val="20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5169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1267</TotalTime>
  <Pages>2</Pages>
  <Words>516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Deborah Connolly</dc:creator>
  <cp:lastModifiedBy>Deborah Connolly</cp:lastModifiedBy>
  <cp:revision>33</cp:revision>
  <cp:lastPrinted>2011-02-13T04:46:00Z</cp:lastPrinted>
  <dcterms:created xsi:type="dcterms:W3CDTF">2011-02-11T22:49:00Z</dcterms:created>
  <dcterms:modified xsi:type="dcterms:W3CDTF">2011-02-13T04:59:00Z</dcterms:modified>
</cp:coreProperties>
</file>