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3EB" w:rsidRPr="002143B9" w:rsidRDefault="001F2BA3" w:rsidP="001F2BA3">
      <w:pPr>
        <w:pStyle w:val="Heading2"/>
        <w:ind w:firstLine="720"/>
        <w:rPr>
          <w:rFonts w:ascii="Arial Narrow" w:hAnsi="Arial Narrow"/>
          <w:sz w:val="32"/>
          <w:szCs w:val="32"/>
        </w:rPr>
      </w:pPr>
      <w:r w:rsidRPr="002143B9">
        <w:rPr>
          <w:rFonts w:ascii="Arial Narrow" w:hAnsi="Arial Narrow"/>
          <w:sz w:val="32"/>
          <w:szCs w:val="32"/>
        </w:rPr>
        <w:t>GRIF SADOW, PCC, CPCC</w:t>
      </w:r>
    </w:p>
    <w:p w:rsidR="002B33EB" w:rsidRPr="003B1B5E" w:rsidRDefault="002B33EB" w:rsidP="001F2BA3">
      <w:pPr>
        <w:jc w:val="center"/>
        <w:rPr>
          <w:rFonts w:ascii="Arial Narrow" w:hAnsi="Arial Narrow"/>
          <w:sz w:val="22"/>
          <w:szCs w:val="22"/>
        </w:rPr>
      </w:pPr>
      <w:r w:rsidRPr="003B1B5E">
        <w:rPr>
          <w:rFonts w:ascii="Arial Narrow" w:hAnsi="Arial Narrow"/>
          <w:sz w:val="22"/>
          <w:szCs w:val="22"/>
        </w:rPr>
        <w:t>901 North Third Street, Unit 405, Minneapolis, Minnesota 55401</w:t>
      </w:r>
    </w:p>
    <w:p w:rsidR="002B33EB" w:rsidRPr="003B1B5E" w:rsidRDefault="002B33EB" w:rsidP="001F2BA3">
      <w:pPr>
        <w:pBdr>
          <w:bottom w:val="single" w:sz="6" w:space="1" w:color="auto"/>
        </w:pBdr>
        <w:jc w:val="center"/>
        <w:rPr>
          <w:rFonts w:ascii="Arial Narrow" w:hAnsi="Arial Narrow"/>
          <w:sz w:val="22"/>
          <w:szCs w:val="22"/>
        </w:rPr>
      </w:pPr>
      <w:r w:rsidRPr="003B1B5E">
        <w:rPr>
          <w:rFonts w:ascii="Arial Narrow" w:hAnsi="Arial Narrow"/>
          <w:sz w:val="22"/>
          <w:szCs w:val="22"/>
        </w:rPr>
        <w:t>612.333.7764</w:t>
      </w:r>
      <w:r w:rsidR="004946C6" w:rsidRPr="003B1B5E">
        <w:rPr>
          <w:rFonts w:ascii="Arial Narrow" w:hAnsi="Arial Narrow"/>
          <w:sz w:val="22"/>
          <w:szCs w:val="22"/>
        </w:rPr>
        <w:t>…</w:t>
      </w:r>
      <w:r w:rsidRPr="003B1B5E">
        <w:rPr>
          <w:rFonts w:ascii="Arial Narrow" w:hAnsi="Arial Narrow"/>
          <w:color w:val="000000"/>
          <w:sz w:val="22"/>
          <w:szCs w:val="22"/>
        </w:rPr>
        <w:t xml:space="preserve"> </w:t>
      </w:r>
      <w:r w:rsidR="00B23084" w:rsidRPr="003B1B5E">
        <w:rPr>
          <w:rFonts w:ascii="Arial Narrow" w:hAnsi="Arial Narrow"/>
          <w:color w:val="000000"/>
          <w:sz w:val="22"/>
          <w:szCs w:val="22"/>
        </w:rPr>
        <w:t>grif@growintomore.com</w:t>
      </w:r>
    </w:p>
    <w:p w:rsidR="002B33EB" w:rsidRPr="003B1B5E" w:rsidRDefault="002B33EB" w:rsidP="001F2BA3">
      <w:pPr>
        <w:pBdr>
          <w:bottom w:val="single" w:sz="6" w:space="1" w:color="auto"/>
        </w:pBdr>
        <w:jc w:val="center"/>
        <w:rPr>
          <w:rFonts w:ascii="Arial Narrow" w:hAnsi="Arial Narrow"/>
          <w:sz w:val="22"/>
          <w:szCs w:val="22"/>
        </w:rPr>
      </w:pPr>
    </w:p>
    <w:p w:rsidR="002B33EB" w:rsidRPr="003B1B5E" w:rsidRDefault="002B33EB" w:rsidP="002B33EB">
      <w:pPr>
        <w:jc w:val="center"/>
        <w:rPr>
          <w:rFonts w:ascii="Arial Narrow" w:hAnsi="Arial Narrow"/>
          <w:b/>
          <w:bCs/>
        </w:rPr>
      </w:pPr>
    </w:p>
    <w:p w:rsidR="00E6487B" w:rsidRPr="003B1B5E" w:rsidRDefault="00574FFE" w:rsidP="002B33EB">
      <w:pPr>
        <w:jc w:val="center"/>
        <w:rPr>
          <w:rFonts w:ascii="Arial Narrow" w:hAnsi="Arial Narrow"/>
          <w:b/>
          <w:bCs/>
          <w:sz w:val="28"/>
          <w:szCs w:val="28"/>
        </w:rPr>
      </w:pPr>
      <w:r w:rsidRPr="003B1B5E">
        <w:rPr>
          <w:rFonts w:ascii="Arial Narrow" w:hAnsi="Arial Narrow"/>
          <w:b/>
          <w:bCs/>
          <w:sz w:val="28"/>
          <w:szCs w:val="28"/>
        </w:rPr>
        <w:t xml:space="preserve">Personal, Professional, and Organizational Development Coach and </w:t>
      </w:r>
      <w:r w:rsidR="00131C2A" w:rsidRPr="003B1B5E">
        <w:rPr>
          <w:rFonts w:ascii="Arial Narrow" w:hAnsi="Arial Narrow"/>
          <w:b/>
          <w:bCs/>
          <w:sz w:val="28"/>
          <w:szCs w:val="28"/>
        </w:rPr>
        <w:t>Facilitator</w:t>
      </w:r>
      <w:r w:rsidRPr="003B1B5E">
        <w:rPr>
          <w:rFonts w:ascii="Arial Narrow" w:hAnsi="Arial Narrow"/>
          <w:b/>
          <w:bCs/>
          <w:sz w:val="28"/>
          <w:szCs w:val="28"/>
        </w:rPr>
        <w:t xml:space="preserve"> </w:t>
      </w:r>
    </w:p>
    <w:p w:rsidR="002B33EB" w:rsidRPr="003B1B5E" w:rsidRDefault="002B33EB" w:rsidP="002B33EB">
      <w:pPr>
        <w:jc w:val="center"/>
        <w:rPr>
          <w:rFonts w:ascii="Arial Narrow" w:hAnsi="Arial Narrow"/>
          <w:b/>
          <w:bCs/>
          <w:sz w:val="22"/>
          <w:szCs w:val="22"/>
        </w:rPr>
      </w:pPr>
    </w:p>
    <w:p w:rsidR="008D6AF9" w:rsidRPr="009F426E" w:rsidRDefault="001A47F8" w:rsidP="008D6AF9">
      <w:pPr>
        <w:rPr>
          <w:rFonts w:ascii="Arial Narrow" w:hAnsi="Arial Narrow"/>
          <w:i/>
          <w:sz w:val="22"/>
          <w:szCs w:val="22"/>
        </w:rPr>
      </w:pPr>
      <w:r w:rsidRPr="003B1B5E">
        <w:rPr>
          <w:rFonts w:ascii="Arial Narrow" w:hAnsi="Arial Narrow"/>
          <w:bCs/>
          <w:sz w:val="22"/>
          <w:szCs w:val="22"/>
        </w:rPr>
        <w:t xml:space="preserve">Adaptable and strategic coach and facilitator </w:t>
      </w:r>
      <w:r w:rsidR="003B18DC" w:rsidRPr="003B1B5E">
        <w:rPr>
          <w:rFonts w:ascii="Arial Narrow" w:hAnsi="Arial Narrow"/>
          <w:bCs/>
          <w:sz w:val="22"/>
          <w:szCs w:val="22"/>
        </w:rPr>
        <w:t>who</w:t>
      </w:r>
      <w:r w:rsidR="00BD7CE1" w:rsidRPr="003B1B5E">
        <w:rPr>
          <w:rFonts w:ascii="Arial Narrow" w:hAnsi="Arial Narrow"/>
          <w:bCs/>
          <w:sz w:val="22"/>
          <w:szCs w:val="22"/>
        </w:rPr>
        <w:t xml:space="preserve"> a</w:t>
      </w:r>
      <w:r w:rsidR="008D6AF9" w:rsidRPr="003B1B5E">
        <w:rPr>
          <w:rFonts w:ascii="Arial Narrow" w:hAnsi="Arial Narrow"/>
          <w:sz w:val="22"/>
          <w:szCs w:val="22"/>
        </w:rPr>
        <w:t xml:space="preserve">dvances individuals and organizations through professional and personal leadership, mentoring and coaching services. </w:t>
      </w:r>
      <w:r w:rsidR="00AB4322" w:rsidRPr="003B1B5E">
        <w:rPr>
          <w:rFonts w:ascii="Arial Narrow" w:hAnsi="Arial Narrow"/>
          <w:sz w:val="22"/>
          <w:szCs w:val="22"/>
        </w:rPr>
        <w:t xml:space="preserve">Known for designing, implementing, and facilitating </w:t>
      </w:r>
      <w:r w:rsidR="008D6AF9" w:rsidRPr="003B1B5E">
        <w:rPr>
          <w:rFonts w:ascii="Arial Narrow" w:hAnsi="Arial Narrow"/>
          <w:sz w:val="22"/>
          <w:szCs w:val="22"/>
        </w:rPr>
        <w:t xml:space="preserve">experiential-based </w:t>
      </w:r>
      <w:r w:rsidR="00AB4322" w:rsidRPr="003B1B5E">
        <w:rPr>
          <w:rFonts w:ascii="Arial Narrow" w:hAnsi="Arial Narrow"/>
          <w:sz w:val="22"/>
          <w:szCs w:val="22"/>
        </w:rPr>
        <w:t xml:space="preserve">learning that </w:t>
      </w:r>
      <w:r w:rsidR="008D6AF9" w:rsidRPr="003B1B5E">
        <w:rPr>
          <w:rFonts w:ascii="Arial Narrow" w:hAnsi="Arial Narrow"/>
          <w:iCs/>
          <w:sz w:val="22"/>
          <w:szCs w:val="22"/>
        </w:rPr>
        <w:t>maximiz</w:t>
      </w:r>
      <w:r w:rsidR="00AB4322" w:rsidRPr="003B1B5E">
        <w:rPr>
          <w:rFonts w:ascii="Arial Narrow" w:hAnsi="Arial Narrow"/>
          <w:iCs/>
          <w:sz w:val="22"/>
          <w:szCs w:val="22"/>
        </w:rPr>
        <w:t>es</w:t>
      </w:r>
      <w:r w:rsidR="008D6AF9" w:rsidRPr="003B1B5E">
        <w:rPr>
          <w:rFonts w:ascii="Arial Narrow" w:hAnsi="Arial Narrow"/>
          <w:iCs/>
          <w:sz w:val="22"/>
          <w:szCs w:val="22"/>
        </w:rPr>
        <w:t xml:space="preserve"> potential and achievement</w:t>
      </w:r>
      <w:r w:rsidR="00AB4322" w:rsidRPr="003B1B5E">
        <w:rPr>
          <w:rFonts w:ascii="Arial Narrow" w:hAnsi="Arial Narrow"/>
          <w:iCs/>
          <w:sz w:val="22"/>
          <w:szCs w:val="22"/>
        </w:rPr>
        <w:t xml:space="preserve">. Skilled at helping leaders, teams, and professionals improve </w:t>
      </w:r>
      <w:r w:rsidR="008D6AF9" w:rsidRPr="003B1B5E">
        <w:rPr>
          <w:rFonts w:ascii="Arial Narrow" w:hAnsi="Arial Narrow"/>
          <w:iCs/>
          <w:sz w:val="22"/>
          <w:szCs w:val="22"/>
        </w:rPr>
        <w:t xml:space="preserve">work/life balance, creativity and innovation, relationship and team building, risk taking, and </w:t>
      </w:r>
      <w:r w:rsidR="008D6AF9" w:rsidRPr="006B4274">
        <w:rPr>
          <w:rFonts w:ascii="Arial Narrow" w:hAnsi="Arial Narrow"/>
          <w:sz w:val="22"/>
          <w:szCs w:val="22"/>
        </w:rPr>
        <w:t xml:space="preserve">overcoming </w:t>
      </w:r>
      <w:r w:rsidR="008D6AF9" w:rsidRPr="009F426E">
        <w:rPr>
          <w:rFonts w:ascii="Arial Narrow" w:hAnsi="Arial Narrow"/>
          <w:sz w:val="22"/>
          <w:szCs w:val="22"/>
        </w:rPr>
        <w:t>barriers</w:t>
      </w:r>
      <w:r w:rsidR="006B4274" w:rsidRPr="009F426E">
        <w:rPr>
          <w:rFonts w:ascii="Arial Narrow" w:hAnsi="Arial Narrow" w:cs="Arial"/>
          <w:sz w:val="22"/>
          <w:szCs w:val="22"/>
        </w:rPr>
        <w:t xml:space="preserve"> to find more </w:t>
      </w:r>
      <w:r w:rsidR="00F006F1" w:rsidRPr="009F426E">
        <w:rPr>
          <w:rFonts w:ascii="Arial Narrow" w:hAnsi="Arial Narrow" w:cs="Arial"/>
          <w:sz w:val="22"/>
          <w:szCs w:val="22"/>
        </w:rPr>
        <w:t>engagement,</w:t>
      </w:r>
      <w:r w:rsidR="006B4274" w:rsidRPr="009F426E">
        <w:rPr>
          <w:rFonts w:ascii="Arial Narrow" w:hAnsi="Arial Narrow" w:cs="Arial"/>
          <w:sz w:val="22"/>
          <w:szCs w:val="22"/>
        </w:rPr>
        <w:t xml:space="preserve"> confidence</w:t>
      </w:r>
      <w:r w:rsidR="00562CFA" w:rsidRPr="009F426E">
        <w:rPr>
          <w:rFonts w:ascii="Arial Narrow" w:hAnsi="Arial Narrow" w:cs="Arial"/>
          <w:sz w:val="22"/>
          <w:szCs w:val="22"/>
        </w:rPr>
        <w:t>, and achievement.</w:t>
      </w:r>
    </w:p>
    <w:p w:rsidR="002B33EB" w:rsidRPr="003B1B5E" w:rsidRDefault="002B33EB" w:rsidP="002B33EB">
      <w:pPr>
        <w:pBdr>
          <w:bottom w:val="single" w:sz="6" w:space="1" w:color="auto"/>
        </w:pBdr>
        <w:ind w:firstLine="720"/>
        <w:rPr>
          <w:rFonts w:ascii="Arial Narrow" w:hAnsi="Arial Narrow"/>
          <w:sz w:val="20"/>
        </w:rPr>
      </w:pPr>
    </w:p>
    <w:p w:rsidR="002B33EB" w:rsidRPr="003B1B5E" w:rsidRDefault="002B33EB" w:rsidP="002B33EB">
      <w:pPr>
        <w:pStyle w:val="Heading2"/>
        <w:rPr>
          <w:rFonts w:ascii="Arial Narrow" w:hAnsi="Arial Narrow"/>
        </w:rPr>
      </w:pPr>
    </w:p>
    <w:p w:rsidR="002B33EB" w:rsidRPr="003B1B5E" w:rsidRDefault="002B33EB" w:rsidP="002B33EB">
      <w:pPr>
        <w:pStyle w:val="Heading2"/>
        <w:rPr>
          <w:rFonts w:ascii="Arial Narrow" w:hAnsi="Arial Narrow"/>
        </w:rPr>
      </w:pPr>
      <w:r w:rsidRPr="003B1B5E">
        <w:rPr>
          <w:rFonts w:ascii="Arial Narrow" w:hAnsi="Arial Narrow"/>
        </w:rPr>
        <w:t>PROFESSIONAL EXPERIENCE</w:t>
      </w:r>
    </w:p>
    <w:p w:rsidR="00BD7CE1" w:rsidRPr="003B1B5E" w:rsidRDefault="00BD7CE1" w:rsidP="002B33EB">
      <w:pPr>
        <w:rPr>
          <w:rFonts w:ascii="Arial Narrow" w:hAnsi="Arial Narrow"/>
          <w:b/>
          <w:sz w:val="22"/>
          <w:szCs w:val="22"/>
        </w:rPr>
      </w:pPr>
    </w:p>
    <w:p w:rsidR="002B33EB" w:rsidRPr="003B1B5E" w:rsidRDefault="002B33EB" w:rsidP="002B33EB">
      <w:pPr>
        <w:rPr>
          <w:rFonts w:ascii="Arial Narrow" w:hAnsi="Arial Narrow"/>
          <w:sz w:val="22"/>
          <w:szCs w:val="22"/>
        </w:rPr>
      </w:pPr>
      <w:r w:rsidRPr="003B1B5E">
        <w:rPr>
          <w:rFonts w:ascii="Arial Narrow" w:hAnsi="Arial Narrow"/>
          <w:b/>
          <w:sz w:val="22"/>
          <w:szCs w:val="22"/>
        </w:rPr>
        <w:t xml:space="preserve">GROW INTO </w:t>
      </w:r>
      <w:r w:rsidR="00F34355" w:rsidRPr="003B1B5E">
        <w:rPr>
          <w:rFonts w:ascii="Arial Narrow" w:hAnsi="Arial Narrow"/>
          <w:b/>
          <w:sz w:val="22"/>
          <w:szCs w:val="22"/>
        </w:rPr>
        <w:t>MORE,</w:t>
      </w:r>
      <w:r w:rsidR="008D6AF9" w:rsidRPr="003B1B5E">
        <w:rPr>
          <w:rFonts w:ascii="Arial Narrow" w:hAnsi="Arial Narrow"/>
          <w:b/>
          <w:sz w:val="22"/>
          <w:szCs w:val="22"/>
        </w:rPr>
        <w:t xml:space="preserve"> LLC</w:t>
      </w:r>
      <w:r w:rsidRPr="003B1B5E">
        <w:rPr>
          <w:rFonts w:ascii="Arial Narrow" w:hAnsi="Arial Narrow"/>
          <w:bCs/>
          <w:sz w:val="22"/>
          <w:szCs w:val="22"/>
        </w:rPr>
        <w:t>, Minneapolis, MN</w:t>
      </w:r>
      <w:r w:rsidRPr="003B1B5E">
        <w:rPr>
          <w:rFonts w:ascii="Arial Narrow" w:hAnsi="Arial Narrow"/>
          <w:sz w:val="22"/>
          <w:szCs w:val="22"/>
        </w:rPr>
        <w:tab/>
      </w:r>
      <w:r w:rsidRPr="003B1B5E">
        <w:rPr>
          <w:rFonts w:ascii="Arial Narrow" w:hAnsi="Arial Narrow"/>
          <w:sz w:val="22"/>
          <w:szCs w:val="22"/>
        </w:rPr>
        <w:tab/>
      </w:r>
      <w:r w:rsidRPr="003B1B5E">
        <w:rPr>
          <w:rFonts w:ascii="Arial Narrow" w:hAnsi="Arial Narrow"/>
          <w:sz w:val="22"/>
          <w:szCs w:val="22"/>
        </w:rPr>
        <w:tab/>
        <w:t xml:space="preserve">        </w:t>
      </w:r>
      <w:r w:rsidRPr="003B1B5E">
        <w:rPr>
          <w:rFonts w:ascii="Arial Narrow" w:hAnsi="Arial Narrow"/>
          <w:sz w:val="22"/>
          <w:szCs w:val="22"/>
        </w:rPr>
        <w:tab/>
      </w:r>
      <w:r w:rsidRPr="003B1B5E">
        <w:rPr>
          <w:rFonts w:ascii="Arial Narrow" w:hAnsi="Arial Narrow"/>
          <w:sz w:val="22"/>
          <w:szCs w:val="22"/>
        </w:rPr>
        <w:tab/>
      </w:r>
      <w:r w:rsidRPr="003B1B5E">
        <w:rPr>
          <w:rFonts w:ascii="Arial Narrow" w:hAnsi="Arial Narrow"/>
          <w:sz w:val="22"/>
          <w:szCs w:val="22"/>
        </w:rPr>
        <w:tab/>
      </w:r>
      <w:r w:rsidRPr="003B1B5E">
        <w:rPr>
          <w:rFonts w:ascii="Arial Narrow" w:hAnsi="Arial Narrow"/>
          <w:sz w:val="22"/>
          <w:szCs w:val="22"/>
        </w:rPr>
        <w:tab/>
      </w:r>
      <w:r w:rsidRPr="003B1B5E">
        <w:rPr>
          <w:rFonts w:ascii="Arial Narrow" w:hAnsi="Arial Narrow"/>
          <w:sz w:val="22"/>
          <w:szCs w:val="22"/>
        </w:rPr>
        <w:tab/>
      </w:r>
      <w:r w:rsidR="00F34355" w:rsidRPr="003B1B5E">
        <w:rPr>
          <w:rFonts w:ascii="Arial Narrow" w:hAnsi="Arial Narrow"/>
          <w:sz w:val="22"/>
          <w:szCs w:val="22"/>
        </w:rPr>
        <w:tab/>
      </w:r>
      <w:r w:rsidR="003B1B5E">
        <w:rPr>
          <w:rFonts w:ascii="Arial Narrow" w:hAnsi="Arial Narrow"/>
          <w:sz w:val="22"/>
          <w:szCs w:val="22"/>
        </w:rPr>
        <w:tab/>
      </w:r>
      <w:r w:rsidRPr="003B1B5E">
        <w:rPr>
          <w:rFonts w:ascii="Arial Narrow" w:hAnsi="Arial Narrow"/>
          <w:sz w:val="22"/>
          <w:szCs w:val="22"/>
        </w:rPr>
        <w:t>2006 to Present</w:t>
      </w:r>
    </w:p>
    <w:p w:rsidR="002B33EB" w:rsidRPr="003B1B5E" w:rsidRDefault="00574FFE" w:rsidP="002B33EB">
      <w:pPr>
        <w:pBdr>
          <w:bottom w:val="single" w:sz="6" w:space="1" w:color="auto"/>
        </w:pBdr>
        <w:rPr>
          <w:rFonts w:ascii="Arial Narrow" w:hAnsi="Arial Narrow"/>
          <w:b/>
          <w:bCs/>
          <w:sz w:val="22"/>
          <w:szCs w:val="22"/>
        </w:rPr>
      </w:pPr>
      <w:r w:rsidRPr="003B1B5E">
        <w:rPr>
          <w:rFonts w:ascii="Arial Narrow" w:hAnsi="Arial Narrow"/>
          <w:b/>
          <w:bCs/>
          <w:sz w:val="22"/>
          <w:szCs w:val="22"/>
        </w:rPr>
        <w:t>Principal Strategist</w:t>
      </w:r>
      <w:r w:rsidR="00F34355" w:rsidRPr="003B1B5E">
        <w:rPr>
          <w:rFonts w:ascii="Arial Narrow" w:hAnsi="Arial Narrow"/>
          <w:b/>
          <w:bCs/>
          <w:sz w:val="22"/>
          <w:szCs w:val="22"/>
        </w:rPr>
        <w:t xml:space="preserve">, Coach, </w:t>
      </w:r>
      <w:r w:rsidRPr="003B1B5E">
        <w:rPr>
          <w:rFonts w:ascii="Arial Narrow" w:hAnsi="Arial Narrow"/>
          <w:b/>
          <w:bCs/>
          <w:sz w:val="22"/>
          <w:szCs w:val="22"/>
        </w:rPr>
        <w:t>and Lead Activator</w:t>
      </w:r>
      <w:r w:rsidR="002B33EB" w:rsidRPr="003B1B5E">
        <w:rPr>
          <w:rFonts w:ascii="Arial Narrow" w:hAnsi="Arial Narrow"/>
          <w:b/>
          <w:bCs/>
          <w:sz w:val="22"/>
          <w:szCs w:val="22"/>
        </w:rPr>
        <w:t xml:space="preserve"> </w:t>
      </w:r>
    </w:p>
    <w:p w:rsidR="002B33EB" w:rsidRPr="003B1B5E" w:rsidRDefault="002B33EB" w:rsidP="002B33EB">
      <w:pPr>
        <w:rPr>
          <w:rFonts w:ascii="Arial Narrow" w:hAnsi="Arial Narrow"/>
          <w:sz w:val="22"/>
          <w:szCs w:val="22"/>
        </w:rPr>
      </w:pPr>
    </w:p>
    <w:p w:rsidR="00F34355" w:rsidRPr="003B1B5E" w:rsidRDefault="001A1A49" w:rsidP="002B33EB">
      <w:pPr>
        <w:pStyle w:val="BodyText2"/>
        <w:rPr>
          <w:sz w:val="22"/>
          <w:szCs w:val="22"/>
        </w:rPr>
      </w:pPr>
      <w:r>
        <w:rPr>
          <w:sz w:val="22"/>
          <w:szCs w:val="22"/>
        </w:rPr>
        <w:t>Coaches and m</w:t>
      </w:r>
      <w:r w:rsidR="00F34355" w:rsidRPr="003B1B5E">
        <w:rPr>
          <w:sz w:val="22"/>
          <w:szCs w:val="22"/>
        </w:rPr>
        <w:t xml:space="preserve">otivates people </w:t>
      </w:r>
      <w:r w:rsidR="00384F89">
        <w:rPr>
          <w:sz w:val="22"/>
          <w:szCs w:val="22"/>
        </w:rPr>
        <w:t>to a</w:t>
      </w:r>
      <w:r w:rsidR="00F34355" w:rsidRPr="003B1B5E">
        <w:rPr>
          <w:sz w:val="22"/>
          <w:szCs w:val="22"/>
        </w:rPr>
        <w:t>chiev</w:t>
      </w:r>
      <w:r w:rsidR="00384F89">
        <w:rPr>
          <w:sz w:val="22"/>
          <w:szCs w:val="22"/>
        </w:rPr>
        <w:t>e</w:t>
      </w:r>
      <w:r w:rsidR="00F34355" w:rsidRPr="003B1B5E">
        <w:rPr>
          <w:sz w:val="22"/>
          <w:szCs w:val="22"/>
        </w:rPr>
        <w:t xml:space="preserve"> seemingly impossible individual and organizational goals</w:t>
      </w:r>
      <w:r w:rsidR="002143B9" w:rsidRPr="003B1B5E">
        <w:rPr>
          <w:sz w:val="22"/>
          <w:szCs w:val="22"/>
        </w:rPr>
        <w:t>.</w:t>
      </w:r>
      <w:r w:rsidR="00F34355" w:rsidRPr="003B1B5E">
        <w:rPr>
          <w:sz w:val="22"/>
          <w:szCs w:val="22"/>
        </w:rPr>
        <w:t xml:space="preserve"> Inspires and supports confidence, sustainability and change. </w:t>
      </w:r>
      <w:r w:rsidR="002B33EB" w:rsidRPr="003B1B5E">
        <w:rPr>
          <w:sz w:val="22"/>
          <w:szCs w:val="22"/>
        </w:rPr>
        <w:t>Creates skill-building curriculum using multi-</w:t>
      </w:r>
      <w:r w:rsidR="00AB4322" w:rsidRPr="003B1B5E">
        <w:rPr>
          <w:sz w:val="22"/>
          <w:szCs w:val="22"/>
        </w:rPr>
        <w:t>disciplinary</w:t>
      </w:r>
      <w:r w:rsidR="002B33EB" w:rsidRPr="003B1B5E">
        <w:rPr>
          <w:sz w:val="22"/>
          <w:szCs w:val="22"/>
        </w:rPr>
        <w:t xml:space="preserve"> and coaching </w:t>
      </w:r>
      <w:r w:rsidR="00AB4322" w:rsidRPr="003B1B5E">
        <w:rPr>
          <w:sz w:val="22"/>
          <w:szCs w:val="22"/>
        </w:rPr>
        <w:t xml:space="preserve">principles </w:t>
      </w:r>
      <w:r w:rsidR="002B33EB" w:rsidRPr="003B1B5E">
        <w:rPr>
          <w:sz w:val="22"/>
          <w:szCs w:val="22"/>
        </w:rPr>
        <w:t xml:space="preserve">to effectively </w:t>
      </w:r>
      <w:r w:rsidR="00C3530E">
        <w:rPr>
          <w:sz w:val="22"/>
          <w:szCs w:val="22"/>
        </w:rPr>
        <w:t xml:space="preserve">address personal well-being, professional development, and organizational effectiveness. </w:t>
      </w:r>
      <w:r w:rsidR="00C3530E" w:rsidRPr="003B1B5E">
        <w:rPr>
          <w:sz w:val="22"/>
          <w:szCs w:val="22"/>
        </w:rPr>
        <w:t xml:space="preserve">Uses innovative training and development ideas and tools that deliver strong gains in performance, productivity and profitability </w:t>
      </w:r>
      <w:r w:rsidR="002B33EB" w:rsidRPr="003B1B5E">
        <w:rPr>
          <w:sz w:val="22"/>
          <w:szCs w:val="22"/>
        </w:rPr>
        <w:t xml:space="preserve">through in-person and tele-conference workshops. </w:t>
      </w:r>
    </w:p>
    <w:p w:rsidR="00F34355" w:rsidRPr="003B1B5E" w:rsidRDefault="00F34355" w:rsidP="002B33EB">
      <w:pPr>
        <w:pStyle w:val="BodyText2"/>
        <w:rPr>
          <w:sz w:val="22"/>
          <w:szCs w:val="22"/>
        </w:rPr>
      </w:pPr>
    </w:p>
    <w:p w:rsidR="00F8187E" w:rsidRPr="009F426E" w:rsidRDefault="008F4C41" w:rsidP="00FC3606">
      <w:pPr>
        <w:pStyle w:val="ListParagraph"/>
        <w:numPr>
          <w:ilvl w:val="0"/>
          <w:numId w:val="13"/>
        </w:numPr>
        <w:ind w:left="720"/>
        <w:rPr>
          <w:rFonts w:ascii="Arial Narrow" w:hAnsi="Arial Narrow"/>
        </w:rPr>
      </w:pPr>
      <w:r w:rsidRPr="009F426E">
        <w:rPr>
          <w:rFonts w:ascii="Arial Narrow" w:hAnsi="Arial Narrow"/>
          <w:sz w:val="22"/>
          <w:szCs w:val="22"/>
        </w:rPr>
        <w:t xml:space="preserve">Leads thriving </w:t>
      </w:r>
      <w:r w:rsidR="007A7A6E" w:rsidRPr="009F426E">
        <w:rPr>
          <w:rFonts w:ascii="Arial Narrow" w:hAnsi="Arial Narrow"/>
          <w:sz w:val="22"/>
          <w:szCs w:val="22"/>
        </w:rPr>
        <w:t xml:space="preserve">client-driven </w:t>
      </w:r>
      <w:r w:rsidRPr="009F426E">
        <w:rPr>
          <w:rFonts w:ascii="Arial Narrow" w:hAnsi="Arial Narrow"/>
          <w:sz w:val="22"/>
          <w:szCs w:val="22"/>
        </w:rPr>
        <w:t>practice c</w:t>
      </w:r>
      <w:r w:rsidR="003B1B5E" w:rsidRPr="009F426E">
        <w:rPr>
          <w:rFonts w:ascii="Arial Narrow" w:hAnsi="Arial Narrow"/>
          <w:sz w:val="22"/>
          <w:szCs w:val="22"/>
        </w:rPr>
        <w:t>onsistently increas</w:t>
      </w:r>
      <w:r w:rsidRPr="009F426E">
        <w:rPr>
          <w:rFonts w:ascii="Arial Narrow" w:hAnsi="Arial Narrow"/>
          <w:sz w:val="22"/>
          <w:szCs w:val="22"/>
        </w:rPr>
        <w:t>ing</w:t>
      </w:r>
      <w:r w:rsidR="003B1B5E" w:rsidRPr="009F426E">
        <w:rPr>
          <w:rFonts w:ascii="Arial Narrow" w:hAnsi="Arial Narrow"/>
          <w:sz w:val="22"/>
          <w:szCs w:val="22"/>
        </w:rPr>
        <w:t xml:space="preserve"> </w:t>
      </w:r>
      <w:r w:rsidR="00EA11C6" w:rsidRPr="009F426E">
        <w:rPr>
          <w:rFonts w:ascii="Arial Narrow" w:hAnsi="Arial Narrow"/>
          <w:sz w:val="22"/>
          <w:szCs w:val="22"/>
        </w:rPr>
        <w:t xml:space="preserve">individual and organizational </w:t>
      </w:r>
      <w:r w:rsidR="003B1B5E" w:rsidRPr="009F426E">
        <w:rPr>
          <w:rFonts w:ascii="Arial Narrow" w:hAnsi="Arial Narrow"/>
          <w:sz w:val="22"/>
          <w:szCs w:val="22"/>
        </w:rPr>
        <w:t xml:space="preserve">base </w:t>
      </w:r>
      <w:r w:rsidR="005A32C5" w:rsidRPr="009F426E">
        <w:rPr>
          <w:rFonts w:ascii="Arial Narrow" w:hAnsi="Arial Narrow"/>
          <w:sz w:val="22"/>
          <w:szCs w:val="22"/>
        </w:rPr>
        <w:t>and</w:t>
      </w:r>
      <w:r w:rsidR="003B1B5E" w:rsidRPr="009F426E">
        <w:rPr>
          <w:rFonts w:ascii="Arial Narrow" w:hAnsi="Arial Narrow"/>
          <w:sz w:val="22"/>
          <w:szCs w:val="22"/>
        </w:rPr>
        <w:t xml:space="preserve"> revenue projections since 2007. Grew to global client base in 2008</w:t>
      </w:r>
      <w:r w:rsidRPr="009F426E">
        <w:rPr>
          <w:rFonts w:ascii="Arial Narrow" w:hAnsi="Arial Narrow"/>
          <w:sz w:val="22"/>
          <w:szCs w:val="22"/>
        </w:rPr>
        <w:t xml:space="preserve">.  </w:t>
      </w:r>
      <w:r w:rsidR="007A7A6E" w:rsidRPr="009F426E">
        <w:rPr>
          <w:rFonts w:ascii="Arial Narrow" w:hAnsi="Arial Narrow"/>
          <w:sz w:val="22"/>
          <w:szCs w:val="22"/>
        </w:rPr>
        <w:t>Strongly committed to client satisfaction, progress and design flexibility.  R</w:t>
      </w:r>
      <w:r w:rsidR="00FC3606" w:rsidRPr="009F426E">
        <w:rPr>
          <w:rFonts w:ascii="Arial Narrow" w:hAnsi="Arial Narrow"/>
          <w:sz w:val="22"/>
          <w:szCs w:val="22"/>
        </w:rPr>
        <w:t>eferral rates</w:t>
      </w:r>
      <w:r w:rsidR="007A7A6E" w:rsidRPr="009F426E">
        <w:rPr>
          <w:rFonts w:ascii="Arial Narrow" w:hAnsi="Arial Narrow"/>
          <w:sz w:val="22"/>
          <w:szCs w:val="22"/>
        </w:rPr>
        <w:t xml:space="preserve"> of over 50% with over 10% of practice pro bono </w:t>
      </w:r>
      <w:r w:rsidR="000115B4" w:rsidRPr="009F426E">
        <w:rPr>
          <w:rFonts w:ascii="Arial Narrow" w:hAnsi="Arial Narrow"/>
          <w:sz w:val="22"/>
          <w:szCs w:val="22"/>
        </w:rPr>
        <w:t>clientele</w:t>
      </w:r>
      <w:r w:rsidR="003B1B5E" w:rsidRPr="009F426E">
        <w:rPr>
          <w:rFonts w:ascii="Arial Narrow" w:hAnsi="Arial Narrow"/>
          <w:bCs/>
          <w:sz w:val="22"/>
          <w:szCs w:val="22"/>
        </w:rPr>
        <w:t xml:space="preserve">. </w:t>
      </w:r>
      <w:r w:rsidRPr="009F426E">
        <w:rPr>
          <w:rFonts w:ascii="Arial Narrow" w:hAnsi="Arial Narrow"/>
          <w:bCs/>
          <w:sz w:val="22"/>
          <w:szCs w:val="22"/>
        </w:rPr>
        <w:t>Creat</w:t>
      </w:r>
      <w:r w:rsidR="007A7A6E" w:rsidRPr="009F426E">
        <w:rPr>
          <w:rFonts w:ascii="Arial Narrow" w:hAnsi="Arial Narrow"/>
          <w:bCs/>
          <w:sz w:val="22"/>
          <w:szCs w:val="22"/>
        </w:rPr>
        <w:t>ed</w:t>
      </w:r>
      <w:r w:rsidRPr="009F426E">
        <w:rPr>
          <w:rFonts w:ascii="Arial Narrow" w:hAnsi="Arial Narrow"/>
          <w:bCs/>
          <w:sz w:val="22"/>
          <w:szCs w:val="22"/>
        </w:rPr>
        <w:t xml:space="preserve"> collaborative business partnerships </w:t>
      </w:r>
      <w:r w:rsidR="00FC3606" w:rsidRPr="009F426E">
        <w:rPr>
          <w:rFonts w:ascii="Arial Narrow" w:hAnsi="Arial Narrow"/>
          <w:bCs/>
          <w:sz w:val="22"/>
          <w:szCs w:val="22"/>
        </w:rPr>
        <w:t xml:space="preserve">in 2010 </w:t>
      </w:r>
      <w:r w:rsidRPr="009F426E">
        <w:rPr>
          <w:rFonts w:ascii="Arial Narrow" w:hAnsi="Arial Narrow"/>
          <w:bCs/>
          <w:sz w:val="22"/>
          <w:szCs w:val="22"/>
        </w:rPr>
        <w:t>enabling wider breadth and depth of services.</w:t>
      </w:r>
      <w:r w:rsidR="00B46982" w:rsidRPr="009F426E">
        <w:rPr>
          <w:rFonts w:ascii="Arial Narrow" w:hAnsi="Arial Narrow"/>
          <w:bCs/>
          <w:sz w:val="22"/>
          <w:szCs w:val="22"/>
        </w:rPr>
        <w:t xml:space="preserve"> </w:t>
      </w:r>
      <w:r w:rsidR="007A7A6E" w:rsidRPr="009F426E">
        <w:rPr>
          <w:rFonts w:ascii="Arial Narrow" w:hAnsi="Arial Narrow"/>
          <w:bCs/>
          <w:sz w:val="22"/>
          <w:szCs w:val="22"/>
        </w:rPr>
        <w:t xml:space="preserve">Utilizes co-active coaching model and experiential-based learning as coaching practice foundation. </w:t>
      </w:r>
    </w:p>
    <w:p w:rsidR="008F4C41" w:rsidRPr="009F426E" w:rsidRDefault="008F4C41" w:rsidP="00FC3606">
      <w:pPr>
        <w:pStyle w:val="ListParagraph"/>
        <w:rPr>
          <w:rFonts w:ascii="Arial Narrow" w:hAnsi="Arial Narrow"/>
        </w:rPr>
      </w:pPr>
    </w:p>
    <w:p w:rsidR="00F8187E" w:rsidRPr="00F8187E" w:rsidRDefault="00F8187E" w:rsidP="00FC3606">
      <w:pPr>
        <w:pStyle w:val="ListParagraph"/>
        <w:numPr>
          <w:ilvl w:val="0"/>
          <w:numId w:val="13"/>
        </w:numPr>
        <w:ind w:left="720"/>
        <w:rPr>
          <w:rFonts w:ascii="Arial Narrow" w:hAnsi="Arial Narrow"/>
          <w:bCs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Partners with </w:t>
      </w:r>
      <w:r w:rsidR="008F4C41">
        <w:rPr>
          <w:rFonts w:ascii="Arial Narrow" w:hAnsi="Arial Narrow"/>
          <w:sz w:val="22"/>
          <w:szCs w:val="22"/>
        </w:rPr>
        <w:t xml:space="preserve">the </w:t>
      </w:r>
      <w:r>
        <w:rPr>
          <w:rFonts w:ascii="Arial Narrow" w:hAnsi="Arial Narrow"/>
          <w:sz w:val="22"/>
          <w:szCs w:val="22"/>
        </w:rPr>
        <w:t>Benovate</w:t>
      </w:r>
      <w:r w:rsidR="008F4C41">
        <w:rPr>
          <w:rFonts w:ascii="Arial Narrow" w:hAnsi="Arial Narrow"/>
          <w:sz w:val="22"/>
          <w:szCs w:val="22"/>
        </w:rPr>
        <w:t xml:space="preserve"> organization </w:t>
      </w:r>
      <w:r>
        <w:rPr>
          <w:rFonts w:ascii="Arial Narrow" w:hAnsi="Arial Narrow"/>
          <w:sz w:val="22"/>
          <w:szCs w:val="22"/>
        </w:rPr>
        <w:t xml:space="preserve">to offer </w:t>
      </w:r>
      <w:r w:rsidR="00DE6361">
        <w:rPr>
          <w:rFonts w:ascii="Arial Narrow" w:hAnsi="Arial Narrow"/>
          <w:sz w:val="22"/>
          <w:szCs w:val="22"/>
        </w:rPr>
        <w:t>leadership development and health promotion programs for organizations</w:t>
      </w:r>
      <w:r w:rsidR="00800149">
        <w:rPr>
          <w:rFonts w:ascii="Arial Narrow" w:hAnsi="Arial Narrow"/>
          <w:sz w:val="22"/>
          <w:szCs w:val="22"/>
        </w:rPr>
        <w:t xml:space="preserve"> looking for an alternative employee benefit structure</w:t>
      </w:r>
      <w:r w:rsidR="00DB2C6C">
        <w:rPr>
          <w:rFonts w:ascii="Arial Narrow" w:hAnsi="Arial Narrow"/>
          <w:sz w:val="22"/>
          <w:szCs w:val="22"/>
        </w:rPr>
        <w:t>s</w:t>
      </w:r>
      <w:r w:rsidR="00DE6361">
        <w:rPr>
          <w:rFonts w:ascii="Arial Narrow" w:hAnsi="Arial Narrow"/>
          <w:sz w:val="22"/>
          <w:szCs w:val="22"/>
        </w:rPr>
        <w:t xml:space="preserve">.  </w:t>
      </w:r>
      <w:r w:rsidR="00DB2C6C">
        <w:rPr>
          <w:rFonts w:ascii="Arial Narrow" w:hAnsi="Arial Narrow"/>
          <w:sz w:val="22"/>
          <w:szCs w:val="22"/>
        </w:rPr>
        <w:t xml:space="preserve">Assesses, strategizes, </w:t>
      </w:r>
      <w:r w:rsidR="00DE6361">
        <w:rPr>
          <w:rFonts w:ascii="Arial Narrow" w:hAnsi="Arial Narrow"/>
          <w:sz w:val="22"/>
          <w:szCs w:val="22"/>
        </w:rPr>
        <w:t xml:space="preserve">and presents </w:t>
      </w:r>
      <w:r>
        <w:rPr>
          <w:rFonts w:ascii="Arial Narrow" w:hAnsi="Arial Narrow"/>
          <w:sz w:val="22"/>
          <w:szCs w:val="22"/>
        </w:rPr>
        <w:t>proposals</w:t>
      </w:r>
      <w:r w:rsidR="00DE6361">
        <w:rPr>
          <w:rFonts w:ascii="Arial Narrow" w:hAnsi="Arial Narrow"/>
          <w:sz w:val="22"/>
          <w:szCs w:val="22"/>
        </w:rPr>
        <w:t xml:space="preserve"> and</w:t>
      </w:r>
      <w:r>
        <w:rPr>
          <w:rFonts w:ascii="Arial Narrow" w:hAnsi="Arial Narrow"/>
          <w:sz w:val="22"/>
          <w:szCs w:val="22"/>
        </w:rPr>
        <w:t xml:space="preserve"> presentations</w:t>
      </w:r>
      <w:r w:rsidR="00DE6361">
        <w:rPr>
          <w:rFonts w:ascii="Arial Narrow" w:hAnsi="Arial Narrow"/>
          <w:sz w:val="22"/>
          <w:szCs w:val="22"/>
        </w:rPr>
        <w:t xml:space="preserve">. </w:t>
      </w:r>
      <w:r>
        <w:rPr>
          <w:rFonts w:ascii="Arial Narrow" w:hAnsi="Arial Narrow"/>
          <w:sz w:val="22"/>
          <w:szCs w:val="22"/>
        </w:rPr>
        <w:t xml:space="preserve">Responsible for developing and training </w:t>
      </w:r>
      <w:r w:rsidR="00BB4778">
        <w:rPr>
          <w:rFonts w:ascii="Arial Narrow" w:hAnsi="Arial Narrow"/>
          <w:sz w:val="22"/>
          <w:szCs w:val="22"/>
        </w:rPr>
        <w:t xml:space="preserve">coaching and consulting </w:t>
      </w:r>
      <w:r>
        <w:rPr>
          <w:rFonts w:ascii="Arial Narrow" w:hAnsi="Arial Narrow"/>
          <w:sz w:val="22"/>
          <w:szCs w:val="22"/>
        </w:rPr>
        <w:t xml:space="preserve">talent pool. Coaches all levels within an organization including </w:t>
      </w:r>
      <w:r w:rsidR="004938B0">
        <w:rPr>
          <w:rFonts w:ascii="Arial Narrow" w:hAnsi="Arial Narrow"/>
          <w:sz w:val="22"/>
          <w:szCs w:val="22"/>
        </w:rPr>
        <w:t xml:space="preserve">developing </w:t>
      </w:r>
      <w:r>
        <w:rPr>
          <w:rFonts w:ascii="Arial Narrow" w:hAnsi="Arial Narrow"/>
          <w:sz w:val="22"/>
          <w:szCs w:val="22"/>
        </w:rPr>
        <w:t xml:space="preserve">potential leaders, </w:t>
      </w:r>
      <w:r w:rsidR="00DE6361">
        <w:rPr>
          <w:rFonts w:ascii="Arial Narrow" w:hAnsi="Arial Narrow"/>
          <w:sz w:val="22"/>
          <w:szCs w:val="22"/>
        </w:rPr>
        <w:t xml:space="preserve">C-Suite Executives, and </w:t>
      </w:r>
      <w:r w:rsidR="00251825">
        <w:rPr>
          <w:rFonts w:ascii="Arial Narrow" w:hAnsi="Arial Narrow"/>
          <w:sz w:val="22"/>
          <w:szCs w:val="22"/>
        </w:rPr>
        <w:t>M</w:t>
      </w:r>
      <w:r w:rsidR="003D0B9D">
        <w:rPr>
          <w:rFonts w:ascii="Arial Narrow" w:hAnsi="Arial Narrow"/>
          <w:sz w:val="22"/>
          <w:szCs w:val="22"/>
        </w:rPr>
        <w:t>id</w:t>
      </w:r>
      <w:r>
        <w:rPr>
          <w:rFonts w:ascii="Arial Narrow" w:hAnsi="Arial Narrow"/>
          <w:sz w:val="22"/>
          <w:szCs w:val="22"/>
        </w:rPr>
        <w:t>level Managers</w:t>
      </w:r>
      <w:r w:rsidR="00DE6361">
        <w:rPr>
          <w:rFonts w:ascii="Arial Narrow" w:hAnsi="Arial Narrow"/>
          <w:sz w:val="22"/>
          <w:szCs w:val="22"/>
        </w:rPr>
        <w:t>.</w:t>
      </w:r>
      <w:r>
        <w:rPr>
          <w:rFonts w:ascii="Arial Narrow" w:hAnsi="Arial Narrow"/>
          <w:sz w:val="22"/>
          <w:szCs w:val="22"/>
        </w:rPr>
        <w:t xml:space="preserve"> </w:t>
      </w:r>
      <w:r w:rsidR="00BB4778">
        <w:rPr>
          <w:rFonts w:ascii="Arial Narrow" w:hAnsi="Arial Narrow"/>
          <w:sz w:val="22"/>
          <w:szCs w:val="22"/>
        </w:rPr>
        <w:t xml:space="preserve"> </w:t>
      </w:r>
    </w:p>
    <w:p w:rsidR="00F8187E" w:rsidRPr="00F8187E" w:rsidRDefault="00F8187E" w:rsidP="00FC3606">
      <w:pPr>
        <w:pStyle w:val="ListParagraph"/>
        <w:rPr>
          <w:rFonts w:ascii="Arial Narrow" w:hAnsi="Arial Narrow"/>
          <w:bCs/>
          <w:sz w:val="22"/>
          <w:szCs w:val="22"/>
        </w:rPr>
      </w:pPr>
    </w:p>
    <w:p w:rsidR="003B1B5E" w:rsidRPr="00001B60" w:rsidRDefault="007977CA" w:rsidP="00FC3606">
      <w:pPr>
        <w:pStyle w:val="ListParagraph"/>
        <w:numPr>
          <w:ilvl w:val="0"/>
          <w:numId w:val="13"/>
        </w:numPr>
        <w:ind w:left="720"/>
        <w:rPr>
          <w:rFonts w:ascii="Arial Narrow" w:hAnsi="Arial Narrow"/>
          <w:sz w:val="22"/>
          <w:szCs w:val="22"/>
        </w:rPr>
      </w:pPr>
      <w:r w:rsidRPr="00001B60">
        <w:rPr>
          <w:rFonts w:ascii="Arial Narrow" w:hAnsi="Arial Narrow"/>
          <w:sz w:val="22"/>
          <w:szCs w:val="22"/>
        </w:rPr>
        <w:t>C</w:t>
      </w:r>
      <w:r w:rsidR="003B1B5E" w:rsidRPr="00001B60">
        <w:rPr>
          <w:rFonts w:ascii="Arial Narrow" w:hAnsi="Arial Narrow"/>
          <w:sz w:val="22"/>
          <w:szCs w:val="22"/>
        </w:rPr>
        <w:t>oach</w:t>
      </w:r>
      <w:r w:rsidR="000431AC" w:rsidRPr="00001B60">
        <w:rPr>
          <w:rFonts w:ascii="Arial Narrow" w:hAnsi="Arial Narrow"/>
          <w:sz w:val="22"/>
          <w:szCs w:val="22"/>
        </w:rPr>
        <w:t>es</w:t>
      </w:r>
      <w:r w:rsidR="002514D1" w:rsidRPr="00001B60">
        <w:rPr>
          <w:rFonts w:ascii="Arial Narrow" w:hAnsi="Arial Narrow"/>
          <w:sz w:val="22"/>
          <w:szCs w:val="22"/>
        </w:rPr>
        <w:t xml:space="preserve"> and mentor</w:t>
      </w:r>
      <w:r w:rsidR="000431AC" w:rsidRPr="00001B60">
        <w:rPr>
          <w:rFonts w:ascii="Arial Narrow" w:hAnsi="Arial Narrow"/>
          <w:sz w:val="22"/>
          <w:szCs w:val="22"/>
        </w:rPr>
        <w:t>s</w:t>
      </w:r>
      <w:r w:rsidR="003D0B9D" w:rsidRPr="00001B60">
        <w:rPr>
          <w:rFonts w:ascii="Arial Narrow" w:hAnsi="Arial Narrow"/>
          <w:sz w:val="22"/>
          <w:szCs w:val="22"/>
        </w:rPr>
        <w:t xml:space="preserve"> </w:t>
      </w:r>
      <w:r w:rsidR="003B1B5E" w:rsidRPr="00001B60">
        <w:rPr>
          <w:rFonts w:ascii="Arial Narrow" w:hAnsi="Arial Narrow"/>
          <w:sz w:val="22"/>
          <w:szCs w:val="22"/>
        </w:rPr>
        <w:t>students enrolled in certification program</w:t>
      </w:r>
      <w:r w:rsidR="002514D1" w:rsidRPr="00001B60">
        <w:rPr>
          <w:rFonts w:ascii="Arial Narrow" w:hAnsi="Arial Narrow"/>
          <w:sz w:val="22"/>
          <w:szCs w:val="22"/>
        </w:rPr>
        <w:t>s</w:t>
      </w:r>
      <w:r w:rsidR="003B1B5E" w:rsidRPr="00001B60">
        <w:rPr>
          <w:rFonts w:ascii="Arial Narrow" w:hAnsi="Arial Narrow"/>
          <w:sz w:val="22"/>
          <w:szCs w:val="22"/>
        </w:rPr>
        <w:t xml:space="preserve"> with the Coaches Training Institute</w:t>
      </w:r>
      <w:r w:rsidR="002514D1" w:rsidRPr="00001B60">
        <w:rPr>
          <w:rFonts w:ascii="Arial Narrow" w:hAnsi="Arial Narrow"/>
          <w:sz w:val="22"/>
          <w:szCs w:val="22"/>
        </w:rPr>
        <w:t xml:space="preserve"> and the International Coach Federation.  </w:t>
      </w:r>
      <w:r w:rsidR="003D0B9D" w:rsidRPr="00001B60">
        <w:rPr>
          <w:rFonts w:ascii="Arial Narrow" w:hAnsi="Arial Narrow"/>
          <w:sz w:val="22"/>
          <w:szCs w:val="22"/>
        </w:rPr>
        <w:t xml:space="preserve">Created supplemental </w:t>
      </w:r>
      <w:r w:rsidR="002514D1" w:rsidRPr="00001B60">
        <w:rPr>
          <w:rFonts w:ascii="Arial Narrow" w:hAnsi="Arial Narrow"/>
          <w:sz w:val="22"/>
          <w:szCs w:val="22"/>
        </w:rPr>
        <w:t>curriculum for A</w:t>
      </w:r>
      <w:r w:rsidR="003D0B9D" w:rsidRPr="00001B60">
        <w:rPr>
          <w:rFonts w:ascii="Arial Narrow" w:hAnsi="Arial Narrow"/>
          <w:sz w:val="22"/>
          <w:szCs w:val="22"/>
        </w:rPr>
        <w:t>ssociate Certified Coach</w:t>
      </w:r>
      <w:r w:rsidR="002514D1" w:rsidRPr="00001B60">
        <w:rPr>
          <w:rFonts w:ascii="Arial Narrow" w:hAnsi="Arial Narrow"/>
          <w:sz w:val="22"/>
          <w:szCs w:val="22"/>
        </w:rPr>
        <w:t xml:space="preserve"> portfolio</w:t>
      </w:r>
      <w:r w:rsidR="003D0B9D" w:rsidRPr="00001B60">
        <w:rPr>
          <w:rFonts w:ascii="Arial Narrow" w:hAnsi="Arial Narrow"/>
          <w:sz w:val="22"/>
          <w:szCs w:val="22"/>
        </w:rPr>
        <w:t xml:space="preserve"> track.  Assisted over 30 students with program coaching, continuing education, feedback, </w:t>
      </w:r>
      <w:r w:rsidR="008F4C41" w:rsidRPr="00001B60">
        <w:rPr>
          <w:rFonts w:ascii="Arial Narrow" w:hAnsi="Arial Narrow"/>
          <w:sz w:val="22"/>
          <w:szCs w:val="22"/>
        </w:rPr>
        <w:t>exam</w:t>
      </w:r>
      <w:r w:rsidR="003D0B9D" w:rsidRPr="00001B60">
        <w:rPr>
          <w:rFonts w:ascii="Arial Narrow" w:hAnsi="Arial Narrow"/>
          <w:sz w:val="22"/>
          <w:szCs w:val="22"/>
        </w:rPr>
        <w:t xml:space="preserve"> preparation.</w:t>
      </w:r>
      <w:r w:rsidR="008F4C41" w:rsidRPr="00001B60">
        <w:rPr>
          <w:rFonts w:ascii="Arial Narrow" w:hAnsi="Arial Narrow"/>
          <w:sz w:val="22"/>
          <w:szCs w:val="22"/>
        </w:rPr>
        <w:t xml:space="preserve"> Coaches beginning and intermediate coaches toward skill competency and mastery.  </w:t>
      </w:r>
      <w:r w:rsidR="003B1B5E" w:rsidRPr="00001B60">
        <w:rPr>
          <w:rFonts w:ascii="Arial Narrow" w:hAnsi="Arial Narrow"/>
          <w:sz w:val="22"/>
          <w:szCs w:val="22"/>
        </w:rPr>
        <w:t xml:space="preserve">  </w:t>
      </w:r>
    </w:p>
    <w:p w:rsidR="003B1B5E" w:rsidRPr="003B1B5E" w:rsidRDefault="003B1B5E" w:rsidP="00FC3606">
      <w:pPr>
        <w:pStyle w:val="ListParagraph"/>
        <w:rPr>
          <w:rFonts w:ascii="Arial Narrow" w:hAnsi="Arial Narrow"/>
        </w:rPr>
      </w:pPr>
    </w:p>
    <w:p w:rsidR="00EA11C6" w:rsidRPr="00001B60" w:rsidRDefault="004F2F89" w:rsidP="00AF69ED">
      <w:pPr>
        <w:pStyle w:val="ListParagraph"/>
        <w:numPr>
          <w:ilvl w:val="0"/>
          <w:numId w:val="11"/>
        </w:numPr>
        <w:rPr>
          <w:rFonts w:ascii="Arial Narrow" w:hAnsi="Arial Narrow"/>
          <w:sz w:val="22"/>
          <w:szCs w:val="22"/>
        </w:rPr>
      </w:pPr>
      <w:r w:rsidRPr="00001B60">
        <w:rPr>
          <w:rFonts w:ascii="Arial Narrow" w:hAnsi="Arial Narrow"/>
          <w:sz w:val="22"/>
          <w:szCs w:val="22"/>
        </w:rPr>
        <w:t xml:space="preserve">Credited with bringing the </w:t>
      </w:r>
      <w:r w:rsidR="00EA11C6" w:rsidRPr="00001B60">
        <w:rPr>
          <w:rFonts w:ascii="Arial Narrow" w:hAnsi="Arial Narrow"/>
          <w:sz w:val="22"/>
          <w:szCs w:val="22"/>
        </w:rPr>
        <w:t>Emotional Management Method</w:t>
      </w:r>
      <w:r w:rsidRPr="00001B60">
        <w:rPr>
          <w:rFonts w:ascii="Arial Narrow" w:hAnsi="Arial Narrow"/>
          <w:sz w:val="22"/>
          <w:szCs w:val="22"/>
        </w:rPr>
        <w:t xml:space="preserve"> for Individuals and Business to North America. Works with creators</w:t>
      </w:r>
      <w:r w:rsidR="00EA11C6" w:rsidRPr="00001B60">
        <w:rPr>
          <w:rFonts w:ascii="Arial Narrow" w:hAnsi="Arial Narrow"/>
          <w:sz w:val="22"/>
          <w:szCs w:val="22"/>
        </w:rPr>
        <w:t xml:space="preserve"> and global directors to implement coaching methodology and strategic vision. </w:t>
      </w:r>
      <w:r w:rsidR="002C2C5D" w:rsidRPr="00001B60">
        <w:rPr>
          <w:rFonts w:ascii="Arial Narrow" w:hAnsi="Arial Narrow"/>
          <w:sz w:val="22"/>
          <w:szCs w:val="22"/>
        </w:rPr>
        <w:t>Tailor</w:t>
      </w:r>
      <w:r w:rsidR="00EA11C6" w:rsidRPr="00001B60">
        <w:rPr>
          <w:rFonts w:ascii="Arial Narrow" w:hAnsi="Arial Narrow"/>
          <w:sz w:val="22"/>
          <w:szCs w:val="22"/>
        </w:rPr>
        <w:t>s</w:t>
      </w:r>
      <w:r w:rsidR="002C2C5D" w:rsidRPr="00001B60">
        <w:rPr>
          <w:rFonts w:ascii="Arial Narrow" w:hAnsi="Arial Narrow"/>
          <w:sz w:val="22"/>
          <w:szCs w:val="22"/>
        </w:rPr>
        <w:t xml:space="preserve"> method, assessment, materials, and in-person and online training design to </w:t>
      </w:r>
      <w:r w:rsidR="004938B0" w:rsidRPr="00001B60">
        <w:rPr>
          <w:rFonts w:ascii="Arial Narrow" w:hAnsi="Arial Narrow"/>
          <w:sz w:val="22"/>
          <w:szCs w:val="22"/>
        </w:rPr>
        <w:t xml:space="preserve">global </w:t>
      </w:r>
      <w:r w:rsidR="002C2C5D" w:rsidRPr="00001B60">
        <w:rPr>
          <w:rFonts w:ascii="Arial Narrow" w:hAnsi="Arial Narrow"/>
          <w:sz w:val="22"/>
          <w:szCs w:val="22"/>
        </w:rPr>
        <w:t>audience</w:t>
      </w:r>
      <w:r w:rsidR="004938B0" w:rsidRPr="00001B60">
        <w:rPr>
          <w:rFonts w:ascii="Arial Narrow" w:hAnsi="Arial Narrow"/>
          <w:sz w:val="22"/>
          <w:szCs w:val="22"/>
        </w:rPr>
        <w:t>s</w:t>
      </w:r>
      <w:r w:rsidRPr="00001B60">
        <w:rPr>
          <w:rFonts w:ascii="Arial Narrow" w:hAnsi="Arial Narrow"/>
          <w:sz w:val="22"/>
          <w:szCs w:val="22"/>
        </w:rPr>
        <w:t xml:space="preserve">. </w:t>
      </w:r>
      <w:r w:rsidR="00EA11C6" w:rsidRPr="00001B60">
        <w:rPr>
          <w:rFonts w:ascii="Arial Narrow" w:hAnsi="Arial Narrow"/>
          <w:sz w:val="22"/>
          <w:szCs w:val="22"/>
        </w:rPr>
        <w:t>M</w:t>
      </w:r>
      <w:r w:rsidR="002C2C5D" w:rsidRPr="00001B60">
        <w:rPr>
          <w:rFonts w:ascii="Arial Narrow" w:hAnsi="Arial Narrow"/>
          <w:sz w:val="22"/>
          <w:szCs w:val="22"/>
        </w:rPr>
        <w:t>entor</w:t>
      </w:r>
      <w:r w:rsidR="00EA11C6" w:rsidRPr="00001B60">
        <w:rPr>
          <w:rFonts w:ascii="Arial Narrow" w:hAnsi="Arial Narrow"/>
          <w:sz w:val="22"/>
          <w:szCs w:val="22"/>
        </w:rPr>
        <w:t>s</w:t>
      </w:r>
      <w:r w:rsidR="002C2C5D" w:rsidRPr="00001B60">
        <w:rPr>
          <w:rFonts w:ascii="Arial Narrow" w:hAnsi="Arial Narrow"/>
          <w:sz w:val="22"/>
          <w:szCs w:val="22"/>
        </w:rPr>
        <w:t xml:space="preserve"> and certif</w:t>
      </w:r>
      <w:r w:rsidR="00EA11C6" w:rsidRPr="00001B60">
        <w:rPr>
          <w:rFonts w:ascii="Arial Narrow" w:hAnsi="Arial Narrow"/>
          <w:sz w:val="22"/>
          <w:szCs w:val="22"/>
        </w:rPr>
        <w:t>ies</w:t>
      </w:r>
      <w:r w:rsidR="002C2C5D" w:rsidRPr="00001B60">
        <w:rPr>
          <w:rFonts w:ascii="Arial Narrow" w:hAnsi="Arial Narrow"/>
          <w:sz w:val="22"/>
          <w:szCs w:val="22"/>
        </w:rPr>
        <w:t xml:space="preserve"> practitioners, creat</w:t>
      </w:r>
      <w:r w:rsidRPr="00001B60">
        <w:rPr>
          <w:rFonts w:ascii="Arial Narrow" w:hAnsi="Arial Narrow"/>
          <w:sz w:val="22"/>
          <w:szCs w:val="22"/>
        </w:rPr>
        <w:t>ing</w:t>
      </w:r>
      <w:r w:rsidR="002C2C5D" w:rsidRPr="00001B60">
        <w:rPr>
          <w:rFonts w:ascii="Arial Narrow" w:hAnsi="Arial Narrow"/>
          <w:sz w:val="22"/>
          <w:szCs w:val="22"/>
        </w:rPr>
        <w:t xml:space="preserve"> </w:t>
      </w:r>
      <w:r w:rsidR="00EA11C6" w:rsidRPr="00001B60">
        <w:rPr>
          <w:rFonts w:ascii="Arial Narrow" w:hAnsi="Arial Narrow"/>
          <w:sz w:val="22"/>
          <w:szCs w:val="22"/>
        </w:rPr>
        <w:t xml:space="preserve">examination curriculum and </w:t>
      </w:r>
      <w:r w:rsidR="002C2C5D" w:rsidRPr="00001B60">
        <w:rPr>
          <w:rFonts w:ascii="Arial Narrow" w:hAnsi="Arial Narrow"/>
          <w:sz w:val="22"/>
          <w:szCs w:val="22"/>
        </w:rPr>
        <w:t>procedures</w:t>
      </w:r>
      <w:r w:rsidR="00EA11C6" w:rsidRPr="00001B60">
        <w:rPr>
          <w:rFonts w:ascii="Arial Narrow" w:hAnsi="Arial Narrow"/>
          <w:sz w:val="22"/>
          <w:szCs w:val="22"/>
        </w:rPr>
        <w:t xml:space="preserve">. </w:t>
      </w:r>
      <w:r w:rsidR="003D448B" w:rsidRPr="00001B60">
        <w:rPr>
          <w:rFonts w:ascii="Arial Narrow" w:hAnsi="Arial Narrow"/>
          <w:sz w:val="22"/>
          <w:szCs w:val="22"/>
        </w:rPr>
        <w:t>Front-of-the-room-leader</w:t>
      </w:r>
      <w:r w:rsidR="00FC3606" w:rsidRPr="00001B60">
        <w:rPr>
          <w:rFonts w:ascii="Arial Narrow" w:hAnsi="Arial Narrow"/>
          <w:sz w:val="22"/>
          <w:szCs w:val="22"/>
        </w:rPr>
        <w:t xml:space="preserve"> and spokesperson</w:t>
      </w:r>
      <w:r w:rsidR="003D448B" w:rsidRPr="00001B60">
        <w:rPr>
          <w:rFonts w:ascii="Arial Narrow" w:hAnsi="Arial Narrow"/>
          <w:sz w:val="22"/>
          <w:szCs w:val="22"/>
        </w:rPr>
        <w:t xml:space="preserve"> r</w:t>
      </w:r>
      <w:r w:rsidR="00167E3F" w:rsidRPr="00001B60">
        <w:rPr>
          <w:rFonts w:ascii="Arial Narrow" w:hAnsi="Arial Narrow"/>
          <w:sz w:val="22"/>
          <w:szCs w:val="22"/>
        </w:rPr>
        <w:t xml:space="preserve">esponsible for promotion and training site logistics. </w:t>
      </w:r>
    </w:p>
    <w:p w:rsidR="003B1B5E" w:rsidRPr="00EA11C6" w:rsidRDefault="00EA11C6" w:rsidP="00AF69ED">
      <w:pPr>
        <w:pStyle w:val="ListParagraph"/>
        <w:rPr>
          <w:rFonts w:ascii="Arial Narrow" w:hAnsi="Arial Narrow"/>
        </w:rPr>
      </w:pPr>
      <w:r w:rsidRPr="00EA11C6">
        <w:rPr>
          <w:rFonts w:ascii="Arial Narrow" w:hAnsi="Arial Narrow"/>
          <w:color w:val="FF0000"/>
        </w:rPr>
        <w:t xml:space="preserve"> </w:t>
      </w:r>
    </w:p>
    <w:p w:rsidR="003B1B5E" w:rsidRPr="00001B60" w:rsidRDefault="00961B82" w:rsidP="00FC3606">
      <w:pPr>
        <w:numPr>
          <w:ilvl w:val="0"/>
          <w:numId w:val="2"/>
        </w:numPr>
        <w:ind w:left="720"/>
        <w:rPr>
          <w:rFonts w:ascii="Arial Narrow" w:hAnsi="Arial Narrow"/>
          <w:sz w:val="22"/>
          <w:szCs w:val="22"/>
        </w:rPr>
      </w:pPr>
      <w:r w:rsidRPr="00001B60">
        <w:rPr>
          <w:rFonts w:ascii="Arial Narrow" w:hAnsi="Arial Narrow"/>
          <w:sz w:val="22"/>
          <w:szCs w:val="22"/>
        </w:rPr>
        <w:t>Selected as one of the initial “</w:t>
      </w:r>
      <w:r w:rsidR="003B1B5E" w:rsidRPr="00001B60">
        <w:rPr>
          <w:rFonts w:ascii="Arial Narrow" w:hAnsi="Arial Narrow"/>
          <w:sz w:val="22"/>
          <w:szCs w:val="22"/>
        </w:rPr>
        <w:t>Circle Coach</w:t>
      </w:r>
      <w:r w:rsidRPr="00001B60">
        <w:rPr>
          <w:rFonts w:ascii="Arial Narrow" w:hAnsi="Arial Narrow"/>
          <w:sz w:val="22"/>
          <w:szCs w:val="22"/>
        </w:rPr>
        <w:t xml:space="preserve"> Leaders” for the </w:t>
      </w:r>
      <w:r w:rsidR="002514D1" w:rsidRPr="00001B60">
        <w:rPr>
          <w:rFonts w:ascii="Arial Narrow" w:hAnsi="Arial Narrow"/>
          <w:sz w:val="22"/>
          <w:szCs w:val="22"/>
        </w:rPr>
        <w:t xml:space="preserve">Coaches Training Institute’s </w:t>
      </w:r>
      <w:r w:rsidRPr="00001B60">
        <w:rPr>
          <w:rFonts w:ascii="Arial Narrow" w:hAnsi="Arial Narrow"/>
          <w:sz w:val="22"/>
          <w:szCs w:val="22"/>
        </w:rPr>
        <w:t>Quest program. C</w:t>
      </w:r>
      <w:r w:rsidR="003B1B5E" w:rsidRPr="00001B60">
        <w:rPr>
          <w:rFonts w:ascii="Arial Narrow" w:hAnsi="Arial Narrow"/>
          <w:sz w:val="22"/>
          <w:szCs w:val="22"/>
        </w:rPr>
        <w:t xml:space="preserve">ontracted </w:t>
      </w:r>
      <w:r w:rsidRPr="00001B60">
        <w:rPr>
          <w:rFonts w:ascii="Arial Narrow" w:hAnsi="Arial Narrow"/>
          <w:sz w:val="22"/>
          <w:szCs w:val="22"/>
        </w:rPr>
        <w:t xml:space="preserve">to collaborate with and support front of the room leaders </w:t>
      </w:r>
      <w:r w:rsidR="002514D1" w:rsidRPr="00001B60">
        <w:rPr>
          <w:rFonts w:ascii="Arial Narrow" w:hAnsi="Arial Narrow"/>
          <w:sz w:val="22"/>
          <w:szCs w:val="22"/>
        </w:rPr>
        <w:t xml:space="preserve">and </w:t>
      </w:r>
      <w:r w:rsidRPr="00001B60">
        <w:rPr>
          <w:rFonts w:ascii="Arial Narrow" w:hAnsi="Arial Narrow"/>
          <w:sz w:val="22"/>
          <w:szCs w:val="22"/>
        </w:rPr>
        <w:t xml:space="preserve">lead assigned group instruction and activities.  </w:t>
      </w:r>
      <w:r w:rsidR="003B1B5E" w:rsidRPr="00001B60">
        <w:rPr>
          <w:rFonts w:ascii="Arial Narrow" w:hAnsi="Arial Narrow"/>
          <w:sz w:val="22"/>
          <w:szCs w:val="22"/>
        </w:rPr>
        <w:t xml:space="preserve">Developed </w:t>
      </w:r>
      <w:r w:rsidRPr="00001B60">
        <w:rPr>
          <w:rFonts w:ascii="Arial Narrow" w:hAnsi="Arial Narrow"/>
          <w:sz w:val="22"/>
          <w:szCs w:val="22"/>
        </w:rPr>
        <w:t xml:space="preserve">and facilitated after-course </w:t>
      </w:r>
      <w:r w:rsidR="003B1B5E" w:rsidRPr="00001B60">
        <w:rPr>
          <w:rFonts w:ascii="Arial Narrow" w:hAnsi="Arial Narrow"/>
          <w:sz w:val="22"/>
          <w:szCs w:val="22"/>
        </w:rPr>
        <w:t>individual and group coaching education programs</w:t>
      </w:r>
      <w:r w:rsidRPr="00001B60">
        <w:rPr>
          <w:rFonts w:ascii="Arial Narrow" w:hAnsi="Arial Narrow"/>
          <w:sz w:val="22"/>
          <w:szCs w:val="22"/>
        </w:rPr>
        <w:t>.</w:t>
      </w:r>
      <w:r w:rsidR="003B1B5E" w:rsidRPr="00001B60">
        <w:rPr>
          <w:rFonts w:ascii="Arial Narrow" w:hAnsi="Arial Narrow"/>
          <w:sz w:val="22"/>
          <w:szCs w:val="22"/>
        </w:rPr>
        <w:t xml:space="preserve">  </w:t>
      </w:r>
    </w:p>
    <w:p w:rsidR="003B1B5E" w:rsidRPr="003B1B5E" w:rsidRDefault="003B1B5E" w:rsidP="00FC3606">
      <w:pPr>
        <w:pStyle w:val="ListParagraph"/>
        <w:rPr>
          <w:rFonts w:ascii="Arial Narrow" w:hAnsi="Arial Narrow"/>
        </w:rPr>
      </w:pPr>
    </w:p>
    <w:p w:rsidR="002143B9" w:rsidRPr="00001B60" w:rsidRDefault="003B1B5E" w:rsidP="00FC3606">
      <w:pPr>
        <w:numPr>
          <w:ilvl w:val="0"/>
          <w:numId w:val="1"/>
        </w:numPr>
        <w:ind w:left="720"/>
        <w:rPr>
          <w:rFonts w:ascii="Arial Narrow" w:hAnsi="Arial Narrow"/>
          <w:sz w:val="22"/>
          <w:szCs w:val="22"/>
        </w:rPr>
      </w:pPr>
      <w:r w:rsidRPr="00001B60">
        <w:rPr>
          <w:rFonts w:ascii="Arial Narrow" w:hAnsi="Arial Narrow"/>
          <w:sz w:val="22"/>
          <w:szCs w:val="22"/>
        </w:rPr>
        <w:t xml:space="preserve">Co-founded the Twin Cities’ Coaching Collective, Twin Cities' Coaching </w:t>
      </w:r>
      <w:r w:rsidR="00FC3606" w:rsidRPr="00001B60">
        <w:rPr>
          <w:rFonts w:ascii="Arial Narrow" w:hAnsi="Arial Narrow"/>
          <w:sz w:val="22"/>
          <w:szCs w:val="22"/>
        </w:rPr>
        <w:t>Salon,</w:t>
      </w:r>
      <w:r w:rsidRPr="00001B60">
        <w:rPr>
          <w:rFonts w:ascii="Arial Narrow" w:hAnsi="Arial Narrow"/>
          <w:sz w:val="22"/>
          <w:szCs w:val="22"/>
        </w:rPr>
        <w:t xml:space="preserve"> Coffee Shop Conversation</w:t>
      </w:r>
      <w:r w:rsidR="00FC3606" w:rsidRPr="00001B60">
        <w:rPr>
          <w:rFonts w:ascii="Arial Narrow" w:hAnsi="Arial Narrow"/>
          <w:sz w:val="22"/>
          <w:szCs w:val="22"/>
        </w:rPr>
        <w:t>s</w:t>
      </w:r>
      <w:r w:rsidRPr="00001B60">
        <w:rPr>
          <w:rFonts w:ascii="Arial Narrow" w:hAnsi="Arial Narrow"/>
          <w:sz w:val="22"/>
          <w:szCs w:val="22"/>
        </w:rPr>
        <w:t xml:space="preserve">, and Balancing Act which introduced, demonstrated and promoted life coaching </w:t>
      </w:r>
      <w:r w:rsidR="00FC3606" w:rsidRPr="00001B60">
        <w:rPr>
          <w:rFonts w:ascii="Arial Narrow" w:hAnsi="Arial Narrow"/>
          <w:sz w:val="22"/>
          <w:szCs w:val="22"/>
        </w:rPr>
        <w:t xml:space="preserve">methods and </w:t>
      </w:r>
      <w:r w:rsidRPr="00001B60">
        <w:rPr>
          <w:rFonts w:ascii="Arial Narrow" w:hAnsi="Arial Narrow"/>
          <w:sz w:val="22"/>
          <w:szCs w:val="22"/>
        </w:rPr>
        <w:t>tools to community and corporate audiences.</w:t>
      </w:r>
      <w:r w:rsidR="00FC3606" w:rsidRPr="00001B60">
        <w:rPr>
          <w:rFonts w:ascii="Arial Narrow" w:hAnsi="Arial Narrow"/>
          <w:sz w:val="22"/>
          <w:szCs w:val="22"/>
        </w:rPr>
        <w:t xml:space="preserve"> Created, promoted, and lead </w:t>
      </w:r>
      <w:r w:rsidR="00043CD2" w:rsidRPr="00001B60">
        <w:rPr>
          <w:rFonts w:ascii="Arial Narrow" w:hAnsi="Arial Narrow"/>
          <w:sz w:val="22"/>
          <w:szCs w:val="22"/>
        </w:rPr>
        <w:t xml:space="preserve">Artist’s Way at Work, Retrain Your Brain, </w:t>
      </w:r>
      <w:r w:rsidR="00FC3606" w:rsidRPr="00001B60">
        <w:rPr>
          <w:rFonts w:ascii="Arial Narrow" w:hAnsi="Arial Narrow"/>
          <w:sz w:val="22"/>
          <w:szCs w:val="22"/>
        </w:rPr>
        <w:t xml:space="preserve">Improv for More, and </w:t>
      </w:r>
      <w:r w:rsidRPr="00001B60">
        <w:rPr>
          <w:rFonts w:ascii="Arial Narrow" w:hAnsi="Arial Narrow"/>
          <w:sz w:val="22"/>
          <w:szCs w:val="22"/>
        </w:rPr>
        <w:t>Laughter</w:t>
      </w:r>
      <w:r w:rsidR="00FC3606" w:rsidRPr="00001B60">
        <w:rPr>
          <w:rFonts w:ascii="Arial Narrow" w:hAnsi="Arial Narrow"/>
          <w:sz w:val="22"/>
          <w:szCs w:val="22"/>
        </w:rPr>
        <w:t xml:space="preserve"> </w:t>
      </w:r>
      <w:r w:rsidRPr="00001B60">
        <w:rPr>
          <w:rFonts w:ascii="Arial Narrow" w:hAnsi="Arial Narrow"/>
          <w:sz w:val="22"/>
          <w:szCs w:val="22"/>
        </w:rPr>
        <w:t>Yoga</w:t>
      </w:r>
      <w:r w:rsidR="00FC3606" w:rsidRPr="00001B60">
        <w:rPr>
          <w:rFonts w:ascii="Arial Narrow" w:hAnsi="Arial Narrow"/>
          <w:sz w:val="22"/>
          <w:szCs w:val="22"/>
        </w:rPr>
        <w:t xml:space="preserve"> workshops and presentations</w:t>
      </w:r>
      <w:r w:rsidR="002143B9" w:rsidRPr="00001B60">
        <w:rPr>
          <w:rFonts w:ascii="Arial Narrow" w:hAnsi="Arial Narrow"/>
          <w:sz w:val="22"/>
          <w:szCs w:val="22"/>
        </w:rPr>
        <w:t xml:space="preserve">. </w:t>
      </w:r>
    </w:p>
    <w:p w:rsidR="002143B9" w:rsidRPr="00001B60" w:rsidRDefault="002143B9" w:rsidP="002143B9">
      <w:pPr>
        <w:rPr>
          <w:rFonts w:ascii="Arial Narrow" w:hAnsi="Arial Narrow"/>
          <w:color w:val="FF0000"/>
          <w:sz w:val="22"/>
          <w:szCs w:val="22"/>
        </w:rPr>
      </w:pPr>
    </w:p>
    <w:p w:rsidR="008D6AF9" w:rsidRPr="00001B60" w:rsidRDefault="00FC3606" w:rsidP="002143B9">
      <w:pPr>
        <w:rPr>
          <w:rFonts w:ascii="Arial Narrow" w:hAnsi="Arial Narrow"/>
          <w:color w:val="FF0000"/>
          <w:sz w:val="22"/>
          <w:szCs w:val="22"/>
        </w:rPr>
      </w:pPr>
      <w:r w:rsidRPr="00001B60">
        <w:rPr>
          <w:rFonts w:ascii="Arial Narrow" w:hAnsi="Arial Narrow"/>
          <w:color w:val="FF0000"/>
          <w:sz w:val="22"/>
          <w:szCs w:val="22"/>
        </w:rPr>
        <w:t xml:space="preserve"> </w:t>
      </w:r>
    </w:p>
    <w:p w:rsidR="002143B9" w:rsidRDefault="002143B9" w:rsidP="002143B9">
      <w:pPr>
        <w:rPr>
          <w:rFonts w:ascii="Arial Narrow" w:hAnsi="Arial Narrow"/>
          <w:color w:val="FF0000"/>
          <w:sz w:val="22"/>
          <w:szCs w:val="22"/>
        </w:rPr>
      </w:pPr>
    </w:p>
    <w:p w:rsidR="00001B60" w:rsidRPr="00001B60" w:rsidRDefault="00001B60" w:rsidP="002143B9">
      <w:pPr>
        <w:rPr>
          <w:rFonts w:ascii="Arial Narrow" w:hAnsi="Arial Narrow"/>
          <w:color w:val="FF0000"/>
          <w:sz w:val="22"/>
          <w:szCs w:val="22"/>
        </w:rPr>
      </w:pPr>
    </w:p>
    <w:p w:rsidR="002143B9" w:rsidRPr="003B1B5E" w:rsidRDefault="002143B9" w:rsidP="002143B9">
      <w:pPr>
        <w:rPr>
          <w:rFonts w:ascii="Arial Narrow" w:hAnsi="Arial Narrow"/>
          <w:sz w:val="22"/>
          <w:szCs w:val="22"/>
        </w:rPr>
      </w:pPr>
    </w:p>
    <w:p w:rsidR="002143B9" w:rsidRPr="003B1B5E" w:rsidRDefault="002143B9" w:rsidP="002143B9">
      <w:pPr>
        <w:spacing w:after="200" w:line="276" w:lineRule="auto"/>
        <w:rPr>
          <w:rFonts w:ascii="Arial Narrow" w:hAnsi="Arial Narrow"/>
          <w:bCs/>
          <w:sz w:val="20"/>
        </w:rPr>
      </w:pPr>
      <w:r w:rsidRPr="003B1B5E">
        <w:rPr>
          <w:rFonts w:ascii="Arial Narrow" w:hAnsi="Arial Narrow"/>
          <w:bCs/>
          <w:sz w:val="22"/>
          <w:szCs w:val="22"/>
        </w:rPr>
        <w:lastRenderedPageBreak/>
        <w:t>GRIF SADOW…61</w:t>
      </w:r>
      <w:r w:rsidRPr="003B1B5E">
        <w:rPr>
          <w:rFonts w:ascii="Arial Narrow" w:hAnsi="Arial Narrow"/>
          <w:sz w:val="22"/>
          <w:szCs w:val="22"/>
        </w:rPr>
        <w:t xml:space="preserve">2.333.7764… </w:t>
      </w:r>
      <w:hyperlink r:id="rId5" w:history="1">
        <w:r w:rsidRPr="003B1B5E">
          <w:rPr>
            <w:rStyle w:val="Hyperlink"/>
            <w:rFonts w:ascii="Arial Narrow" w:hAnsi="Arial Narrow"/>
            <w:color w:val="auto"/>
            <w:sz w:val="22"/>
            <w:szCs w:val="22"/>
          </w:rPr>
          <w:t>gsadow@ties2.net</w:t>
        </w:r>
      </w:hyperlink>
      <w:r w:rsidRPr="003B1B5E">
        <w:rPr>
          <w:rFonts w:ascii="Arial Narrow" w:hAnsi="Arial Narrow"/>
        </w:rPr>
        <w:tab/>
      </w:r>
      <w:r w:rsidRPr="003B1B5E">
        <w:rPr>
          <w:rFonts w:ascii="Arial Narrow" w:hAnsi="Arial Narrow"/>
        </w:rPr>
        <w:tab/>
      </w:r>
      <w:r w:rsidRPr="003B1B5E">
        <w:rPr>
          <w:rFonts w:ascii="Arial Narrow" w:hAnsi="Arial Narrow"/>
        </w:rPr>
        <w:tab/>
      </w:r>
      <w:r w:rsidRPr="003B1B5E">
        <w:rPr>
          <w:rFonts w:ascii="Arial Narrow" w:hAnsi="Arial Narrow"/>
        </w:rPr>
        <w:tab/>
      </w:r>
      <w:r w:rsidRPr="003B1B5E">
        <w:rPr>
          <w:rFonts w:ascii="Arial Narrow" w:hAnsi="Arial Narrow"/>
        </w:rPr>
        <w:tab/>
      </w:r>
      <w:r w:rsidRPr="003B1B5E">
        <w:rPr>
          <w:rFonts w:ascii="Arial Narrow" w:hAnsi="Arial Narrow"/>
        </w:rPr>
        <w:tab/>
      </w:r>
      <w:r w:rsidRPr="003B1B5E">
        <w:rPr>
          <w:rFonts w:ascii="Arial Narrow" w:hAnsi="Arial Narrow"/>
        </w:rPr>
        <w:tab/>
      </w:r>
      <w:r w:rsidRPr="003B1B5E">
        <w:rPr>
          <w:rFonts w:ascii="Arial Narrow" w:hAnsi="Arial Narrow"/>
        </w:rPr>
        <w:tab/>
      </w:r>
      <w:r w:rsidRPr="003B1B5E">
        <w:rPr>
          <w:rFonts w:ascii="Arial Narrow" w:hAnsi="Arial Narrow"/>
        </w:rPr>
        <w:tab/>
      </w:r>
      <w:r w:rsidRPr="003B1B5E">
        <w:rPr>
          <w:rFonts w:ascii="Arial Narrow" w:hAnsi="Arial Narrow"/>
          <w:sz w:val="20"/>
        </w:rPr>
        <w:tab/>
        <w:t>Page 2</w:t>
      </w:r>
    </w:p>
    <w:p w:rsidR="002143B9" w:rsidRDefault="002143B9" w:rsidP="003B1B5E">
      <w:pPr>
        <w:rPr>
          <w:rFonts w:ascii="Arial Narrow" w:hAnsi="Arial Narrow"/>
          <w:b/>
          <w:sz w:val="22"/>
          <w:szCs w:val="22"/>
        </w:rPr>
      </w:pPr>
    </w:p>
    <w:p w:rsidR="002B33EB" w:rsidRPr="003B1B5E" w:rsidRDefault="002B33EB" w:rsidP="003B1B5E">
      <w:pPr>
        <w:rPr>
          <w:rFonts w:ascii="Arial Narrow" w:hAnsi="Arial Narrow"/>
          <w:bCs/>
          <w:sz w:val="22"/>
          <w:szCs w:val="22"/>
        </w:rPr>
      </w:pPr>
      <w:r w:rsidRPr="003B1B5E">
        <w:rPr>
          <w:rFonts w:ascii="Arial Narrow" w:hAnsi="Arial Narrow"/>
          <w:b/>
          <w:sz w:val="22"/>
          <w:szCs w:val="22"/>
        </w:rPr>
        <w:t>THEATREFERENCES</w:t>
      </w:r>
      <w:r w:rsidRPr="003B1B5E">
        <w:rPr>
          <w:rFonts w:ascii="Arial Narrow" w:hAnsi="Arial Narrow"/>
          <w:sz w:val="22"/>
          <w:szCs w:val="22"/>
        </w:rPr>
        <w:t xml:space="preserve">, </w:t>
      </w:r>
      <w:r w:rsidRPr="003B1B5E">
        <w:rPr>
          <w:rFonts w:ascii="Arial Narrow" w:hAnsi="Arial Narrow"/>
          <w:bCs/>
          <w:sz w:val="22"/>
          <w:szCs w:val="22"/>
        </w:rPr>
        <w:t xml:space="preserve">Minneapolis, MN </w:t>
      </w:r>
      <w:r w:rsidRPr="003B1B5E">
        <w:rPr>
          <w:rFonts w:ascii="Arial Narrow" w:hAnsi="Arial Narrow"/>
          <w:bCs/>
          <w:sz w:val="22"/>
          <w:szCs w:val="22"/>
        </w:rPr>
        <w:tab/>
      </w:r>
      <w:r w:rsidRPr="003B1B5E">
        <w:rPr>
          <w:rFonts w:ascii="Arial Narrow" w:hAnsi="Arial Narrow"/>
          <w:bCs/>
          <w:sz w:val="22"/>
          <w:szCs w:val="22"/>
        </w:rPr>
        <w:tab/>
      </w:r>
      <w:r w:rsidRPr="003B1B5E">
        <w:rPr>
          <w:rFonts w:ascii="Arial Narrow" w:hAnsi="Arial Narrow"/>
          <w:bCs/>
          <w:sz w:val="22"/>
          <w:szCs w:val="22"/>
        </w:rPr>
        <w:tab/>
      </w:r>
      <w:r w:rsidRPr="003B1B5E">
        <w:rPr>
          <w:rFonts w:ascii="Arial Narrow" w:hAnsi="Arial Narrow"/>
          <w:bCs/>
          <w:sz w:val="22"/>
          <w:szCs w:val="22"/>
        </w:rPr>
        <w:tab/>
      </w:r>
      <w:r w:rsidRPr="003B1B5E">
        <w:rPr>
          <w:rFonts w:ascii="Arial Narrow" w:hAnsi="Arial Narrow"/>
          <w:bCs/>
          <w:sz w:val="22"/>
          <w:szCs w:val="22"/>
        </w:rPr>
        <w:tab/>
      </w:r>
      <w:r w:rsidRPr="003B1B5E">
        <w:rPr>
          <w:rFonts w:ascii="Arial Narrow" w:hAnsi="Arial Narrow"/>
          <w:bCs/>
          <w:sz w:val="22"/>
          <w:szCs w:val="22"/>
        </w:rPr>
        <w:tab/>
      </w:r>
      <w:r w:rsidRPr="003B1B5E">
        <w:rPr>
          <w:rFonts w:ascii="Arial Narrow" w:hAnsi="Arial Narrow"/>
          <w:bCs/>
          <w:sz w:val="22"/>
          <w:szCs w:val="22"/>
        </w:rPr>
        <w:tab/>
      </w:r>
      <w:r w:rsidRPr="003B1B5E">
        <w:rPr>
          <w:rFonts w:ascii="Arial Narrow" w:hAnsi="Arial Narrow"/>
          <w:bCs/>
          <w:sz w:val="22"/>
          <w:szCs w:val="22"/>
        </w:rPr>
        <w:tab/>
      </w:r>
      <w:r w:rsidRPr="003B1B5E">
        <w:rPr>
          <w:rFonts w:ascii="Arial Narrow" w:hAnsi="Arial Narrow"/>
          <w:bCs/>
          <w:sz w:val="22"/>
          <w:szCs w:val="22"/>
        </w:rPr>
        <w:tab/>
      </w:r>
      <w:r w:rsidRPr="003B1B5E">
        <w:rPr>
          <w:rFonts w:ascii="Arial Narrow" w:hAnsi="Arial Narrow"/>
          <w:bCs/>
          <w:sz w:val="22"/>
          <w:szCs w:val="22"/>
        </w:rPr>
        <w:tab/>
      </w:r>
      <w:r w:rsidR="003B1B5E">
        <w:rPr>
          <w:rFonts w:ascii="Arial Narrow" w:hAnsi="Arial Narrow"/>
          <w:bCs/>
          <w:sz w:val="22"/>
          <w:szCs w:val="22"/>
        </w:rPr>
        <w:t xml:space="preserve">    </w:t>
      </w:r>
      <w:r w:rsidRPr="003B1B5E">
        <w:rPr>
          <w:rFonts w:ascii="Arial Narrow" w:hAnsi="Arial Narrow"/>
          <w:bCs/>
          <w:sz w:val="22"/>
          <w:szCs w:val="22"/>
        </w:rPr>
        <w:t>1994 to 2006</w:t>
      </w:r>
    </w:p>
    <w:p w:rsidR="002B33EB" w:rsidRPr="003B1B5E" w:rsidRDefault="002B33EB" w:rsidP="002B33EB">
      <w:pPr>
        <w:pBdr>
          <w:bottom w:val="single" w:sz="6" w:space="1" w:color="auto"/>
        </w:pBdr>
        <w:jc w:val="both"/>
        <w:rPr>
          <w:rFonts w:ascii="Arial Narrow" w:hAnsi="Arial Narrow"/>
          <w:b/>
          <w:sz w:val="22"/>
          <w:szCs w:val="22"/>
        </w:rPr>
      </w:pPr>
      <w:r w:rsidRPr="003B1B5E">
        <w:rPr>
          <w:rFonts w:ascii="Arial Narrow" w:hAnsi="Arial Narrow"/>
          <w:b/>
          <w:sz w:val="22"/>
          <w:szCs w:val="22"/>
        </w:rPr>
        <w:t xml:space="preserve">Founder and Lead Consultant </w:t>
      </w:r>
    </w:p>
    <w:p w:rsidR="002B33EB" w:rsidRPr="003B1B5E" w:rsidRDefault="002B33EB" w:rsidP="002B33EB">
      <w:pPr>
        <w:rPr>
          <w:rFonts w:ascii="Arial Narrow" w:hAnsi="Arial Narrow"/>
          <w:color w:val="000000"/>
          <w:sz w:val="22"/>
          <w:szCs w:val="22"/>
        </w:rPr>
      </w:pPr>
    </w:p>
    <w:p w:rsidR="00394CB6" w:rsidRPr="008C7BAB" w:rsidRDefault="003B1B5E" w:rsidP="00394CB6">
      <w:pPr>
        <w:rPr>
          <w:rFonts w:ascii="Arial Narrow" w:hAnsi="Arial Narrow" w:cs="Arial"/>
          <w:bCs/>
          <w:sz w:val="22"/>
          <w:szCs w:val="22"/>
        </w:rPr>
      </w:pPr>
      <w:r w:rsidRPr="008C7BAB">
        <w:rPr>
          <w:rFonts w:ascii="Arial Narrow" w:hAnsi="Arial Narrow"/>
          <w:sz w:val="22"/>
          <w:szCs w:val="22"/>
        </w:rPr>
        <w:t xml:space="preserve">Initiated, directed and facilitated more than 100 productions, tailored workshops, residencies and staff in-service sessions reaching more than 30 non-profit organizations and corporations. Programming included: artistic visioning and administration, theatre </w:t>
      </w:r>
      <w:r w:rsidR="001541F6" w:rsidRPr="008C7BAB">
        <w:rPr>
          <w:rFonts w:ascii="Arial Narrow" w:hAnsi="Arial Narrow"/>
          <w:sz w:val="22"/>
          <w:szCs w:val="22"/>
        </w:rPr>
        <w:t xml:space="preserve">performance and </w:t>
      </w:r>
      <w:r w:rsidRPr="008C7BAB">
        <w:rPr>
          <w:rFonts w:ascii="Arial Narrow" w:hAnsi="Arial Narrow"/>
          <w:sz w:val="22"/>
          <w:szCs w:val="22"/>
        </w:rPr>
        <w:t xml:space="preserve">production, administration and education, technical theatre design and construction, and experiential staff training and development. </w:t>
      </w:r>
      <w:r w:rsidR="002143B9" w:rsidRPr="008C7BAB">
        <w:rPr>
          <w:rFonts w:ascii="Arial Narrow" w:hAnsi="Arial Narrow" w:cs="Arial"/>
          <w:bCs/>
          <w:sz w:val="22"/>
          <w:szCs w:val="22"/>
        </w:rPr>
        <w:t>Strategic</w:t>
      </w:r>
      <w:r w:rsidR="00394CB6" w:rsidRPr="008C7BAB">
        <w:rPr>
          <w:rFonts w:ascii="Arial Narrow" w:hAnsi="Arial Narrow" w:cs="Arial"/>
          <w:bCs/>
          <w:sz w:val="22"/>
          <w:szCs w:val="22"/>
        </w:rPr>
        <w:t xml:space="preserve"> advisor </w:t>
      </w:r>
      <w:r w:rsidR="001541F6" w:rsidRPr="008C7BAB">
        <w:rPr>
          <w:rFonts w:ascii="Arial Narrow" w:hAnsi="Arial Narrow" w:cs="Arial"/>
          <w:bCs/>
          <w:sz w:val="22"/>
          <w:szCs w:val="22"/>
        </w:rPr>
        <w:t xml:space="preserve">to </w:t>
      </w:r>
      <w:r w:rsidR="00394CB6" w:rsidRPr="008C7BAB">
        <w:rPr>
          <w:rFonts w:ascii="Arial Narrow" w:hAnsi="Arial Narrow" w:cs="Arial"/>
          <w:bCs/>
          <w:sz w:val="22"/>
          <w:szCs w:val="22"/>
        </w:rPr>
        <w:t xml:space="preserve">the Minnesota State High School </w:t>
      </w:r>
      <w:r w:rsidR="008C7BAB">
        <w:rPr>
          <w:rFonts w:ascii="Arial Narrow" w:hAnsi="Arial Narrow" w:cs="Arial"/>
          <w:bCs/>
          <w:sz w:val="22"/>
          <w:szCs w:val="22"/>
        </w:rPr>
        <w:t>L</w:t>
      </w:r>
      <w:r w:rsidR="00394CB6" w:rsidRPr="008C7BAB">
        <w:rPr>
          <w:rFonts w:ascii="Arial Narrow" w:hAnsi="Arial Narrow" w:cs="Arial"/>
          <w:bCs/>
          <w:sz w:val="22"/>
          <w:szCs w:val="22"/>
        </w:rPr>
        <w:t>eague</w:t>
      </w:r>
      <w:r w:rsidR="001541F6" w:rsidRPr="008C7BAB">
        <w:rPr>
          <w:rFonts w:ascii="Arial Narrow" w:hAnsi="Arial Narrow" w:cs="Arial"/>
          <w:bCs/>
          <w:sz w:val="22"/>
          <w:szCs w:val="22"/>
        </w:rPr>
        <w:t>, school districts, and</w:t>
      </w:r>
      <w:r w:rsidR="008C7BAB">
        <w:rPr>
          <w:rFonts w:ascii="Arial Narrow" w:hAnsi="Arial Narrow" w:cs="Arial"/>
          <w:bCs/>
          <w:sz w:val="22"/>
          <w:szCs w:val="22"/>
        </w:rPr>
        <w:t xml:space="preserve"> academic </w:t>
      </w:r>
      <w:r w:rsidR="00394CB6" w:rsidRPr="008C7BAB">
        <w:rPr>
          <w:rFonts w:ascii="Arial Narrow" w:hAnsi="Arial Narrow" w:cs="Arial"/>
          <w:bCs/>
          <w:sz w:val="22"/>
          <w:szCs w:val="22"/>
        </w:rPr>
        <w:t>theatre departments.</w:t>
      </w:r>
      <w:r w:rsidR="001541F6" w:rsidRPr="008C7BAB">
        <w:rPr>
          <w:rFonts w:ascii="Arial Narrow" w:hAnsi="Arial Narrow" w:cs="Arial"/>
          <w:bCs/>
          <w:sz w:val="22"/>
          <w:szCs w:val="22"/>
        </w:rPr>
        <w:t xml:space="preserve"> </w:t>
      </w:r>
      <w:r w:rsidR="001541F6" w:rsidRPr="008C7BAB">
        <w:rPr>
          <w:rFonts w:ascii="Arial Narrow" w:hAnsi="Arial Narrow"/>
          <w:sz w:val="22"/>
          <w:szCs w:val="22"/>
        </w:rPr>
        <w:t>Engaged, educated and transformed youth, adult, immigrant, minority, corporate, creative and special-needs populations.</w:t>
      </w:r>
    </w:p>
    <w:p w:rsidR="003B1B5E" w:rsidRPr="003B1B5E" w:rsidRDefault="003B1B5E" w:rsidP="003B1B5E">
      <w:pPr>
        <w:rPr>
          <w:rFonts w:ascii="Arial Narrow" w:hAnsi="Arial Narrow" w:cs="Arial"/>
          <w:bCs/>
        </w:rPr>
      </w:pPr>
    </w:p>
    <w:p w:rsidR="00394CB6" w:rsidRPr="00001B60" w:rsidRDefault="003B1B5E" w:rsidP="00394CB6">
      <w:pPr>
        <w:pStyle w:val="ListParagraph"/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  <w:r w:rsidRPr="00001B60">
        <w:rPr>
          <w:rFonts w:ascii="Arial Narrow" w:hAnsi="Arial Narrow"/>
          <w:sz w:val="22"/>
          <w:szCs w:val="22"/>
        </w:rPr>
        <w:t xml:space="preserve">Produced award-winning artistic </w:t>
      </w:r>
      <w:r w:rsidRPr="00001B60">
        <w:rPr>
          <w:rFonts w:ascii="Arial Narrow" w:hAnsi="Arial Narrow"/>
          <w:color w:val="000000"/>
          <w:sz w:val="22"/>
          <w:szCs w:val="22"/>
        </w:rPr>
        <w:t xml:space="preserve">and educational programs as Department Chair for high school theatre department. </w:t>
      </w:r>
      <w:r w:rsidRPr="00001B60">
        <w:rPr>
          <w:rFonts w:ascii="Arial Narrow" w:hAnsi="Arial Narrow"/>
          <w:iCs/>
          <w:sz w:val="22"/>
          <w:szCs w:val="22"/>
        </w:rPr>
        <w:t>Partnered with administrators, teachers</w:t>
      </w:r>
      <w:r w:rsidRPr="00001B60">
        <w:rPr>
          <w:rFonts w:ascii="Arial Narrow" w:hAnsi="Arial Narrow"/>
          <w:bCs/>
          <w:sz w:val="22"/>
          <w:szCs w:val="22"/>
        </w:rPr>
        <w:t xml:space="preserve">, </w:t>
      </w:r>
      <w:r w:rsidRPr="00001B60">
        <w:rPr>
          <w:rFonts w:ascii="Arial Narrow" w:hAnsi="Arial Narrow"/>
          <w:sz w:val="22"/>
          <w:szCs w:val="22"/>
        </w:rPr>
        <w:t xml:space="preserve">parents, artists and community service organizations in more than 30 productions, leading teams of up to 100 participants. </w:t>
      </w:r>
      <w:r w:rsidRPr="00001B60">
        <w:rPr>
          <w:rFonts w:ascii="Arial Narrow" w:hAnsi="Arial Narrow"/>
          <w:bCs/>
          <w:sz w:val="22"/>
          <w:szCs w:val="22"/>
        </w:rPr>
        <w:t>Expanded department</w:t>
      </w:r>
      <w:r w:rsidRPr="00001B60">
        <w:rPr>
          <w:rFonts w:ascii="Arial Narrow" w:hAnsi="Arial Narrow"/>
          <w:sz w:val="22"/>
          <w:szCs w:val="22"/>
        </w:rPr>
        <w:t xml:space="preserve"> </w:t>
      </w:r>
      <w:r w:rsidR="005831B0" w:rsidRPr="00001B60">
        <w:rPr>
          <w:rFonts w:ascii="Arial Narrow" w:hAnsi="Arial Narrow"/>
          <w:sz w:val="22"/>
          <w:szCs w:val="22"/>
        </w:rPr>
        <w:t xml:space="preserve">artistic and educational program offerings to students and communities </w:t>
      </w:r>
    </w:p>
    <w:p w:rsidR="00394CB6" w:rsidRPr="00001B60" w:rsidRDefault="00394CB6" w:rsidP="00394CB6">
      <w:pPr>
        <w:pStyle w:val="ListParagraph"/>
        <w:ind w:left="1080"/>
        <w:rPr>
          <w:rFonts w:ascii="Arial Narrow" w:hAnsi="Arial Narrow"/>
          <w:sz w:val="22"/>
          <w:szCs w:val="22"/>
        </w:rPr>
      </w:pPr>
    </w:p>
    <w:p w:rsidR="003B1B5E" w:rsidRPr="00001B60" w:rsidRDefault="003B1B5E" w:rsidP="00AE3455">
      <w:pPr>
        <w:pStyle w:val="ListParagraph"/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  <w:r w:rsidRPr="00001B60">
        <w:rPr>
          <w:rFonts w:ascii="Arial Narrow" w:hAnsi="Arial Narrow"/>
          <w:sz w:val="22"/>
          <w:szCs w:val="22"/>
        </w:rPr>
        <w:t xml:space="preserve">Increased student and community awareness by forming the African American and </w:t>
      </w:r>
      <w:r w:rsidRPr="00001B60">
        <w:rPr>
          <w:rFonts w:ascii="Arial Narrow" w:hAnsi="Arial Narrow"/>
          <w:iCs/>
          <w:sz w:val="22"/>
          <w:szCs w:val="22"/>
        </w:rPr>
        <w:t xml:space="preserve">Multicultural Acting Troupes for area high school.  After-school programs grew </w:t>
      </w:r>
      <w:r w:rsidRPr="00001B60">
        <w:rPr>
          <w:rFonts w:ascii="Arial Narrow" w:hAnsi="Arial Narrow"/>
          <w:sz w:val="22"/>
          <w:szCs w:val="22"/>
        </w:rPr>
        <w:t xml:space="preserve">to credit class of more than 30 students, </w:t>
      </w:r>
      <w:r w:rsidRPr="00001B60">
        <w:rPr>
          <w:rFonts w:ascii="Arial Narrow" w:hAnsi="Arial Narrow"/>
          <w:bCs/>
          <w:sz w:val="22"/>
          <w:szCs w:val="22"/>
        </w:rPr>
        <w:t>performing for more than 5,000 area</w:t>
      </w:r>
      <w:r w:rsidRPr="00001B60">
        <w:rPr>
          <w:rFonts w:ascii="Arial Narrow" w:hAnsi="Arial Narrow"/>
          <w:sz w:val="22"/>
          <w:szCs w:val="22"/>
        </w:rPr>
        <w:t xml:space="preserve"> </w:t>
      </w:r>
      <w:r w:rsidRPr="00001B60">
        <w:rPr>
          <w:rFonts w:ascii="Arial Narrow" w:hAnsi="Arial Narrow"/>
          <w:bCs/>
          <w:sz w:val="22"/>
          <w:szCs w:val="22"/>
        </w:rPr>
        <w:t xml:space="preserve">students </w:t>
      </w:r>
      <w:r w:rsidRPr="00001B60">
        <w:rPr>
          <w:rFonts w:ascii="Arial Narrow" w:hAnsi="Arial Narrow"/>
          <w:sz w:val="22"/>
          <w:szCs w:val="22"/>
        </w:rPr>
        <w:t>with a $12,000 semester budget.</w:t>
      </w:r>
      <w:r w:rsidR="00043CD2" w:rsidRPr="00001B60">
        <w:rPr>
          <w:rFonts w:ascii="Arial Narrow" w:hAnsi="Arial Narrow"/>
          <w:sz w:val="22"/>
          <w:szCs w:val="22"/>
        </w:rPr>
        <w:t xml:space="preserve"> </w:t>
      </w:r>
      <w:r w:rsidR="00D74A64" w:rsidRPr="00001B60">
        <w:rPr>
          <w:rFonts w:ascii="Arial Narrow" w:hAnsi="Arial Narrow"/>
          <w:sz w:val="22"/>
          <w:szCs w:val="22"/>
        </w:rPr>
        <w:t xml:space="preserve">Worked with school districts on mandated integration and desegregation initiatives and programs. </w:t>
      </w:r>
      <w:r w:rsidR="00043CD2" w:rsidRPr="00001B60">
        <w:rPr>
          <w:rFonts w:ascii="Arial Narrow" w:hAnsi="Arial Narrow"/>
          <w:sz w:val="22"/>
          <w:szCs w:val="22"/>
        </w:rPr>
        <w:t xml:space="preserve"> </w:t>
      </w:r>
    </w:p>
    <w:p w:rsidR="004E4858" w:rsidRPr="00001B60" w:rsidRDefault="004E4858" w:rsidP="00394CB6">
      <w:pPr>
        <w:rPr>
          <w:rFonts w:ascii="Arial Narrow" w:hAnsi="Arial Narrow"/>
          <w:sz w:val="22"/>
          <w:szCs w:val="22"/>
        </w:rPr>
      </w:pPr>
    </w:p>
    <w:p w:rsidR="004E4858" w:rsidRPr="00001B60" w:rsidRDefault="004E4858" w:rsidP="00394CB6">
      <w:pPr>
        <w:pStyle w:val="ListParagraph"/>
        <w:numPr>
          <w:ilvl w:val="0"/>
          <w:numId w:val="10"/>
        </w:numPr>
        <w:ind w:left="1008"/>
        <w:rPr>
          <w:rFonts w:ascii="Arial Narrow" w:hAnsi="Arial Narrow"/>
          <w:bCs/>
          <w:sz w:val="22"/>
          <w:szCs w:val="22"/>
        </w:rPr>
      </w:pPr>
      <w:r w:rsidRPr="00001B60">
        <w:rPr>
          <w:rFonts w:ascii="Arial Narrow" w:hAnsi="Arial Narrow"/>
          <w:bCs/>
          <w:sz w:val="22"/>
          <w:szCs w:val="22"/>
        </w:rPr>
        <w:t xml:space="preserve">Conceived and implemented </w:t>
      </w:r>
      <w:r w:rsidRPr="00001B60">
        <w:rPr>
          <w:rFonts w:ascii="Arial Narrow" w:hAnsi="Arial Narrow"/>
          <w:sz w:val="22"/>
          <w:szCs w:val="22"/>
        </w:rPr>
        <w:t>18-month fundraising effort providing more than $200,000 in</w:t>
      </w:r>
      <w:r w:rsidRPr="00001B60">
        <w:rPr>
          <w:rFonts w:ascii="Arial Narrow" w:hAnsi="Arial Narrow"/>
          <w:bCs/>
          <w:sz w:val="22"/>
          <w:szCs w:val="22"/>
        </w:rPr>
        <w:t xml:space="preserve"> scholarships to 29 students and eight staff from Park Center High School to perform at the International Fringe Festival</w:t>
      </w:r>
      <w:r w:rsidR="00394CB6" w:rsidRPr="00001B60">
        <w:rPr>
          <w:rFonts w:ascii="Arial Narrow" w:hAnsi="Arial Narrow"/>
          <w:bCs/>
          <w:sz w:val="22"/>
          <w:szCs w:val="22"/>
        </w:rPr>
        <w:t>.</w:t>
      </w:r>
      <w:r w:rsidR="00043CD2" w:rsidRPr="00001B60">
        <w:rPr>
          <w:rFonts w:ascii="Arial Narrow" w:hAnsi="Arial Narrow"/>
          <w:bCs/>
          <w:sz w:val="22"/>
          <w:szCs w:val="22"/>
        </w:rPr>
        <w:t xml:space="preserve"> </w:t>
      </w:r>
      <w:r w:rsidRPr="00001B60">
        <w:rPr>
          <w:rFonts w:ascii="Arial Narrow" w:hAnsi="Arial Narrow"/>
          <w:bCs/>
          <w:sz w:val="22"/>
          <w:szCs w:val="22"/>
        </w:rPr>
        <w:t xml:space="preserve">Efforts resulted in the largest attendance/box office totals. Achieved unique performance and technical goals, recognized as </w:t>
      </w:r>
      <w:r w:rsidRPr="00001B60">
        <w:rPr>
          <w:rFonts w:ascii="Arial Narrow" w:hAnsi="Arial Narrow"/>
          <w:sz w:val="22"/>
          <w:szCs w:val="22"/>
        </w:rPr>
        <w:t>one of the top 10 high school drama departments in the nation</w:t>
      </w:r>
      <w:r w:rsidRPr="00001B60">
        <w:rPr>
          <w:rFonts w:ascii="Arial Narrow" w:hAnsi="Arial Narrow"/>
          <w:bCs/>
          <w:sz w:val="22"/>
          <w:szCs w:val="22"/>
        </w:rPr>
        <w:t xml:space="preserve"> by the American High School Theatre Festival.  </w:t>
      </w:r>
    </w:p>
    <w:p w:rsidR="003B1B5E" w:rsidRPr="00AE3455" w:rsidRDefault="003B1B5E" w:rsidP="00394CB6">
      <w:pPr>
        <w:pStyle w:val="ListParagraph"/>
        <w:ind w:left="144"/>
        <w:rPr>
          <w:rFonts w:ascii="Arial Narrow" w:hAnsi="Arial Narrow" w:cs="Arial"/>
          <w:bCs/>
        </w:rPr>
      </w:pPr>
    </w:p>
    <w:p w:rsidR="003B1B5E" w:rsidRPr="00001B60" w:rsidRDefault="003B1B5E" w:rsidP="00394CB6">
      <w:pPr>
        <w:pStyle w:val="ListParagraph"/>
        <w:numPr>
          <w:ilvl w:val="0"/>
          <w:numId w:val="10"/>
        </w:numPr>
        <w:ind w:left="1008"/>
        <w:rPr>
          <w:rFonts w:ascii="Arial Narrow" w:hAnsi="Arial Narrow"/>
          <w:color w:val="000000"/>
          <w:sz w:val="22"/>
          <w:szCs w:val="22"/>
        </w:rPr>
      </w:pPr>
      <w:r w:rsidRPr="00001B60">
        <w:rPr>
          <w:rFonts w:ascii="Arial Narrow" w:hAnsi="Arial Narrow"/>
          <w:sz w:val="22"/>
          <w:szCs w:val="22"/>
        </w:rPr>
        <w:t>Brought artists and diverse audiences together through dialogue and discussion as Artistic Director of Ensemble Productions. Produced socially relevant theatre, growing volunteer non-profit into financially sound, award-winning professional company.  Hired, trained and directed a core team of paid playwrights, actors, technicians and administrative staff.</w:t>
      </w:r>
      <w:r w:rsidR="004E4858" w:rsidRPr="00001B60">
        <w:rPr>
          <w:rFonts w:ascii="Arial Narrow" w:hAnsi="Arial Narrow"/>
          <w:sz w:val="22"/>
          <w:szCs w:val="22"/>
        </w:rPr>
        <w:t xml:space="preserve"> Developed </w:t>
      </w:r>
      <w:r w:rsidR="00FC2509" w:rsidRPr="00001B60">
        <w:rPr>
          <w:rFonts w:ascii="Arial Narrow" w:hAnsi="Arial Narrow"/>
          <w:sz w:val="22"/>
          <w:szCs w:val="22"/>
        </w:rPr>
        <w:t xml:space="preserve">and lead theatre education and community </w:t>
      </w:r>
      <w:r w:rsidR="004E4858" w:rsidRPr="00001B60">
        <w:rPr>
          <w:rFonts w:ascii="Arial Narrow" w:hAnsi="Arial Narrow"/>
          <w:sz w:val="22"/>
          <w:szCs w:val="22"/>
        </w:rPr>
        <w:t>outreach programming</w:t>
      </w:r>
      <w:r w:rsidR="00FC2509" w:rsidRPr="00001B60">
        <w:rPr>
          <w:rFonts w:ascii="Arial Narrow" w:hAnsi="Arial Narrow"/>
          <w:sz w:val="22"/>
          <w:szCs w:val="22"/>
        </w:rPr>
        <w:t>.</w:t>
      </w:r>
      <w:r w:rsidR="004E4858" w:rsidRPr="00001B60">
        <w:rPr>
          <w:rFonts w:ascii="Arial Narrow" w:hAnsi="Arial Narrow"/>
          <w:sz w:val="22"/>
          <w:szCs w:val="22"/>
        </w:rPr>
        <w:t xml:space="preserve"> </w:t>
      </w:r>
      <w:r w:rsidRPr="00001B60">
        <w:rPr>
          <w:rFonts w:ascii="Arial Narrow" w:hAnsi="Arial Narrow"/>
          <w:sz w:val="22"/>
          <w:szCs w:val="22"/>
        </w:rPr>
        <w:t xml:space="preserve"> </w:t>
      </w:r>
    </w:p>
    <w:p w:rsidR="005F3F69" w:rsidRPr="005F3F69" w:rsidRDefault="005F3F69" w:rsidP="005F3F69">
      <w:pPr>
        <w:pStyle w:val="ListParagraph"/>
        <w:ind w:left="1008"/>
        <w:rPr>
          <w:rFonts w:ascii="Arial Narrow" w:hAnsi="Arial Narrow"/>
          <w:color w:val="000000"/>
          <w:sz w:val="22"/>
          <w:szCs w:val="22"/>
        </w:rPr>
      </w:pPr>
    </w:p>
    <w:p w:rsidR="003B1B5E" w:rsidRPr="00043CD2" w:rsidRDefault="003B1B5E" w:rsidP="005F3F69">
      <w:pPr>
        <w:pStyle w:val="ListParagraph"/>
        <w:numPr>
          <w:ilvl w:val="0"/>
          <w:numId w:val="10"/>
        </w:numPr>
        <w:ind w:left="1008"/>
        <w:jc w:val="both"/>
        <w:rPr>
          <w:rFonts w:ascii="Arial Narrow" w:hAnsi="Arial Narrow" w:cs="Arial"/>
          <w:bCs/>
          <w:sz w:val="22"/>
          <w:szCs w:val="22"/>
        </w:rPr>
      </w:pPr>
      <w:r w:rsidRPr="00043CD2">
        <w:rPr>
          <w:rFonts w:ascii="Arial Narrow" w:hAnsi="Arial Narrow"/>
          <w:sz w:val="22"/>
          <w:szCs w:val="22"/>
        </w:rPr>
        <w:t>Developed, coordinated, presented and evaluated theatre arts training and development to pre-kindergarten through adult populations.</w:t>
      </w:r>
      <w:r w:rsidR="00043CD2" w:rsidRPr="00043CD2">
        <w:rPr>
          <w:rFonts w:ascii="Arial Narrow" w:hAnsi="Arial Narrow"/>
          <w:sz w:val="22"/>
          <w:szCs w:val="22"/>
        </w:rPr>
        <w:t xml:space="preserve"> </w:t>
      </w:r>
      <w:r w:rsidRPr="00043CD2">
        <w:rPr>
          <w:rFonts w:ascii="Arial Narrow" w:hAnsi="Arial Narrow"/>
          <w:bCs/>
          <w:sz w:val="22"/>
          <w:szCs w:val="22"/>
        </w:rPr>
        <w:t xml:space="preserve">Lead process and product collaboration between theatre, movement, music, visual and literary art forms for preschool to </w:t>
      </w:r>
      <w:r w:rsidR="00043CD2" w:rsidRPr="00043CD2">
        <w:rPr>
          <w:rFonts w:ascii="Arial Narrow" w:hAnsi="Arial Narrow"/>
          <w:bCs/>
          <w:sz w:val="22"/>
          <w:szCs w:val="22"/>
        </w:rPr>
        <w:t>adult populations</w:t>
      </w:r>
      <w:r w:rsidRPr="00043CD2">
        <w:rPr>
          <w:rFonts w:ascii="Arial Narrow" w:hAnsi="Arial Narrow"/>
          <w:bCs/>
          <w:sz w:val="22"/>
          <w:szCs w:val="22"/>
        </w:rPr>
        <w:t>.</w:t>
      </w:r>
      <w:r w:rsidR="00043CD2" w:rsidRPr="00043CD2">
        <w:rPr>
          <w:rFonts w:ascii="Arial Narrow" w:hAnsi="Arial Narrow"/>
          <w:bCs/>
          <w:sz w:val="22"/>
          <w:szCs w:val="22"/>
        </w:rPr>
        <w:t xml:space="preserve"> </w:t>
      </w:r>
      <w:r w:rsidR="00043CD2">
        <w:rPr>
          <w:rFonts w:ascii="Arial Narrow" w:hAnsi="Arial Narrow"/>
          <w:bCs/>
          <w:sz w:val="22"/>
          <w:szCs w:val="22"/>
        </w:rPr>
        <w:t>R</w:t>
      </w:r>
      <w:r w:rsidRPr="00043CD2">
        <w:rPr>
          <w:rFonts w:ascii="Arial Narrow" w:hAnsi="Arial Narrow" w:cs="Arial"/>
          <w:bCs/>
          <w:sz w:val="22"/>
          <w:szCs w:val="22"/>
        </w:rPr>
        <w:t>einforce</w:t>
      </w:r>
      <w:r w:rsidR="00043CD2">
        <w:rPr>
          <w:rFonts w:ascii="Arial Narrow" w:hAnsi="Arial Narrow" w:cs="Arial"/>
          <w:bCs/>
          <w:sz w:val="22"/>
          <w:szCs w:val="22"/>
        </w:rPr>
        <w:t>d</w:t>
      </w:r>
      <w:r w:rsidRPr="00043CD2">
        <w:rPr>
          <w:rFonts w:ascii="Arial Narrow" w:hAnsi="Arial Narrow" w:cs="Arial"/>
          <w:bCs/>
          <w:sz w:val="22"/>
          <w:szCs w:val="22"/>
        </w:rPr>
        <w:t xml:space="preserve"> skill building in special-needs and mainstream populations. Programs included residencies, lecture-demonstrations, plays, in-services and special projects</w:t>
      </w:r>
      <w:r w:rsidR="006C2677">
        <w:rPr>
          <w:rFonts w:ascii="Arial Narrow" w:hAnsi="Arial Narrow" w:cs="Arial"/>
          <w:bCs/>
          <w:sz w:val="22"/>
          <w:szCs w:val="22"/>
        </w:rPr>
        <w:t>.</w:t>
      </w:r>
    </w:p>
    <w:p w:rsidR="002B33EB" w:rsidRPr="003B1B5E" w:rsidRDefault="002B33EB" w:rsidP="005F3F69">
      <w:pPr>
        <w:pStyle w:val="BodyTextIndent"/>
        <w:ind w:left="1008"/>
        <w:jc w:val="left"/>
        <w:rPr>
          <w:rFonts w:ascii="Arial Narrow" w:hAnsi="Arial Narrow"/>
          <w:color w:val="000000"/>
          <w:sz w:val="22"/>
          <w:szCs w:val="22"/>
        </w:rPr>
      </w:pPr>
    </w:p>
    <w:p w:rsidR="00BB4778" w:rsidRDefault="00BB4778" w:rsidP="002B33EB">
      <w:pPr>
        <w:rPr>
          <w:rFonts w:ascii="Arial Narrow" w:hAnsi="Arial Narrow"/>
          <w:b/>
          <w:sz w:val="22"/>
          <w:szCs w:val="22"/>
        </w:rPr>
      </w:pPr>
    </w:p>
    <w:p w:rsidR="00760D1E" w:rsidRDefault="00EB7689" w:rsidP="002B33EB">
      <w:pPr>
        <w:rPr>
          <w:rFonts w:ascii="Arial Narrow" w:hAnsi="Arial Narrow"/>
          <w:b/>
          <w:sz w:val="22"/>
          <w:szCs w:val="22"/>
        </w:rPr>
      </w:pPr>
      <w:r w:rsidRPr="00760D1E">
        <w:rPr>
          <w:rFonts w:ascii="Arial Narrow" w:hAnsi="Arial Narrow"/>
          <w:b/>
          <w:sz w:val="22"/>
          <w:szCs w:val="22"/>
        </w:rPr>
        <w:t>P</w:t>
      </w:r>
      <w:r w:rsidR="00760D1E">
        <w:rPr>
          <w:rFonts w:ascii="Arial Narrow" w:hAnsi="Arial Narrow"/>
          <w:b/>
          <w:sz w:val="22"/>
          <w:szCs w:val="22"/>
        </w:rPr>
        <w:t>REVIOUS FINE JEWELRY RETAIL AND WHOLESALE EXPERIENCE</w:t>
      </w:r>
    </w:p>
    <w:p w:rsidR="00EB7689" w:rsidRDefault="00EB7689" w:rsidP="00760D1E">
      <w:pPr>
        <w:rPr>
          <w:rFonts w:ascii="Arial Narrow" w:hAnsi="Arial Narrow"/>
          <w:sz w:val="22"/>
          <w:szCs w:val="22"/>
        </w:rPr>
      </w:pPr>
      <w:r w:rsidRPr="00760D1E">
        <w:rPr>
          <w:rFonts w:ascii="Arial Narrow" w:hAnsi="Arial Narrow"/>
          <w:b/>
          <w:sz w:val="22"/>
          <w:szCs w:val="22"/>
        </w:rPr>
        <w:t>Sales, Management,</w:t>
      </w:r>
      <w:r w:rsidR="00724DED" w:rsidRPr="00760D1E">
        <w:rPr>
          <w:rFonts w:ascii="Arial Narrow" w:hAnsi="Arial Narrow"/>
          <w:b/>
          <w:sz w:val="22"/>
          <w:szCs w:val="22"/>
        </w:rPr>
        <w:t xml:space="preserve"> and</w:t>
      </w:r>
      <w:r w:rsidRPr="00760D1E">
        <w:rPr>
          <w:rFonts w:ascii="Arial Narrow" w:hAnsi="Arial Narrow"/>
          <w:b/>
          <w:sz w:val="22"/>
          <w:szCs w:val="22"/>
        </w:rPr>
        <w:t xml:space="preserve"> </w:t>
      </w:r>
      <w:r w:rsidR="00724DED" w:rsidRPr="00760D1E">
        <w:rPr>
          <w:rFonts w:ascii="Arial Narrow" w:hAnsi="Arial Narrow"/>
          <w:b/>
          <w:sz w:val="22"/>
          <w:szCs w:val="22"/>
        </w:rPr>
        <w:t>Operations</w:t>
      </w:r>
      <w:r w:rsidR="00760D1E">
        <w:rPr>
          <w:rFonts w:ascii="Arial Narrow" w:hAnsi="Arial Narrow"/>
          <w:b/>
          <w:sz w:val="22"/>
          <w:szCs w:val="22"/>
        </w:rPr>
        <w:t xml:space="preserve">  </w:t>
      </w:r>
      <w:r w:rsidR="00724DED" w:rsidRPr="00760D1E">
        <w:rPr>
          <w:rFonts w:ascii="Arial Narrow" w:hAnsi="Arial Narrow"/>
          <w:b/>
          <w:sz w:val="22"/>
          <w:szCs w:val="22"/>
        </w:rPr>
        <w:t xml:space="preserve"> </w:t>
      </w:r>
      <w:r w:rsidR="00760D1E">
        <w:rPr>
          <w:rFonts w:ascii="Arial Narrow" w:hAnsi="Arial Narrow"/>
          <w:b/>
          <w:sz w:val="22"/>
          <w:szCs w:val="22"/>
        </w:rPr>
        <w:tab/>
      </w:r>
      <w:r w:rsidR="00760D1E">
        <w:rPr>
          <w:rFonts w:ascii="Arial Narrow" w:hAnsi="Arial Narrow"/>
          <w:b/>
          <w:sz w:val="22"/>
          <w:szCs w:val="22"/>
        </w:rPr>
        <w:tab/>
      </w:r>
      <w:r w:rsidR="00760D1E">
        <w:rPr>
          <w:rFonts w:ascii="Arial Narrow" w:hAnsi="Arial Narrow"/>
          <w:b/>
          <w:sz w:val="22"/>
          <w:szCs w:val="22"/>
        </w:rPr>
        <w:tab/>
      </w:r>
      <w:r w:rsidR="00760D1E">
        <w:rPr>
          <w:rFonts w:ascii="Arial Narrow" w:hAnsi="Arial Narrow"/>
          <w:b/>
          <w:sz w:val="22"/>
          <w:szCs w:val="22"/>
        </w:rPr>
        <w:tab/>
      </w:r>
      <w:r w:rsidR="00760D1E">
        <w:rPr>
          <w:rFonts w:ascii="Arial Narrow" w:hAnsi="Arial Narrow"/>
          <w:b/>
          <w:sz w:val="22"/>
          <w:szCs w:val="22"/>
        </w:rPr>
        <w:tab/>
      </w:r>
      <w:r w:rsidR="00760D1E">
        <w:rPr>
          <w:rFonts w:ascii="Arial Narrow" w:hAnsi="Arial Narrow"/>
          <w:b/>
          <w:sz w:val="22"/>
          <w:szCs w:val="22"/>
        </w:rPr>
        <w:tab/>
      </w:r>
      <w:r w:rsidR="00760D1E">
        <w:rPr>
          <w:rFonts w:ascii="Arial Narrow" w:hAnsi="Arial Narrow"/>
          <w:b/>
          <w:sz w:val="22"/>
          <w:szCs w:val="22"/>
        </w:rPr>
        <w:tab/>
        <w:t xml:space="preserve">           </w:t>
      </w:r>
      <w:r w:rsidR="00724DED" w:rsidRPr="00760D1E">
        <w:rPr>
          <w:rFonts w:ascii="Arial Narrow" w:hAnsi="Arial Narrow"/>
          <w:sz w:val="22"/>
          <w:szCs w:val="22"/>
        </w:rPr>
        <w:t xml:space="preserve">Macy’s, CMW Gems, JB. Hudson  </w:t>
      </w:r>
    </w:p>
    <w:p w:rsidR="001F2BA3" w:rsidRPr="00760D1E" w:rsidRDefault="001F2BA3" w:rsidP="00760D1E">
      <w:pPr>
        <w:rPr>
          <w:rFonts w:ascii="Arial Narrow" w:hAnsi="Arial Narrow"/>
          <w:bCs/>
          <w:sz w:val="22"/>
          <w:szCs w:val="22"/>
        </w:rPr>
      </w:pPr>
    </w:p>
    <w:p w:rsidR="00BD7CE1" w:rsidRPr="00760D1E" w:rsidRDefault="00BD7CE1" w:rsidP="002B33EB">
      <w:pPr>
        <w:rPr>
          <w:rFonts w:ascii="Arial Narrow" w:hAnsi="Arial Narrow"/>
          <w:b/>
          <w:bCs/>
        </w:rPr>
      </w:pPr>
    </w:p>
    <w:p w:rsidR="002B33EB" w:rsidRPr="00724DED" w:rsidRDefault="002B33EB" w:rsidP="002B33EB">
      <w:pPr>
        <w:pStyle w:val="Heading2"/>
        <w:pBdr>
          <w:bottom w:val="single" w:sz="6" w:space="1" w:color="auto"/>
        </w:pBdr>
        <w:rPr>
          <w:rFonts w:ascii="Arial Narrow" w:hAnsi="Arial Narrow"/>
        </w:rPr>
      </w:pPr>
      <w:r w:rsidRPr="00724DED">
        <w:rPr>
          <w:rFonts w:ascii="Arial Narrow" w:hAnsi="Arial Narrow"/>
        </w:rPr>
        <w:t xml:space="preserve">EDUCATION </w:t>
      </w:r>
      <w:r w:rsidR="00BD7CE1" w:rsidRPr="00724DED">
        <w:rPr>
          <w:rFonts w:ascii="Arial Narrow" w:hAnsi="Arial Narrow"/>
        </w:rPr>
        <w:t>and PROFESSIONAL CREDENTIALS</w:t>
      </w:r>
    </w:p>
    <w:p w:rsidR="002B33EB" w:rsidRPr="003B1B5E" w:rsidRDefault="002B33EB" w:rsidP="002B33EB">
      <w:pPr>
        <w:jc w:val="center"/>
        <w:rPr>
          <w:rFonts w:ascii="Arial Narrow" w:hAnsi="Arial Narrow"/>
        </w:rPr>
      </w:pPr>
    </w:p>
    <w:p w:rsidR="002B33EB" w:rsidRPr="00001B60" w:rsidRDefault="002B33EB" w:rsidP="002B33EB">
      <w:pPr>
        <w:jc w:val="center"/>
        <w:rPr>
          <w:rFonts w:ascii="Arial Narrow" w:hAnsi="Arial Narrow"/>
          <w:sz w:val="22"/>
          <w:szCs w:val="22"/>
        </w:rPr>
      </w:pPr>
      <w:r w:rsidRPr="00001B60">
        <w:rPr>
          <w:rFonts w:ascii="Arial Narrow" w:hAnsi="Arial Narrow"/>
          <w:bCs/>
          <w:sz w:val="22"/>
          <w:szCs w:val="22"/>
        </w:rPr>
        <w:t xml:space="preserve">Certified Professional Co-Active Coach (CPCC), Co-Active Leadership Graduate </w:t>
      </w:r>
      <w:r w:rsidRPr="00001B60">
        <w:rPr>
          <w:rFonts w:ascii="Arial Narrow" w:hAnsi="Arial Narrow"/>
          <w:sz w:val="22"/>
          <w:szCs w:val="22"/>
        </w:rPr>
        <w:t xml:space="preserve"> </w:t>
      </w:r>
    </w:p>
    <w:p w:rsidR="002B33EB" w:rsidRPr="00001B60" w:rsidRDefault="000431AC" w:rsidP="002B33EB">
      <w:pPr>
        <w:jc w:val="center"/>
        <w:rPr>
          <w:rFonts w:ascii="Arial Narrow" w:hAnsi="Arial Narrow"/>
          <w:bCs/>
          <w:sz w:val="22"/>
          <w:szCs w:val="22"/>
        </w:rPr>
      </w:pPr>
      <w:r w:rsidRPr="00001B60">
        <w:rPr>
          <w:rFonts w:ascii="Arial Narrow" w:hAnsi="Arial Narrow"/>
          <w:sz w:val="22"/>
          <w:szCs w:val="22"/>
        </w:rPr>
        <w:t xml:space="preserve">The </w:t>
      </w:r>
      <w:r w:rsidR="002B33EB" w:rsidRPr="00001B60">
        <w:rPr>
          <w:rFonts w:ascii="Arial Narrow" w:hAnsi="Arial Narrow"/>
          <w:sz w:val="22"/>
          <w:szCs w:val="22"/>
        </w:rPr>
        <w:t>Coaches Training Institute, San Rafael, California</w:t>
      </w:r>
      <w:r w:rsidR="002B33EB" w:rsidRPr="00001B60">
        <w:rPr>
          <w:rFonts w:ascii="Arial Narrow" w:hAnsi="Arial Narrow"/>
          <w:bCs/>
          <w:sz w:val="22"/>
          <w:szCs w:val="22"/>
        </w:rPr>
        <w:t xml:space="preserve"> </w:t>
      </w:r>
    </w:p>
    <w:p w:rsidR="002B33EB" w:rsidRPr="00001B60" w:rsidRDefault="002B33EB" w:rsidP="002B33EB">
      <w:pPr>
        <w:jc w:val="center"/>
        <w:rPr>
          <w:rFonts w:ascii="Arial Narrow" w:hAnsi="Arial Narrow"/>
          <w:sz w:val="22"/>
          <w:szCs w:val="22"/>
        </w:rPr>
      </w:pPr>
      <w:r w:rsidRPr="00001B60">
        <w:rPr>
          <w:rFonts w:ascii="Arial Narrow" w:hAnsi="Arial Narrow"/>
          <w:bCs/>
          <w:sz w:val="22"/>
          <w:szCs w:val="22"/>
        </w:rPr>
        <w:t>Professional Certified Coach (PCC)</w:t>
      </w:r>
      <w:r w:rsidR="00BD7CE1" w:rsidRPr="00001B60">
        <w:rPr>
          <w:rFonts w:ascii="Arial Narrow" w:hAnsi="Arial Narrow"/>
          <w:bCs/>
          <w:sz w:val="22"/>
          <w:szCs w:val="22"/>
        </w:rPr>
        <w:t xml:space="preserve"> – </w:t>
      </w:r>
      <w:r w:rsidR="000431AC" w:rsidRPr="00001B60">
        <w:rPr>
          <w:rFonts w:ascii="Arial Narrow" w:hAnsi="Arial Narrow"/>
          <w:bCs/>
          <w:sz w:val="22"/>
          <w:szCs w:val="22"/>
        </w:rPr>
        <w:t xml:space="preserve">The </w:t>
      </w:r>
      <w:r w:rsidRPr="00001B60">
        <w:rPr>
          <w:rFonts w:ascii="Arial Narrow" w:hAnsi="Arial Narrow"/>
          <w:sz w:val="22"/>
          <w:szCs w:val="22"/>
        </w:rPr>
        <w:t>International Coach</w:t>
      </w:r>
      <w:r w:rsidR="000431AC" w:rsidRPr="00001B60">
        <w:rPr>
          <w:rFonts w:ascii="Arial Narrow" w:hAnsi="Arial Narrow"/>
          <w:sz w:val="22"/>
          <w:szCs w:val="22"/>
        </w:rPr>
        <w:t xml:space="preserve"> </w:t>
      </w:r>
      <w:r w:rsidRPr="00001B60">
        <w:rPr>
          <w:rFonts w:ascii="Arial Narrow" w:hAnsi="Arial Narrow"/>
          <w:sz w:val="22"/>
          <w:szCs w:val="22"/>
        </w:rPr>
        <w:t>Federation, Lexington, Kentucky</w:t>
      </w:r>
    </w:p>
    <w:p w:rsidR="00BD7CE1" w:rsidRPr="00001B60" w:rsidRDefault="00BD7CE1" w:rsidP="002B33EB">
      <w:pPr>
        <w:jc w:val="center"/>
        <w:rPr>
          <w:rFonts w:ascii="Arial Narrow" w:hAnsi="Arial Narrow"/>
          <w:sz w:val="22"/>
          <w:szCs w:val="22"/>
        </w:rPr>
      </w:pPr>
      <w:r w:rsidRPr="00001B60">
        <w:rPr>
          <w:rFonts w:ascii="Arial Narrow" w:hAnsi="Arial Narrow"/>
          <w:sz w:val="22"/>
          <w:szCs w:val="22"/>
        </w:rPr>
        <w:t>Certified Emotional Management Method Practitioner for Individuals (EMMI) and Business (EMMB)</w:t>
      </w:r>
    </w:p>
    <w:p w:rsidR="002B33EB" w:rsidRPr="00001B60" w:rsidRDefault="00BD7CE1" w:rsidP="002B33EB">
      <w:pPr>
        <w:jc w:val="center"/>
        <w:rPr>
          <w:rFonts w:ascii="Arial Narrow" w:hAnsi="Arial Narrow"/>
          <w:sz w:val="22"/>
          <w:szCs w:val="22"/>
        </w:rPr>
      </w:pPr>
      <w:r w:rsidRPr="00001B60">
        <w:rPr>
          <w:rFonts w:ascii="Arial Narrow" w:hAnsi="Arial Narrow"/>
          <w:sz w:val="22"/>
          <w:szCs w:val="22"/>
        </w:rPr>
        <w:t>C</w:t>
      </w:r>
      <w:r w:rsidR="002B33EB" w:rsidRPr="00001B60">
        <w:rPr>
          <w:rFonts w:ascii="Arial Narrow" w:hAnsi="Arial Narrow"/>
          <w:sz w:val="22"/>
          <w:szCs w:val="22"/>
        </w:rPr>
        <w:t>ertified Laughter Yoga Leader (CLYL)</w:t>
      </w:r>
    </w:p>
    <w:p w:rsidR="005A32C5" w:rsidRPr="00001B60" w:rsidRDefault="005A32C5" w:rsidP="002B33EB">
      <w:pPr>
        <w:jc w:val="center"/>
        <w:rPr>
          <w:rFonts w:ascii="Arial Narrow" w:hAnsi="Arial Narrow"/>
          <w:bCs/>
          <w:sz w:val="22"/>
          <w:szCs w:val="22"/>
        </w:rPr>
      </w:pPr>
    </w:p>
    <w:p w:rsidR="002B33EB" w:rsidRPr="00001B60" w:rsidRDefault="002B33EB" w:rsidP="002B33EB">
      <w:pPr>
        <w:jc w:val="center"/>
        <w:rPr>
          <w:rFonts w:ascii="Arial Narrow" w:hAnsi="Arial Narrow"/>
          <w:bCs/>
          <w:sz w:val="22"/>
          <w:szCs w:val="22"/>
        </w:rPr>
      </w:pPr>
      <w:r w:rsidRPr="00001B60">
        <w:rPr>
          <w:rFonts w:ascii="Arial Narrow" w:hAnsi="Arial Narrow"/>
          <w:bCs/>
          <w:sz w:val="22"/>
          <w:szCs w:val="22"/>
        </w:rPr>
        <w:t>BS, Marketing and BA, Theatre</w:t>
      </w:r>
      <w:r w:rsidR="00BD6C64" w:rsidRPr="00001B60">
        <w:rPr>
          <w:rFonts w:ascii="Arial Narrow" w:hAnsi="Arial Narrow"/>
          <w:bCs/>
          <w:sz w:val="22"/>
          <w:szCs w:val="22"/>
        </w:rPr>
        <w:t xml:space="preserve"> - </w:t>
      </w:r>
      <w:r w:rsidRPr="00001B60">
        <w:rPr>
          <w:rFonts w:ascii="Arial Narrow" w:hAnsi="Arial Narrow"/>
          <w:sz w:val="22"/>
          <w:szCs w:val="22"/>
        </w:rPr>
        <w:t>Arizona State University, Tempe, Arizona</w:t>
      </w:r>
      <w:r w:rsidRPr="00001B60">
        <w:rPr>
          <w:rFonts w:ascii="Arial Narrow" w:hAnsi="Arial Narrow"/>
          <w:bCs/>
          <w:sz w:val="22"/>
          <w:szCs w:val="22"/>
        </w:rPr>
        <w:t xml:space="preserve"> </w:t>
      </w:r>
    </w:p>
    <w:p w:rsidR="00BB4778" w:rsidRDefault="00BB4778"/>
    <w:p w:rsidR="00BB4778" w:rsidRDefault="00BB4778"/>
    <w:p w:rsidR="009F426E" w:rsidRDefault="009F426E"/>
    <w:p w:rsidR="009F426E" w:rsidRDefault="009F426E"/>
    <w:p w:rsidR="009F426E" w:rsidRDefault="009F426E"/>
    <w:sectPr w:rsidR="009F426E" w:rsidSect="00D65ED8">
      <w:pgSz w:w="12240" w:h="15840" w:code="1"/>
      <w:pgMar w:top="576" w:right="403" w:bottom="734" w:left="403" w:header="720" w:footer="720" w:gutter="0"/>
      <w:paperSrc w:first="4" w:other="4"/>
      <w:cols w:space="720"/>
      <w:docGrid w:linePitch="25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83837"/>
    <w:multiLevelType w:val="hybridMultilevel"/>
    <w:tmpl w:val="C1D23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A4FF8"/>
    <w:multiLevelType w:val="hybridMultilevel"/>
    <w:tmpl w:val="686A0D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FF4E7D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0C8603A"/>
    <w:multiLevelType w:val="hybridMultilevel"/>
    <w:tmpl w:val="0B24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E1B28"/>
    <w:multiLevelType w:val="hybridMultilevel"/>
    <w:tmpl w:val="01C4F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A330F"/>
    <w:multiLevelType w:val="hybridMultilevel"/>
    <w:tmpl w:val="2314F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2F49F2"/>
    <w:multiLevelType w:val="hybridMultilevel"/>
    <w:tmpl w:val="013A7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18F5E72"/>
    <w:multiLevelType w:val="hybridMultilevel"/>
    <w:tmpl w:val="1D7EF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847919"/>
    <w:multiLevelType w:val="hybridMultilevel"/>
    <w:tmpl w:val="0BC019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4AFD0739"/>
    <w:multiLevelType w:val="hybridMultilevel"/>
    <w:tmpl w:val="95E4C2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FF4E7D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AE422EB"/>
    <w:multiLevelType w:val="hybridMultilevel"/>
    <w:tmpl w:val="A4B2CE3A"/>
    <w:lvl w:ilvl="0" w:tplc="9FF4E7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78EB1277"/>
    <w:multiLevelType w:val="hybridMultilevel"/>
    <w:tmpl w:val="3BC8C0E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796C0618"/>
    <w:multiLevelType w:val="hybridMultilevel"/>
    <w:tmpl w:val="44A602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A6F359C"/>
    <w:multiLevelType w:val="hybridMultilevel"/>
    <w:tmpl w:val="B1408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"/>
  </w:num>
  <w:num w:numId="5">
    <w:abstractNumId w:val="10"/>
  </w:num>
  <w:num w:numId="6">
    <w:abstractNumId w:val="12"/>
  </w:num>
  <w:num w:numId="7">
    <w:abstractNumId w:val="3"/>
  </w:num>
  <w:num w:numId="8">
    <w:abstractNumId w:val="0"/>
  </w:num>
  <w:num w:numId="9">
    <w:abstractNumId w:val="5"/>
  </w:num>
  <w:num w:numId="10">
    <w:abstractNumId w:val="11"/>
  </w:num>
  <w:num w:numId="11">
    <w:abstractNumId w:val="4"/>
  </w:num>
  <w:num w:numId="12">
    <w:abstractNumId w:val="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33EB"/>
    <w:rsid w:val="00001B60"/>
    <w:rsid w:val="00002E73"/>
    <w:rsid w:val="000115B4"/>
    <w:rsid w:val="000431AC"/>
    <w:rsid w:val="00043CD2"/>
    <w:rsid w:val="00061E84"/>
    <w:rsid w:val="000B712C"/>
    <w:rsid w:val="000E042F"/>
    <w:rsid w:val="000F59D7"/>
    <w:rsid w:val="00131C2A"/>
    <w:rsid w:val="001541F6"/>
    <w:rsid w:val="00167E3F"/>
    <w:rsid w:val="001A1A49"/>
    <w:rsid w:val="001A47F8"/>
    <w:rsid w:val="001B53A7"/>
    <w:rsid w:val="001D46C2"/>
    <w:rsid w:val="001F2BA3"/>
    <w:rsid w:val="002143B9"/>
    <w:rsid w:val="00220FDB"/>
    <w:rsid w:val="00240730"/>
    <w:rsid w:val="002514D1"/>
    <w:rsid w:val="00251825"/>
    <w:rsid w:val="002938C9"/>
    <w:rsid w:val="002A2D28"/>
    <w:rsid w:val="002B33EB"/>
    <w:rsid w:val="002C1543"/>
    <w:rsid w:val="002C2C5D"/>
    <w:rsid w:val="002E774F"/>
    <w:rsid w:val="003324E7"/>
    <w:rsid w:val="0038319D"/>
    <w:rsid w:val="00384F89"/>
    <w:rsid w:val="00394CB6"/>
    <w:rsid w:val="003A3C86"/>
    <w:rsid w:val="003B18DC"/>
    <w:rsid w:val="003B1B5E"/>
    <w:rsid w:val="003B7DB5"/>
    <w:rsid w:val="003D0B9D"/>
    <w:rsid w:val="003D448B"/>
    <w:rsid w:val="004267AD"/>
    <w:rsid w:val="004938B0"/>
    <w:rsid w:val="004946C6"/>
    <w:rsid w:val="004E4858"/>
    <w:rsid w:val="004F2F89"/>
    <w:rsid w:val="00516D28"/>
    <w:rsid w:val="00562CFA"/>
    <w:rsid w:val="00574FFE"/>
    <w:rsid w:val="005831B0"/>
    <w:rsid w:val="00595520"/>
    <w:rsid w:val="005A32C5"/>
    <w:rsid w:val="005B088D"/>
    <w:rsid w:val="005B7B05"/>
    <w:rsid w:val="005F3F69"/>
    <w:rsid w:val="00603911"/>
    <w:rsid w:val="0062069B"/>
    <w:rsid w:val="00630927"/>
    <w:rsid w:val="00662C85"/>
    <w:rsid w:val="006767A9"/>
    <w:rsid w:val="006832DE"/>
    <w:rsid w:val="006A5B59"/>
    <w:rsid w:val="006B4274"/>
    <w:rsid w:val="006C2677"/>
    <w:rsid w:val="00707CF9"/>
    <w:rsid w:val="00724DED"/>
    <w:rsid w:val="007262D5"/>
    <w:rsid w:val="00744061"/>
    <w:rsid w:val="007528D3"/>
    <w:rsid w:val="00760D1E"/>
    <w:rsid w:val="007733FE"/>
    <w:rsid w:val="00782A50"/>
    <w:rsid w:val="007977CA"/>
    <w:rsid w:val="007A7A6E"/>
    <w:rsid w:val="007B2497"/>
    <w:rsid w:val="00800149"/>
    <w:rsid w:val="00827792"/>
    <w:rsid w:val="008436FE"/>
    <w:rsid w:val="008C077A"/>
    <w:rsid w:val="008C7BAB"/>
    <w:rsid w:val="008D6AF9"/>
    <w:rsid w:val="008F4C41"/>
    <w:rsid w:val="009310B0"/>
    <w:rsid w:val="00961B82"/>
    <w:rsid w:val="009F426E"/>
    <w:rsid w:val="00A339D2"/>
    <w:rsid w:val="00AB4322"/>
    <w:rsid w:val="00AE3455"/>
    <w:rsid w:val="00AF69ED"/>
    <w:rsid w:val="00B23084"/>
    <w:rsid w:val="00B46982"/>
    <w:rsid w:val="00BB4778"/>
    <w:rsid w:val="00BD6C64"/>
    <w:rsid w:val="00BD7CE1"/>
    <w:rsid w:val="00C214A4"/>
    <w:rsid w:val="00C3530E"/>
    <w:rsid w:val="00CB5F7E"/>
    <w:rsid w:val="00CD1F5C"/>
    <w:rsid w:val="00D27E40"/>
    <w:rsid w:val="00D74A64"/>
    <w:rsid w:val="00DB2213"/>
    <w:rsid w:val="00DB2C6C"/>
    <w:rsid w:val="00DE6361"/>
    <w:rsid w:val="00E014A8"/>
    <w:rsid w:val="00E52EA5"/>
    <w:rsid w:val="00E6487B"/>
    <w:rsid w:val="00E65EA5"/>
    <w:rsid w:val="00E74871"/>
    <w:rsid w:val="00EA11C6"/>
    <w:rsid w:val="00EB7689"/>
    <w:rsid w:val="00F006F1"/>
    <w:rsid w:val="00F10FF4"/>
    <w:rsid w:val="00F1225B"/>
    <w:rsid w:val="00F34355"/>
    <w:rsid w:val="00F75B94"/>
    <w:rsid w:val="00F8187E"/>
    <w:rsid w:val="00F9707B"/>
    <w:rsid w:val="00FC2509"/>
    <w:rsid w:val="00FC3606"/>
    <w:rsid w:val="00FE4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3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B33EB"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link w:val="Heading2Char"/>
    <w:qFormat/>
    <w:rsid w:val="002B33EB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33EB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B33E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semiHidden/>
    <w:rsid w:val="002B33EB"/>
    <w:pPr>
      <w:ind w:left="720"/>
      <w:jc w:val="both"/>
    </w:pPr>
    <w:rPr>
      <w:rFonts w:ascii="Arial" w:hAnsi="Arial" w:cs="Arial"/>
      <w:sz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2B33EB"/>
    <w:rPr>
      <w:rFonts w:ascii="Arial" w:eastAsia="Times New Roman" w:hAnsi="Arial" w:cs="Arial"/>
      <w:sz w:val="20"/>
      <w:szCs w:val="24"/>
    </w:rPr>
  </w:style>
  <w:style w:type="character" w:styleId="Hyperlink">
    <w:name w:val="Hyperlink"/>
    <w:basedOn w:val="DefaultParagraphFont"/>
    <w:semiHidden/>
    <w:rsid w:val="002B33EB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2B33EB"/>
    <w:rPr>
      <w:rFonts w:ascii="Arial Narrow" w:hAnsi="Arial Narrow"/>
      <w:b/>
      <w:bCs/>
      <w:color w:val="FF0000"/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2B33EB"/>
    <w:rPr>
      <w:rFonts w:ascii="Arial Narrow" w:eastAsia="Times New Roman" w:hAnsi="Arial Narrow" w:cs="Times New Roman"/>
      <w:b/>
      <w:bCs/>
      <w:color w:val="FF0000"/>
      <w:sz w:val="20"/>
      <w:szCs w:val="24"/>
    </w:rPr>
  </w:style>
  <w:style w:type="paragraph" w:styleId="BodyText2">
    <w:name w:val="Body Text 2"/>
    <w:basedOn w:val="Normal"/>
    <w:link w:val="BodyText2Char"/>
    <w:semiHidden/>
    <w:rsid w:val="002B33EB"/>
    <w:rPr>
      <w:rFonts w:ascii="Arial Narrow" w:hAnsi="Arial Narrow"/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2B33EB"/>
    <w:rPr>
      <w:rFonts w:ascii="Arial Narrow" w:eastAsia="Times New Roman" w:hAnsi="Arial Narrow" w:cs="Times New Roman"/>
      <w:sz w:val="20"/>
      <w:szCs w:val="24"/>
    </w:rPr>
  </w:style>
  <w:style w:type="paragraph" w:styleId="BodyTextIndent2">
    <w:name w:val="Body Text Indent 2"/>
    <w:basedOn w:val="Normal"/>
    <w:link w:val="BodyTextIndent2Char"/>
    <w:semiHidden/>
    <w:rsid w:val="002B33EB"/>
    <w:pPr>
      <w:ind w:left="720"/>
    </w:pPr>
    <w:rPr>
      <w:rFonts w:ascii="Arial Narrow" w:hAnsi="Arial Narrow"/>
      <w:b/>
      <w:bCs/>
      <w:color w:val="000000"/>
      <w:sz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2B33EB"/>
    <w:rPr>
      <w:rFonts w:ascii="Arial Narrow" w:eastAsia="Times New Roman" w:hAnsi="Arial Narrow" w:cs="Times New Roman"/>
      <w:b/>
      <w:bCs/>
      <w:color w:val="000000"/>
      <w:sz w:val="20"/>
      <w:szCs w:val="24"/>
    </w:rPr>
  </w:style>
  <w:style w:type="paragraph" w:styleId="ListParagraph">
    <w:name w:val="List Paragraph"/>
    <w:basedOn w:val="Normal"/>
    <w:uiPriority w:val="34"/>
    <w:qFormat/>
    <w:rsid w:val="002B33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sadow@ties2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2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96</cp:revision>
  <cp:lastPrinted>2013-05-26T20:48:00Z</cp:lastPrinted>
  <dcterms:created xsi:type="dcterms:W3CDTF">2013-05-23T22:36:00Z</dcterms:created>
  <dcterms:modified xsi:type="dcterms:W3CDTF">2013-07-07T21:24:00Z</dcterms:modified>
</cp:coreProperties>
</file>