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D3" w:rsidRDefault="00C50C33" w:rsidP="00C50C33">
      <w:r>
        <w:rPr>
          <w:noProof/>
        </w:rPr>
        <w:drawing>
          <wp:inline distT="0" distB="0" distL="0" distR="0">
            <wp:extent cx="3086100" cy="5801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86100" cy="580187"/>
                    </a:xfrm>
                    <a:prstGeom prst="rect">
                      <a:avLst/>
                    </a:prstGeom>
                  </pic:spPr>
                </pic:pic>
              </a:graphicData>
            </a:graphic>
          </wp:inline>
        </w:drawing>
      </w:r>
      <w:r>
        <w:rPr>
          <w:noProof/>
        </w:rPr>
        <w:drawing>
          <wp:inline distT="0" distB="0" distL="0" distR="0">
            <wp:extent cx="3682365" cy="1485900"/>
            <wp:effectExtent l="0" t="0" r="6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CwithURL.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683141" cy="1486213"/>
                    </a:xfrm>
                    <a:prstGeom prst="rect">
                      <a:avLst/>
                    </a:prstGeom>
                  </pic:spPr>
                </pic:pic>
              </a:graphicData>
            </a:graphic>
          </wp:inline>
        </w:drawing>
      </w:r>
    </w:p>
    <w:p w:rsidR="00334259" w:rsidRDefault="00334259" w:rsidP="002C6789">
      <w:pPr>
        <w:spacing w:after="0" w:line="240" w:lineRule="auto"/>
        <w:rPr>
          <w:b/>
          <w:sz w:val="28"/>
          <w:szCs w:val="28"/>
        </w:rPr>
      </w:pPr>
    </w:p>
    <w:p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rsidR="00331EC2" w:rsidRPr="00941EB9" w:rsidRDefault="00331EC2" w:rsidP="00331EC2">
      <w:pPr>
        <w:spacing w:after="0" w:line="240" w:lineRule="auto"/>
        <w:rPr>
          <w:rFonts w:ascii="Times New Roman" w:hAnsi="Times New Roman" w:cs="Times New Roman"/>
          <w:sz w:val="24"/>
          <w:szCs w:val="24"/>
        </w:rPr>
      </w:pPr>
      <w:r>
        <w:rPr>
          <w:rFonts w:ascii="Times New Roman" w:hAnsi="Times New Roman" w:cs="Times New Roman"/>
          <w:sz w:val="24"/>
          <w:szCs w:val="24"/>
        </w:rPr>
        <w:t>Marcia Norris</w:t>
      </w:r>
    </w:p>
    <w:p w:rsidR="00331EC2" w:rsidRPr="00941EB9" w:rsidRDefault="00331EC2" w:rsidP="00331EC2">
      <w:pPr>
        <w:spacing w:after="0" w:line="240" w:lineRule="auto"/>
        <w:rPr>
          <w:rFonts w:ascii="Times New Roman" w:hAnsi="Times New Roman" w:cs="Times New Roman"/>
          <w:sz w:val="24"/>
          <w:szCs w:val="24"/>
        </w:rPr>
      </w:pPr>
      <w:r>
        <w:rPr>
          <w:rFonts w:ascii="Times New Roman" w:hAnsi="Times New Roman" w:cs="Times New Roman"/>
          <w:sz w:val="24"/>
          <w:szCs w:val="24"/>
        </w:rPr>
        <w:t>415-526-1603</w:t>
      </w:r>
    </w:p>
    <w:p w:rsidR="00331EC2" w:rsidRPr="00941EB9" w:rsidRDefault="00331EC2" w:rsidP="00331EC2">
      <w:pPr>
        <w:spacing w:after="0" w:line="240" w:lineRule="auto"/>
        <w:rPr>
          <w:rFonts w:ascii="Times New Roman" w:hAnsi="Times New Roman" w:cs="Times New Roman"/>
          <w:sz w:val="24"/>
          <w:szCs w:val="24"/>
        </w:rPr>
      </w:pPr>
      <w:hyperlink r:id="rId7" w:history="1">
        <w:r w:rsidRPr="00A37245">
          <w:rPr>
            <w:rStyle w:val="Hyperlink"/>
            <w:rFonts w:ascii="Times New Roman" w:hAnsi="Times New Roman" w:cs="Times New Roman"/>
            <w:sz w:val="24"/>
            <w:szCs w:val="24"/>
          </w:rPr>
          <w:t>marcia@coactive.com</w:t>
        </w:r>
      </w:hyperlink>
    </w:p>
    <w:p w:rsidR="00331EC2" w:rsidRPr="002C6789" w:rsidRDefault="00331EC2" w:rsidP="00331EC2">
      <w:pPr>
        <w:spacing w:after="0" w:line="240" w:lineRule="auto"/>
        <w:rPr>
          <w:rFonts w:ascii="Times New Roman" w:hAnsi="Times New Roman" w:cs="Times New Roman"/>
          <w:sz w:val="24"/>
          <w:szCs w:val="24"/>
        </w:rPr>
      </w:pPr>
      <w:hyperlink r:id="rId8" w:history="1">
        <w:r w:rsidRPr="00A9686D">
          <w:rPr>
            <w:rStyle w:val="Hyperlink"/>
            <w:rFonts w:ascii="Times New Roman" w:hAnsi="Times New Roman" w:cs="Times New Roman"/>
            <w:sz w:val="24"/>
            <w:szCs w:val="24"/>
          </w:rPr>
          <w:t>www.coactive.com/pressroom</w:t>
        </w:r>
      </w:hyperlink>
    </w:p>
    <w:p w:rsidR="00995796" w:rsidRPr="002C6789" w:rsidRDefault="00331EC2" w:rsidP="00331EC2">
      <w:pPr>
        <w:spacing w:after="0" w:line="240" w:lineRule="auto"/>
        <w:rPr>
          <w:sz w:val="24"/>
          <w:szCs w:val="24"/>
        </w:rPr>
      </w:pPr>
      <w:r w:rsidRPr="005B7414">
        <w:rPr>
          <w:rFonts w:ascii="Times New Roman" w:hAnsi="Times New Roman"/>
          <w:sz w:val="24"/>
          <w:szCs w:val="24"/>
        </w:rPr>
        <w:t xml:space="preserve">To view this release online, </w:t>
      </w:r>
      <w:hyperlink r:id="rId9" w:history="1">
        <w:r w:rsidRPr="00D61D5A">
          <w:rPr>
            <w:rStyle w:val="Hyperlink"/>
            <w:rFonts w:ascii="Times New Roman" w:hAnsi="Times New Roman"/>
            <w:sz w:val="24"/>
            <w:szCs w:val="24"/>
          </w:rPr>
          <w:t>http://www.thecoaches.com/pressroom/institute-of-coaching-release</w:t>
        </w:r>
      </w:hyperlink>
      <w:r>
        <w:rPr>
          <w:rFonts w:ascii="Times New Roman" w:hAnsi="Times New Roman"/>
          <w:sz w:val="24"/>
          <w:szCs w:val="24"/>
        </w:rPr>
        <w:t xml:space="preserve"> </w:t>
      </w:r>
    </w:p>
    <w:p w:rsidR="00995796" w:rsidRDefault="00995796" w:rsidP="006A6D15">
      <w:pPr>
        <w:jc w:val="center"/>
      </w:pPr>
    </w:p>
    <w:p w:rsidR="00750EC6" w:rsidRDefault="000A5CBF" w:rsidP="00317FA4">
      <w:pPr>
        <w:spacing w:after="0"/>
        <w:jc w:val="center"/>
        <w:rPr>
          <w:rFonts w:ascii="Times New Roman" w:hAnsi="Times New Roman" w:cs="Times New Roman"/>
          <w:b/>
          <w:sz w:val="40"/>
          <w:szCs w:val="40"/>
        </w:rPr>
      </w:pPr>
      <w:r>
        <w:rPr>
          <w:rFonts w:ascii="Times New Roman" w:hAnsi="Times New Roman" w:cs="Times New Roman"/>
          <w:b/>
          <w:sz w:val="40"/>
          <w:szCs w:val="40"/>
        </w:rPr>
        <w:t xml:space="preserve">Coaches Training Institute Announces Strategic Partnership with Institute of Coaching at </w:t>
      </w:r>
      <w:r w:rsidR="00750EC6">
        <w:rPr>
          <w:rFonts w:ascii="Times New Roman" w:hAnsi="Times New Roman" w:cs="Times New Roman"/>
          <w:b/>
          <w:sz w:val="40"/>
          <w:szCs w:val="40"/>
        </w:rPr>
        <w:t>McLean Hospital,</w:t>
      </w:r>
    </w:p>
    <w:p w:rsidR="003A214A" w:rsidRDefault="00750EC6" w:rsidP="00750EC6">
      <w:pPr>
        <w:spacing w:after="0"/>
        <w:jc w:val="center"/>
        <w:rPr>
          <w:rFonts w:ascii="Times New Roman" w:hAnsi="Times New Roman" w:cs="Times New Roman"/>
          <w:b/>
          <w:sz w:val="40"/>
          <w:szCs w:val="40"/>
        </w:rPr>
      </w:pPr>
      <w:r>
        <w:rPr>
          <w:rFonts w:ascii="Times New Roman" w:hAnsi="Times New Roman" w:cs="Times New Roman"/>
          <w:b/>
          <w:sz w:val="40"/>
          <w:szCs w:val="40"/>
        </w:rPr>
        <w:t xml:space="preserve">a </w:t>
      </w:r>
      <w:r w:rsidR="000A5CBF">
        <w:rPr>
          <w:rFonts w:ascii="Times New Roman" w:hAnsi="Times New Roman" w:cs="Times New Roman"/>
          <w:b/>
          <w:sz w:val="40"/>
          <w:szCs w:val="40"/>
        </w:rPr>
        <w:t>Harvard Medical School</w:t>
      </w:r>
      <w:r>
        <w:rPr>
          <w:rFonts w:ascii="Times New Roman" w:hAnsi="Times New Roman" w:cs="Times New Roman"/>
          <w:b/>
          <w:sz w:val="40"/>
          <w:szCs w:val="40"/>
        </w:rPr>
        <w:t xml:space="preserve"> Affiliate</w:t>
      </w:r>
    </w:p>
    <w:p w:rsidR="00256136" w:rsidRPr="00256136" w:rsidRDefault="00256136" w:rsidP="00317FA4">
      <w:pPr>
        <w:spacing w:after="0"/>
        <w:jc w:val="center"/>
        <w:rPr>
          <w:rFonts w:ascii="Times New Roman" w:hAnsi="Times New Roman" w:cs="Times New Roman"/>
          <w:i/>
          <w:sz w:val="32"/>
          <w:szCs w:val="32"/>
        </w:rPr>
      </w:pPr>
      <w:r>
        <w:rPr>
          <w:rFonts w:ascii="Times New Roman" w:hAnsi="Times New Roman" w:cs="Times New Roman"/>
          <w:i/>
          <w:sz w:val="32"/>
          <w:szCs w:val="32"/>
        </w:rPr>
        <w:t>Pro</w:t>
      </w:r>
      <w:r w:rsidR="00A50E24">
        <w:rPr>
          <w:rFonts w:ascii="Times New Roman" w:hAnsi="Times New Roman" w:cs="Times New Roman"/>
          <w:i/>
          <w:sz w:val="32"/>
          <w:szCs w:val="32"/>
        </w:rPr>
        <w:t>jects</w:t>
      </w:r>
      <w:r>
        <w:rPr>
          <w:rFonts w:ascii="Times New Roman" w:hAnsi="Times New Roman" w:cs="Times New Roman"/>
          <w:i/>
          <w:sz w:val="32"/>
          <w:szCs w:val="32"/>
        </w:rPr>
        <w:t xml:space="preserve"> </w:t>
      </w:r>
      <w:r w:rsidR="00A50E24">
        <w:rPr>
          <w:rFonts w:ascii="Times New Roman" w:hAnsi="Times New Roman" w:cs="Times New Roman"/>
          <w:i/>
          <w:sz w:val="32"/>
          <w:szCs w:val="32"/>
        </w:rPr>
        <w:t>to</w:t>
      </w:r>
      <w:r>
        <w:rPr>
          <w:rFonts w:ascii="Times New Roman" w:hAnsi="Times New Roman" w:cs="Times New Roman"/>
          <w:i/>
          <w:sz w:val="32"/>
          <w:szCs w:val="32"/>
        </w:rPr>
        <w:t xml:space="preserve"> demonstrate the scientific validity of Co-Active Coaching</w:t>
      </w:r>
    </w:p>
    <w:p w:rsidR="00317FA4" w:rsidRDefault="00317FA4" w:rsidP="00CA2FD5">
      <w:pPr>
        <w:spacing w:after="0" w:line="240" w:lineRule="auto"/>
        <w:jc w:val="both"/>
        <w:rPr>
          <w:rFonts w:ascii="Times New Roman" w:eastAsia="Times New Roman" w:hAnsi="Times New Roman" w:cs="Times New Roman"/>
          <w:color w:val="000000"/>
          <w:sz w:val="24"/>
          <w:szCs w:val="24"/>
        </w:rPr>
      </w:pPr>
    </w:p>
    <w:p w:rsidR="00CA2FD5" w:rsidRDefault="00EC443D" w:rsidP="00CA2FD5">
      <w:pPr>
        <w:spacing w:after="0" w:line="240" w:lineRule="auto"/>
        <w:jc w:val="both"/>
        <w:rPr>
          <w:rFonts w:ascii="Times New Roman" w:eastAsia="Times New Roman" w:hAnsi="Times New Roman" w:cs="Times New Roman"/>
          <w:color w:val="000000"/>
          <w:sz w:val="24"/>
          <w:szCs w:val="24"/>
        </w:rPr>
      </w:pPr>
      <w:r w:rsidRPr="00C51DAF">
        <w:rPr>
          <w:rFonts w:ascii="Times New Roman" w:eastAsia="Times New Roman" w:hAnsi="Times New Roman" w:cs="Times New Roman"/>
          <w:color w:val="000000"/>
          <w:sz w:val="24"/>
          <w:szCs w:val="24"/>
        </w:rPr>
        <w:t xml:space="preserve">SAN RAFAEL, CA, </w:t>
      </w:r>
      <w:r w:rsidR="00750EC6">
        <w:rPr>
          <w:rFonts w:ascii="Times New Roman" w:eastAsia="Times New Roman" w:hAnsi="Times New Roman" w:cs="Times New Roman"/>
          <w:color w:val="000000"/>
          <w:sz w:val="24"/>
          <w:szCs w:val="24"/>
        </w:rPr>
        <w:t>June 1</w:t>
      </w:r>
      <w:r w:rsidR="00C50C33">
        <w:rPr>
          <w:rFonts w:ascii="Times New Roman" w:eastAsia="Times New Roman" w:hAnsi="Times New Roman" w:cs="Times New Roman"/>
          <w:color w:val="000000"/>
          <w:sz w:val="24"/>
          <w:szCs w:val="24"/>
        </w:rPr>
        <w:t>9</w:t>
      </w:r>
      <w:r w:rsidR="000A5CBF">
        <w:rPr>
          <w:rFonts w:ascii="Times New Roman" w:eastAsia="Times New Roman" w:hAnsi="Times New Roman" w:cs="Times New Roman"/>
          <w:color w:val="000000"/>
          <w:sz w:val="24"/>
          <w:szCs w:val="24"/>
        </w:rPr>
        <w:t>, 2012</w:t>
      </w:r>
      <w:r w:rsidR="003A214A" w:rsidRPr="00C51DAF">
        <w:rPr>
          <w:rFonts w:ascii="Times New Roman" w:hAnsi="Times New Roman" w:cs="Times New Roman"/>
          <w:sz w:val="24"/>
          <w:szCs w:val="24"/>
        </w:rPr>
        <w:t xml:space="preserve"> –</w:t>
      </w:r>
      <w:r w:rsidR="000A5CBF">
        <w:rPr>
          <w:rFonts w:ascii="Times New Roman" w:hAnsi="Times New Roman" w:cs="Times New Roman"/>
          <w:sz w:val="24"/>
          <w:szCs w:val="24"/>
        </w:rPr>
        <w:t xml:space="preserve"> One of the world’s foremost organization</w:t>
      </w:r>
      <w:r w:rsidR="00C50C33">
        <w:rPr>
          <w:rFonts w:ascii="Times New Roman" w:hAnsi="Times New Roman" w:cs="Times New Roman"/>
          <w:sz w:val="24"/>
          <w:szCs w:val="24"/>
        </w:rPr>
        <w:t>s</w:t>
      </w:r>
      <w:r w:rsidR="000A5CBF">
        <w:rPr>
          <w:rFonts w:ascii="Times New Roman" w:hAnsi="Times New Roman" w:cs="Times New Roman"/>
          <w:sz w:val="24"/>
          <w:szCs w:val="24"/>
        </w:rPr>
        <w:t xml:space="preserve"> in </w:t>
      </w:r>
      <w:r w:rsidR="00C50C33">
        <w:rPr>
          <w:rFonts w:ascii="Times New Roman" w:hAnsi="Times New Roman" w:cs="Times New Roman"/>
          <w:sz w:val="24"/>
          <w:szCs w:val="24"/>
        </w:rPr>
        <w:t xml:space="preserve">training people to </w:t>
      </w:r>
      <w:r w:rsidR="000A5CBF">
        <w:rPr>
          <w:rFonts w:ascii="Times New Roman" w:hAnsi="Times New Roman" w:cs="Times New Roman"/>
          <w:sz w:val="24"/>
          <w:szCs w:val="24"/>
        </w:rPr>
        <w:t xml:space="preserve">build powerful relationships has announced its own most strategic partnership to date. </w:t>
      </w:r>
      <w:hyperlink r:id="rId10" w:history="1">
        <w:r w:rsidR="000A3572" w:rsidRPr="006B7108">
          <w:rPr>
            <w:rStyle w:val="Hyperlink"/>
            <w:rFonts w:ascii="Times New Roman" w:eastAsia="Times New Roman" w:hAnsi="Times New Roman" w:cs="Times New Roman"/>
            <w:sz w:val="24"/>
            <w:szCs w:val="24"/>
          </w:rPr>
          <w:t>The Coaches Training Institute</w:t>
        </w:r>
      </w:hyperlink>
      <w:r w:rsidR="00BA5494">
        <w:rPr>
          <w:rStyle w:val="Hyperlink"/>
          <w:rFonts w:ascii="Times New Roman" w:eastAsia="Times New Roman" w:hAnsi="Times New Roman" w:cs="Times New Roman"/>
          <w:sz w:val="24"/>
          <w:szCs w:val="24"/>
        </w:rPr>
        <w:t xml:space="preserve"> (CTI)</w:t>
      </w:r>
      <w:r w:rsidR="000A3572" w:rsidRPr="00C51DAF">
        <w:rPr>
          <w:rFonts w:ascii="Times New Roman" w:eastAsia="Times New Roman" w:hAnsi="Times New Roman" w:cs="Times New Roman"/>
          <w:color w:val="000000"/>
          <w:sz w:val="24"/>
          <w:szCs w:val="24"/>
        </w:rPr>
        <w:t xml:space="preserve">, the </w:t>
      </w:r>
      <w:r w:rsidR="00C51DAF" w:rsidRPr="00C51DAF">
        <w:rPr>
          <w:rFonts w:ascii="Times New Roman" w:eastAsia="Times New Roman" w:hAnsi="Times New Roman" w:cs="Times New Roman"/>
          <w:color w:val="000000"/>
          <w:sz w:val="24"/>
          <w:szCs w:val="24"/>
        </w:rPr>
        <w:t xml:space="preserve">oldest and largest in-person </w:t>
      </w:r>
      <w:r w:rsidR="000A3572" w:rsidRPr="00C51DAF">
        <w:rPr>
          <w:rFonts w:ascii="Times New Roman" w:eastAsia="Times New Roman" w:hAnsi="Times New Roman" w:cs="Times New Roman"/>
          <w:color w:val="000000"/>
          <w:sz w:val="24"/>
          <w:szCs w:val="24"/>
        </w:rPr>
        <w:t>coa</w:t>
      </w:r>
      <w:r w:rsidR="000A5CBF">
        <w:rPr>
          <w:rFonts w:ascii="Times New Roman" w:eastAsia="Times New Roman" w:hAnsi="Times New Roman" w:cs="Times New Roman"/>
          <w:color w:val="000000"/>
          <w:sz w:val="24"/>
          <w:szCs w:val="24"/>
        </w:rPr>
        <w:t xml:space="preserve">ch training school in the world, is joining forces with </w:t>
      </w:r>
      <w:hyperlink r:id="rId11" w:history="1">
        <w:r w:rsidR="000A5CBF" w:rsidRPr="00C50C33">
          <w:rPr>
            <w:rStyle w:val="Hyperlink"/>
            <w:rFonts w:ascii="Times New Roman" w:eastAsia="Times New Roman" w:hAnsi="Times New Roman" w:cs="Times New Roman"/>
            <w:sz w:val="24"/>
            <w:szCs w:val="24"/>
          </w:rPr>
          <w:t>The Institute of Coaching</w:t>
        </w:r>
      </w:hyperlink>
      <w:r w:rsidR="000A5CBF">
        <w:rPr>
          <w:rFonts w:ascii="Times New Roman" w:eastAsia="Times New Roman" w:hAnsi="Times New Roman" w:cs="Times New Roman"/>
          <w:color w:val="000000"/>
          <w:sz w:val="24"/>
          <w:szCs w:val="24"/>
        </w:rPr>
        <w:t xml:space="preserve"> at </w:t>
      </w:r>
      <w:r w:rsidR="00750EC6">
        <w:rPr>
          <w:rFonts w:ascii="Times New Roman" w:eastAsia="Times New Roman" w:hAnsi="Times New Roman" w:cs="Times New Roman"/>
          <w:color w:val="000000"/>
          <w:sz w:val="24"/>
          <w:szCs w:val="24"/>
        </w:rPr>
        <w:t xml:space="preserve">McLean Hospital, an affiliate of </w:t>
      </w:r>
      <w:r w:rsidR="000A5CBF">
        <w:rPr>
          <w:rFonts w:ascii="Times New Roman" w:eastAsia="Times New Roman" w:hAnsi="Times New Roman" w:cs="Times New Roman"/>
          <w:color w:val="000000"/>
          <w:sz w:val="24"/>
          <w:szCs w:val="24"/>
        </w:rPr>
        <w:t>Harvard Medical School</w:t>
      </w:r>
      <w:r w:rsidR="00750EC6">
        <w:rPr>
          <w:rFonts w:ascii="Times New Roman" w:eastAsia="Times New Roman" w:hAnsi="Times New Roman" w:cs="Times New Roman"/>
          <w:color w:val="000000"/>
          <w:sz w:val="24"/>
          <w:szCs w:val="24"/>
        </w:rPr>
        <w:t>,</w:t>
      </w:r>
      <w:r w:rsidR="000A5CBF">
        <w:rPr>
          <w:rFonts w:ascii="Times New Roman" w:eastAsia="Times New Roman" w:hAnsi="Times New Roman" w:cs="Times New Roman"/>
          <w:color w:val="000000"/>
          <w:sz w:val="24"/>
          <w:szCs w:val="24"/>
        </w:rPr>
        <w:t xml:space="preserve"> to</w:t>
      </w:r>
      <w:r w:rsidR="000A3572" w:rsidRPr="00C51DAF">
        <w:rPr>
          <w:rFonts w:ascii="Times New Roman" w:eastAsia="Times New Roman" w:hAnsi="Times New Roman" w:cs="Times New Roman"/>
          <w:color w:val="000000"/>
          <w:sz w:val="24"/>
          <w:szCs w:val="24"/>
        </w:rPr>
        <w:t xml:space="preserve"> </w:t>
      </w:r>
      <w:r w:rsidR="00C50C33">
        <w:rPr>
          <w:rFonts w:ascii="Times New Roman" w:eastAsia="Times New Roman" w:hAnsi="Times New Roman" w:cs="Times New Roman"/>
          <w:color w:val="000000"/>
          <w:sz w:val="24"/>
          <w:szCs w:val="24"/>
        </w:rPr>
        <w:t xml:space="preserve">bring the art and practice of coaching together with the science that supports its efficacy. </w:t>
      </w:r>
    </w:p>
    <w:p w:rsidR="00CA2FD5" w:rsidRDefault="00CA2FD5" w:rsidP="00CA2FD5">
      <w:pPr>
        <w:spacing w:after="0" w:line="240" w:lineRule="auto"/>
        <w:jc w:val="both"/>
        <w:rPr>
          <w:rFonts w:ascii="Times New Roman" w:eastAsia="Times New Roman" w:hAnsi="Times New Roman" w:cs="Times New Roman"/>
          <w:color w:val="000000"/>
          <w:sz w:val="24"/>
          <w:szCs w:val="24"/>
        </w:rPr>
      </w:pPr>
    </w:p>
    <w:p w:rsidR="000A3572" w:rsidRPr="00A50E24" w:rsidRDefault="00B75675" w:rsidP="00B7567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relationship between CTI and the Institute of Coaching</w:t>
      </w:r>
      <w:r w:rsidR="00581E43">
        <w:rPr>
          <w:rFonts w:ascii="Times New Roman" w:eastAsia="Times New Roman" w:hAnsi="Times New Roman" w:cs="Times New Roman"/>
          <w:color w:val="000000"/>
          <w:sz w:val="24"/>
          <w:szCs w:val="24"/>
        </w:rPr>
        <w:t xml:space="preserve"> is unique in the history of the coaching profession,</w:t>
      </w:r>
      <w:r>
        <w:rPr>
          <w:rFonts w:ascii="Times New Roman" w:eastAsia="Times New Roman" w:hAnsi="Times New Roman" w:cs="Times New Roman"/>
          <w:color w:val="000000"/>
          <w:sz w:val="24"/>
          <w:szCs w:val="24"/>
        </w:rPr>
        <w:t xml:space="preserve">” says </w:t>
      </w:r>
      <w:r w:rsidRPr="00A50E24">
        <w:rPr>
          <w:rFonts w:ascii="Times New Roman" w:eastAsia="Times New Roman" w:hAnsi="Times New Roman" w:cs="Times New Roman"/>
          <w:color w:val="000000"/>
          <w:sz w:val="24"/>
          <w:szCs w:val="24"/>
        </w:rPr>
        <w:t>Karen Kimsey-House, co-founder and CEO of CTI. “</w:t>
      </w:r>
      <w:r w:rsidR="00581E43">
        <w:rPr>
          <w:rFonts w:ascii="Times New Roman" w:eastAsia="Times New Roman" w:hAnsi="Times New Roman" w:cs="Times New Roman"/>
          <w:color w:val="000000"/>
          <w:sz w:val="24"/>
          <w:szCs w:val="24"/>
        </w:rPr>
        <w:t>We’ve known intuitively and by watching results for twenty years that the Co-Active Model is an effective approach to coaching, and now, with</w:t>
      </w:r>
      <w:r w:rsidRPr="00A50E24">
        <w:rPr>
          <w:rFonts w:ascii="Times New Roman" w:eastAsia="Times New Roman" w:hAnsi="Times New Roman" w:cs="Times New Roman"/>
          <w:color w:val="000000"/>
          <w:sz w:val="24"/>
          <w:szCs w:val="24"/>
        </w:rPr>
        <w:t xml:space="preserve"> this partnership, we’ll be able to demonstrate </w:t>
      </w:r>
      <w:r w:rsidR="00581E43" w:rsidRPr="00A50E24">
        <w:rPr>
          <w:rFonts w:ascii="Times New Roman" w:eastAsia="Times New Roman" w:hAnsi="Times New Roman" w:cs="Times New Roman"/>
          <w:color w:val="000000"/>
          <w:sz w:val="24"/>
          <w:szCs w:val="24"/>
        </w:rPr>
        <w:t>that</w:t>
      </w:r>
      <w:r w:rsidRPr="00A50E24">
        <w:rPr>
          <w:rFonts w:ascii="Times New Roman" w:eastAsia="Times New Roman" w:hAnsi="Times New Roman" w:cs="Times New Roman"/>
          <w:color w:val="000000"/>
          <w:sz w:val="24"/>
          <w:szCs w:val="24"/>
        </w:rPr>
        <w:t xml:space="preserve"> </w:t>
      </w:r>
      <w:r w:rsidR="00581E43" w:rsidRPr="00A50E24">
        <w:rPr>
          <w:rFonts w:ascii="Times New Roman" w:eastAsia="Times New Roman" w:hAnsi="Times New Roman" w:cs="Times New Roman"/>
          <w:color w:val="000000"/>
          <w:sz w:val="24"/>
          <w:szCs w:val="24"/>
        </w:rPr>
        <w:t>through</w:t>
      </w:r>
      <w:r w:rsidRPr="00A50E24">
        <w:rPr>
          <w:rFonts w:ascii="Times New Roman" w:eastAsia="Times New Roman" w:hAnsi="Times New Roman" w:cs="Times New Roman"/>
          <w:color w:val="000000"/>
          <w:sz w:val="24"/>
          <w:szCs w:val="24"/>
        </w:rPr>
        <w:t xml:space="preserve"> scientific research</w:t>
      </w:r>
      <w:r w:rsidR="00581E43" w:rsidRPr="00A50E24">
        <w:rPr>
          <w:rFonts w:ascii="Times New Roman" w:eastAsia="Times New Roman" w:hAnsi="Times New Roman" w:cs="Times New Roman"/>
          <w:color w:val="000000"/>
          <w:sz w:val="24"/>
          <w:szCs w:val="24"/>
        </w:rPr>
        <w:t>.”</w:t>
      </w:r>
    </w:p>
    <w:p w:rsidR="00256136" w:rsidRPr="00A50E24" w:rsidRDefault="00256136" w:rsidP="00A50E24">
      <w:pPr>
        <w:spacing w:after="0" w:line="240" w:lineRule="auto"/>
        <w:jc w:val="both"/>
        <w:rPr>
          <w:rFonts w:ascii="Times New Roman" w:eastAsia="Times New Roman" w:hAnsi="Times New Roman" w:cs="Times New Roman"/>
          <w:color w:val="000000"/>
          <w:sz w:val="24"/>
          <w:szCs w:val="24"/>
        </w:rPr>
      </w:pPr>
    </w:p>
    <w:p w:rsidR="00B75675" w:rsidRDefault="00581E43"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The Institute of Coaching, e</w:t>
      </w:r>
      <w:r w:rsidR="00256136" w:rsidRPr="00A50E24">
        <w:rPr>
          <w:rFonts w:ascii="Times New Roman" w:eastAsia="Times New Roman" w:hAnsi="Times New Roman" w:cs="Times New Roman"/>
          <w:color w:val="000000"/>
          <w:sz w:val="24"/>
          <w:szCs w:val="24"/>
        </w:rPr>
        <w:t xml:space="preserve">stablished in early 2009, is a nonprofit organization dedicated to enhancing the integrity and credibility of the coaching profession by bridging science and best coaching practices. The Institute advances research by awarding $100,000 a year in Harnisch Grants for coaching research projects. </w:t>
      </w:r>
    </w:p>
    <w:p w:rsidR="00A50E24" w:rsidRPr="00A50E24" w:rsidRDefault="00A50E24" w:rsidP="00A50E24">
      <w:pPr>
        <w:spacing w:after="0" w:line="240" w:lineRule="auto"/>
        <w:jc w:val="both"/>
        <w:rPr>
          <w:rFonts w:ascii="Times New Roman" w:eastAsia="Times New Roman" w:hAnsi="Times New Roman" w:cs="Times New Roman"/>
          <w:color w:val="000000"/>
          <w:sz w:val="24"/>
          <w:szCs w:val="24"/>
        </w:rPr>
      </w:pPr>
    </w:p>
    <w:p w:rsidR="00256136" w:rsidRDefault="00581E43"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 xml:space="preserve">Indeed, the Institute will </w:t>
      </w:r>
      <w:r w:rsidR="00750EC6">
        <w:rPr>
          <w:rFonts w:ascii="Times New Roman" w:eastAsia="Times New Roman" w:hAnsi="Times New Roman" w:cs="Times New Roman"/>
          <w:color w:val="000000"/>
          <w:sz w:val="24"/>
          <w:szCs w:val="24"/>
        </w:rPr>
        <w:t>identify</w:t>
      </w:r>
      <w:r w:rsidR="00457507" w:rsidRPr="00A50E24">
        <w:rPr>
          <w:rFonts w:ascii="Times New Roman" w:eastAsia="Times New Roman" w:hAnsi="Times New Roman" w:cs="Times New Roman"/>
          <w:color w:val="000000"/>
          <w:sz w:val="24"/>
          <w:szCs w:val="24"/>
        </w:rPr>
        <w:t xml:space="preserve"> psychological </w:t>
      </w:r>
      <w:r w:rsidRPr="00A50E24">
        <w:rPr>
          <w:rFonts w:ascii="Times New Roman" w:eastAsia="Times New Roman" w:hAnsi="Times New Roman" w:cs="Times New Roman"/>
          <w:color w:val="000000"/>
          <w:sz w:val="24"/>
          <w:szCs w:val="24"/>
        </w:rPr>
        <w:t xml:space="preserve">research that supports the Co-Active Model. </w:t>
      </w:r>
      <w:r w:rsidR="00750EC6">
        <w:rPr>
          <w:rFonts w:ascii="Times New Roman" w:eastAsia="Times New Roman" w:hAnsi="Times New Roman" w:cs="Times New Roman"/>
          <w:color w:val="000000"/>
          <w:sz w:val="24"/>
          <w:szCs w:val="24"/>
        </w:rPr>
        <w:t>In fact,</w:t>
      </w:r>
      <w:r w:rsidR="00316F68" w:rsidRPr="00A50E24">
        <w:rPr>
          <w:rFonts w:ascii="Times New Roman" w:eastAsia="Times New Roman" w:hAnsi="Times New Roman" w:cs="Times New Roman"/>
          <w:color w:val="000000"/>
          <w:sz w:val="24"/>
          <w:szCs w:val="24"/>
        </w:rPr>
        <w:t xml:space="preserve"> </w:t>
      </w:r>
      <w:r w:rsidR="00457507" w:rsidRPr="00A50E24">
        <w:rPr>
          <w:rFonts w:ascii="Times New Roman" w:eastAsia="Times New Roman" w:hAnsi="Times New Roman" w:cs="Times New Roman"/>
          <w:color w:val="000000"/>
          <w:sz w:val="24"/>
          <w:szCs w:val="24"/>
        </w:rPr>
        <w:t xml:space="preserve">Kimsey-House </w:t>
      </w:r>
      <w:r w:rsidR="00750EC6">
        <w:rPr>
          <w:rFonts w:ascii="Times New Roman" w:eastAsia="Times New Roman" w:hAnsi="Times New Roman" w:cs="Times New Roman"/>
          <w:color w:val="000000"/>
          <w:sz w:val="24"/>
          <w:szCs w:val="24"/>
        </w:rPr>
        <w:t xml:space="preserve">and Dr. </w:t>
      </w:r>
      <w:r w:rsidR="00750EC6" w:rsidRPr="00A50E24">
        <w:rPr>
          <w:rFonts w:ascii="Times New Roman" w:eastAsia="Times New Roman" w:hAnsi="Times New Roman" w:cs="Times New Roman"/>
          <w:color w:val="000000"/>
          <w:sz w:val="24"/>
          <w:szCs w:val="24"/>
        </w:rPr>
        <w:t>Carol Kauffman</w:t>
      </w:r>
      <w:r w:rsidR="00D25894">
        <w:rPr>
          <w:rFonts w:ascii="Times New Roman" w:eastAsia="Times New Roman" w:hAnsi="Times New Roman" w:cs="Times New Roman"/>
          <w:color w:val="000000"/>
          <w:sz w:val="24"/>
          <w:szCs w:val="24"/>
        </w:rPr>
        <w:t xml:space="preserve">, Founding </w:t>
      </w:r>
      <w:r w:rsidR="00750EC6" w:rsidRPr="00A50E24">
        <w:rPr>
          <w:rFonts w:ascii="Times New Roman" w:eastAsia="Times New Roman" w:hAnsi="Times New Roman" w:cs="Times New Roman"/>
          <w:color w:val="000000"/>
          <w:sz w:val="24"/>
          <w:szCs w:val="24"/>
        </w:rPr>
        <w:t>Director of the Institute of Coaching</w:t>
      </w:r>
      <w:r w:rsidR="00750EC6">
        <w:rPr>
          <w:rFonts w:ascii="Times New Roman" w:eastAsia="Times New Roman" w:hAnsi="Times New Roman" w:cs="Times New Roman"/>
          <w:color w:val="000000"/>
          <w:sz w:val="24"/>
          <w:szCs w:val="24"/>
        </w:rPr>
        <w:t>,</w:t>
      </w:r>
      <w:r w:rsidR="00750EC6" w:rsidRPr="00A50E24">
        <w:rPr>
          <w:rFonts w:ascii="Times New Roman" w:eastAsia="Times New Roman" w:hAnsi="Times New Roman" w:cs="Times New Roman"/>
          <w:color w:val="000000"/>
          <w:sz w:val="24"/>
          <w:szCs w:val="24"/>
        </w:rPr>
        <w:t xml:space="preserve"> will co-present </w:t>
      </w:r>
      <w:r w:rsidR="00457507" w:rsidRPr="00A50E24">
        <w:rPr>
          <w:rFonts w:ascii="Times New Roman" w:eastAsia="Times New Roman" w:hAnsi="Times New Roman" w:cs="Times New Roman"/>
          <w:color w:val="000000"/>
          <w:sz w:val="24"/>
          <w:szCs w:val="24"/>
        </w:rPr>
        <w:t xml:space="preserve">a workshop, “Mapping Science to the Art and Practice of Co-Active Coaching”, at the Institute of Coaching’s annual </w:t>
      </w:r>
      <w:hyperlink r:id="rId12" w:history="1">
        <w:r w:rsidR="00457507" w:rsidRPr="00A50E24">
          <w:rPr>
            <w:rStyle w:val="Hyperlink"/>
            <w:rFonts w:ascii="Times New Roman" w:eastAsia="Times New Roman" w:hAnsi="Times New Roman" w:cs="Times New Roman"/>
            <w:sz w:val="24"/>
            <w:szCs w:val="24"/>
          </w:rPr>
          <w:t>Coaching in Leadership &amp; Healthcare Conference</w:t>
        </w:r>
      </w:hyperlink>
      <w:r w:rsidR="00457507" w:rsidRPr="00A50E24">
        <w:rPr>
          <w:rFonts w:ascii="Times New Roman" w:eastAsia="Times New Roman" w:hAnsi="Times New Roman" w:cs="Times New Roman"/>
          <w:color w:val="000000"/>
          <w:sz w:val="24"/>
          <w:szCs w:val="24"/>
        </w:rPr>
        <w:t>,</w:t>
      </w:r>
      <w:r w:rsidR="00750EC6">
        <w:rPr>
          <w:rFonts w:ascii="Times New Roman" w:eastAsia="Times New Roman" w:hAnsi="Times New Roman" w:cs="Times New Roman"/>
          <w:color w:val="000000"/>
          <w:sz w:val="24"/>
          <w:szCs w:val="24"/>
        </w:rPr>
        <w:t xml:space="preserve"> September 28-29 in Boston</w:t>
      </w:r>
      <w:r w:rsidR="00457507" w:rsidRPr="00A50E24">
        <w:rPr>
          <w:rFonts w:ascii="Times New Roman" w:eastAsia="Times New Roman" w:hAnsi="Times New Roman" w:cs="Times New Roman"/>
          <w:color w:val="000000"/>
          <w:sz w:val="24"/>
          <w:szCs w:val="24"/>
        </w:rPr>
        <w:t>.</w:t>
      </w:r>
      <w:r w:rsidRPr="00A50E24">
        <w:rPr>
          <w:rFonts w:ascii="Times New Roman" w:eastAsia="Times New Roman" w:hAnsi="Times New Roman" w:cs="Times New Roman"/>
          <w:color w:val="000000"/>
          <w:sz w:val="24"/>
          <w:szCs w:val="24"/>
        </w:rPr>
        <w:t xml:space="preserve"> </w:t>
      </w:r>
    </w:p>
    <w:p w:rsidR="00A50E24" w:rsidRPr="00A50E24" w:rsidRDefault="00A50E24" w:rsidP="00A50E24">
      <w:pPr>
        <w:spacing w:after="0" w:line="240" w:lineRule="auto"/>
        <w:jc w:val="both"/>
        <w:rPr>
          <w:rFonts w:ascii="Times New Roman" w:eastAsia="Times New Roman" w:hAnsi="Times New Roman" w:cs="Times New Roman"/>
          <w:color w:val="000000"/>
          <w:sz w:val="24"/>
          <w:szCs w:val="24"/>
        </w:rPr>
      </w:pPr>
    </w:p>
    <w:p w:rsidR="00415FC2" w:rsidRPr="00A50E24" w:rsidRDefault="00415FC2"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“This is a ground-breaking, pivotal moment in the coaching industry,” says Margaret Moore, Co-Director of the Institute of Coaching. “</w:t>
      </w:r>
      <w:r w:rsidR="00750EC6">
        <w:rPr>
          <w:rFonts w:ascii="Times New Roman" w:eastAsia="Times New Roman" w:hAnsi="Times New Roman" w:cs="Times New Roman"/>
          <w:color w:val="000000"/>
          <w:sz w:val="24"/>
          <w:szCs w:val="24"/>
        </w:rPr>
        <w:t>The curricula of c</w:t>
      </w:r>
      <w:r w:rsidRPr="00A50E24">
        <w:rPr>
          <w:rFonts w:ascii="Times New Roman" w:eastAsia="Times New Roman" w:hAnsi="Times New Roman" w:cs="Times New Roman"/>
          <w:color w:val="000000"/>
          <w:sz w:val="24"/>
          <w:szCs w:val="24"/>
        </w:rPr>
        <w:t xml:space="preserve">oach training schools in the U.S. are not </w:t>
      </w:r>
      <w:r w:rsidR="00750EC6">
        <w:rPr>
          <w:rFonts w:ascii="Times New Roman" w:eastAsia="Times New Roman" w:hAnsi="Times New Roman" w:cs="Times New Roman"/>
          <w:color w:val="000000"/>
          <w:sz w:val="24"/>
          <w:szCs w:val="24"/>
        </w:rPr>
        <w:t xml:space="preserve">always </w:t>
      </w:r>
      <w:r w:rsidRPr="00A50E24">
        <w:rPr>
          <w:rFonts w:ascii="Times New Roman" w:eastAsia="Times New Roman" w:hAnsi="Times New Roman" w:cs="Times New Roman"/>
          <w:color w:val="000000"/>
          <w:sz w:val="24"/>
          <w:szCs w:val="24"/>
        </w:rPr>
        <w:t xml:space="preserve">grounded in science, </w:t>
      </w:r>
      <w:r w:rsidR="00750EC6">
        <w:rPr>
          <w:rFonts w:ascii="Times New Roman" w:hAnsi="Times New Roman" w:cs="Times New Roman"/>
          <w:color w:val="332B1E"/>
          <w:sz w:val="24"/>
          <w:szCs w:val="24"/>
        </w:rPr>
        <w:t xml:space="preserve">and yet both coaches and their clients want to know that there is a scientific foundation for their work together. </w:t>
      </w:r>
      <w:r w:rsidR="00750EC6">
        <w:rPr>
          <w:rFonts w:ascii="Times New Roman" w:hAnsi="Times New Roman" w:cs="Times New Roman"/>
          <w:color w:val="332B1E"/>
          <w:sz w:val="24"/>
          <w:szCs w:val="24"/>
        </w:rPr>
        <w:lastRenderedPageBreak/>
        <w:t>The Institute can fill this gap. This is an enormous opportunity to use the science of coaching to raise the bar for the whole profession and widen the appeal for coaching.” </w:t>
      </w:r>
      <w:r w:rsidRPr="00A50E24">
        <w:rPr>
          <w:rFonts w:ascii="Times New Roman" w:eastAsia="Times New Roman" w:hAnsi="Times New Roman" w:cs="Times New Roman"/>
          <w:color w:val="000000"/>
          <w:sz w:val="24"/>
          <w:szCs w:val="24"/>
        </w:rPr>
        <w:t xml:space="preserve">  </w:t>
      </w:r>
    </w:p>
    <w:p w:rsidR="00415FC2" w:rsidRPr="00A50E24" w:rsidRDefault="00415FC2"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 xml:space="preserve"> </w:t>
      </w:r>
    </w:p>
    <w:p w:rsidR="00457507" w:rsidRDefault="00457507"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w:t>
      </w:r>
      <w:r w:rsidR="00D25894">
        <w:rPr>
          <w:rFonts w:ascii="Times New Roman" w:eastAsia="Times New Roman" w:hAnsi="Times New Roman" w:cs="Times New Roman"/>
          <w:color w:val="000000"/>
          <w:sz w:val="24"/>
          <w:szCs w:val="24"/>
        </w:rPr>
        <w:t>CTI offers</w:t>
      </w:r>
      <w:r w:rsidR="00316F68" w:rsidRPr="00A50E24">
        <w:rPr>
          <w:rFonts w:ascii="Times New Roman" w:eastAsia="Times New Roman" w:hAnsi="Times New Roman" w:cs="Times New Roman"/>
          <w:color w:val="000000"/>
          <w:sz w:val="24"/>
          <w:szCs w:val="24"/>
        </w:rPr>
        <w:t xml:space="preserve"> </w:t>
      </w:r>
      <w:r w:rsidR="00D25894">
        <w:rPr>
          <w:rFonts w:ascii="Times New Roman" w:eastAsia="Times New Roman" w:hAnsi="Times New Roman" w:cs="Times New Roman"/>
          <w:color w:val="000000"/>
          <w:sz w:val="24"/>
          <w:szCs w:val="24"/>
        </w:rPr>
        <w:t>a</w:t>
      </w:r>
      <w:r w:rsidR="00316F68" w:rsidRPr="00A50E24">
        <w:rPr>
          <w:rFonts w:ascii="Times New Roman" w:eastAsia="Times New Roman" w:hAnsi="Times New Roman" w:cs="Times New Roman"/>
          <w:color w:val="000000"/>
          <w:sz w:val="24"/>
          <w:szCs w:val="24"/>
        </w:rPr>
        <w:t xml:space="preserve"> gold standard of coach training and we know the Co-Active Model behind it can stand up to scientific scrutiny</w:t>
      </w:r>
      <w:r w:rsidR="00D25894">
        <w:rPr>
          <w:rFonts w:ascii="Times New Roman" w:eastAsia="Times New Roman" w:hAnsi="Times New Roman" w:cs="Times New Roman"/>
          <w:color w:val="000000"/>
          <w:sz w:val="24"/>
          <w:szCs w:val="24"/>
        </w:rPr>
        <w:t xml:space="preserve"> and is congruent with positive psychology</w:t>
      </w:r>
      <w:r w:rsidR="00415FC2" w:rsidRPr="00A50E24">
        <w:rPr>
          <w:rFonts w:ascii="Times New Roman" w:eastAsia="Times New Roman" w:hAnsi="Times New Roman" w:cs="Times New Roman"/>
          <w:color w:val="000000"/>
          <w:sz w:val="24"/>
          <w:szCs w:val="24"/>
        </w:rPr>
        <w:t>,” adds Kauffman</w:t>
      </w:r>
      <w:r w:rsidR="00316F68" w:rsidRPr="00A50E24">
        <w:rPr>
          <w:rFonts w:ascii="Times New Roman" w:eastAsia="Times New Roman" w:hAnsi="Times New Roman" w:cs="Times New Roman"/>
          <w:color w:val="000000"/>
          <w:sz w:val="24"/>
          <w:szCs w:val="24"/>
        </w:rPr>
        <w:t xml:space="preserve">. </w:t>
      </w:r>
      <w:r w:rsidR="00415FC2" w:rsidRPr="00A50E24">
        <w:rPr>
          <w:rFonts w:ascii="Times New Roman" w:eastAsia="Times New Roman" w:hAnsi="Times New Roman" w:cs="Times New Roman"/>
          <w:color w:val="000000"/>
          <w:sz w:val="24"/>
          <w:szCs w:val="24"/>
        </w:rPr>
        <w:t xml:space="preserve">“It’s the most tangible and powerful expression of </w:t>
      </w:r>
      <w:r w:rsidR="00D25894">
        <w:rPr>
          <w:rFonts w:ascii="Times New Roman" w:eastAsia="Times New Roman" w:hAnsi="Times New Roman" w:cs="Times New Roman"/>
          <w:color w:val="000000"/>
          <w:sz w:val="24"/>
          <w:szCs w:val="24"/>
        </w:rPr>
        <w:t xml:space="preserve">the spirit of </w:t>
      </w:r>
      <w:r w:rsidR="00415FC2" w:rsidRPr="00A50E24">
        <w:rPr>
          <w:rFonts w:ascii="Times New Roman" w:eastAsia="Times New Roman" w:hAnsi="Times New Roman" w:cs="Times New Roman"/>
          <w:color w:val="000000"/>
          <w:sz w:val="24"/>
          <w:szCs w:val="24"/>
        </w:rPr>
        <w:t xml:space="preserve">coaching I know. </w:t>
      </w:r>
      <w:r w:rsidRPr="00A50E24">
        <w:rPr>
          <w:rFonts w:ascii="Times New Roman" w:eastAsia="Times New Roman" w:hAnsi="Times New Roman" w:cs="Times New Roman"/>
          <w:color w:val="000000"/>
          <w:sz w:val="24"/>
          <w:szCs w:val="24"/>
        </w:rPr>
        <w:t>Our organizations have a</w:t>
      </w:r>
      <w:r w:rsidR="00316F68" w:rsidRPr="00A50E24">
        <w:rPr>
          <w:rFonts w:ascii="Times New Roman" w:eastAsia="Times New Roman" w:hAnsi="Times New Roman" w:cs="Times New Roman"/>
          <w:color w:val="000000"/>
          <w:sz w:val="24"/>
          <w:szCs w:val="24"/>
        </w:rPr>
        <w:t xml:space="preserve"> beautiful,</w:t>
      </w:r>
      <w:r w:rsidRPr="00A50E24">
        <w:rPr>
          <w:rFonts w:ascii="Times New Roman" w:eastAsia="Times New Roman" w:hAnsi="Times New Roman" w:cs="Times New Roman"/>
          <w:color w:val="000000"/>
          <w:sz w:val="24"/>
          <w:szCs w:val="24"/>
        </w:rPr>
        <w:t xml:space="preserve"> inspirational fit. It’s a marriage of compatible and synergistic values and mission.</w:t>
      </w:r>
      <w:r w:rsidR="00415FC2" w:rsidRPr="00A50E24">
        <w:rPr>
          <w:rFonts w:ascii="Times New Roman" w:eastAsia="Times New Roman" w:hAnsi="Times New Roman" w:cs="Times New Roman"/>
          <w:color w:val="000000"/>
          <w:sz w:val="24"/>
          <w:szCs w:val="24"/>
        </w:rPr>
        <w:t>”</w:t>
      </w:r>
      <w:r w:rsidRPr="00A50E24">
        <w:rPr>
          <w:rFonts w:ascii="Times New Roman" w:eastAsia="Times New Roman" w:hAnsi="Times New Roman" w:cs="Times New Roman"/>
          <w:color w:val="000000"/>
          <w:sz w:val="24"/>
          <w:szCs w:val="24"/>
        </w:rPr>
        <w:t xml:space="preserve"> </w:t>
      </w:r>
    </w:p>
    <w:p w:rsidR="00A50E24" w:rsidRPr="00A50E24" w:rsidRDefault="00A50E24" w:rsidP="00A50E24">
      <w:pPr>
        <w:spacing w:after="0" w:line="240" w:lineRule="auto"/>
        <w:jc w:val="both"/>
        <w:rPr>
          <w:rFonts w:ascii="Times New Roman" w:eastAsia="Times New Roman" w:hAnsi="Times New Roman" w:cs="Times New Roman"/>
          <w:color w:val="000000"/>
          <w:sz w:val="24"/>
          <w:szCs w:val="24"/>
        </w:rPr>
      </w:pPr>
    </w:p>
    <w:p w:rsidR="00256136" w:rsidRPr="00A50E24" w:rsidRDefault="00415FC2" w:rsidP="00A50E24">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 xml:space="preserve">CTI’s students and graduates will also benefit by being able to join at a discount the Institute’s </w:t>
      </w:r>
      <w:r w:rsidR="00256136" w:rsidRPr="00A50E24">
        <w:rPr>
          <w:rFonts w:ascii="Times New Roman" w:eastAsia="Times New Roman" w:hAnsi="Times New Roman" w:cs="Times New Roman"/>
          <w:color w:val="000000"/>
          <w:sz w:val="24"/>
          <w:szCs w:val="24"/>
        </w:rPr>
        <w:t xml:space="preserve">global coaching community, the </w:t>
      </w:r>
      <w:hyperlink r:id="rId13" w:history="1">
        <w:r w:rsidR="00256136" w:rsidRPr="00A50E24">
          <w:rPr>
            <w:rStyle w:val="Hyperlink"/>
            <w:rFonts w:ascii="Times New Roman" w:eastAsia="Times New Roman" w:hAnsi="Times New Roman" w:cs="Times New Roman"/>
            <w:sz w:val="24"/>
            <w:szCs w:val="24"/>
          </w:rPr>
          <w:t>Institute of Coaching Professional Association</w:t>
        </w:r>
      </w:hyperlink>
      <w:r w:rsidR="00A50E24" w:rsidRPr="00A50E24">
        <w:rPr>
          <w:rFonts w:ascii="Times New Roman" w:eastAsia="Times New Roman" w:hAnsi="Times New Roman" w:cs="Times New Roman"/>
          <w:color w:val="000000"/>
          <w:sz w:val="24"/>
          <w:szCs w:val="24"/>
        </w:rPr>
        <w:t xml:space="preserve"> (</w:t>
      </w:r>
      <w:r w:rsidRPr="00A50E24">
        <w:rPr>
          <w:rFonts w:ascii="Times New Roman" w:eastAsia="Times New Roman" w:hAnsi="Times New Roman" w:cs="Times New Roman"/>
          <w:color w:val="000000"/>
          <w:sz w:val="24"/>
          <w:szCs w:val="24"/>
        </w:rPr>
        <w:t>ICPA).</w:t>
      </w:r>
    </w:p>
    <w:p w:rsidR="00FB1B57" w:rsidRDefault="00FB1B57" w:rsidP="001F71AC">
      <w:pPr>
        <w:spacing w:after="0" w:line="240" w:lineRule="auto"/>
        <w:jc w:val="center"/>
        <w:rPr>
          <w:rFonts w:ascii="Times New Roman" w:hAnsi="Times New Roman"/>
          <w:sz w:val="24"/>
          <w:szCs w:val="24"/>
        </w:rPr>
      </w:pPr>
    </w:p>
    <w:p w:rsidR="001F71AC" w:rsidRPr="0032583E" w:rsidRDefault="001F71AC" w:rsidP="001F71AC">
      <w:pPr>
        <w:spacing w:after="0" w:line="240" w:lineRule="auto"/>
        <w:jc w:val="center"/>
        <w:rPr>
          <w:rFonts w:ascii="Times New Roman" w:hAnsi="Times New Roman"/>
          <w:sz w:val="24"/>
          <w:szCs w:val="24"/>
        </w:rPr>
      </w:pPr>
      <w:r w:rsidRPr="0032583E">
        <w:rPr>
          <w:rFonts w:ascii="Times New Roman" w:hAnsi="Times New Roman"/>
          <w:sz w:val="24"/>
          <w:szCs w:val="24"/>
        </w:rPr>
        <w:t># # #</w:t>
      </w:r>
    </w:p>
    <w:p w:rsidR="001F71AC" w:rsidRPr="0032583E" w:rsidRDefault="001F71AC" w:rsidP="001F71AC">
      <w:pPr>
        <w:autoSpaceDE w:val="0"/>
        <w:autoSpaceDN w:val="0"/>
        <w:adjustRightInd w:val="0"/>
        <w:spacing w:after="0" w:line="240" w:lineRule="auto"/>
        <w:rPr>
          <w:rFonts w:ascii="Times New Roman" w:hAnsi="Times New Roman"/>
          <w:sz w:val="24"/>
          <w:szCs w:val="24"/>
        </w:rPr>
      </w:pPr>
    </w:p>
    <w:p w:rsidR="004E5CC3" w:rsidRDefault="004E5CC3" w:rsidP="001F71AC">
      <w:pPr>
        <w:autoSpaceDE w:val="0"/>
        <w:autoSpaceDN w:val="0"/>
        <w:adjustRightInd w:val="0"/>
        <w:spacing w:after="0" w:line="240" w:lineRule="auto"/>
        <w:jc w:val="center"/>
        <w:rPr>
          <w:rFonts w:ascii="Times New Roman" w:hAnsi="Times New Roman"/>
          <w:sz w:val="24"/>
          <w:szCs w:val="24"/>
        </w:rPr>
      </w:pPr>
    </w:p>
    <w:p w:rsidR="00F73E18" w:rsidRPr="000A5CBF" w:rsidRDefault="00415FC2" w:rsidP="003D40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Key Partner Bios</w:t>
      </w:r>
    </w:p>
    <w:p w:rsidR="00F73E18" w:rsidRPr="003D406D" w:rsidRDefault="00F73E18" w:rsidP="003D406D">
      <w:pPr>
        <w:spacing w:after="0" w:line="240" w:lineRule="auto"/>
        <w:jc w:val="both"/>
        <w:rPr>
          <w:rFonts w:ascii="Times New Roman" w:hAnsi="Times New Roman" w:cs="Times New Roman"/>
          <w:sz w:val="24"/>
          <w:szCs w:val="24"/>
        </w:rPr>
      </w:pPr>
    </w:p>
    <w:p w:rsidR="00A50E24" w:rsidRPr="003D406D" w:rsidRDefault="00A50E24" w:rsidP="00A50E24">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Karen Kimsey-House, MFA, CPCC, MCC</w:t>
      </w:r>
      <w:r w:rsidRPr="003D406D">
        <w:rPr>
          <w:rFonts w:ascii="Times New Roman" w:hAnsi="Times New Roman" w:cs="Times New Roman"/>
          <w:sz w:val="24"/>
          <w:szCs w:val="24"/>
        </w:rPr>
        <w:t xml:space="preserve">, is the Co-founder and CEO of The Coaches Training Institute (CTI), the foremost coach training school in the world. One of the earliest recognized luminaries in the coaching profession, she founded CTI in 1992 with Laura Whitworth and Henry Kimsey-House. They created the Co-Active philosophy to relationship that informs CTI’s coaching and leadership programs. Kimsey-House </w:t>
      </w:r>
      <w:r>
        <w:rPr>
          <w:rFonts w:ascii="Times New Roman" w:hAnsi="Times New Roman" w:cs="Times New Roman"/>
          <w:sz w:val="24"/>
          <w:szCs w:val="24"/>
        </w:rPr>
        <w:t xml:space="preserve">is the co-author of the best-seller in the industry, </w:t>
      </w:r>
      <w:r w:rsidRPr="00A50E24">
        <w:rPr>
          <w:rFonts w:ascii="Times New Roman" w:hAnsi="Times New Roman" w:cs="Times New Roman"/>
          <w:i/>
          <w:sz w:val="24"/>
          <w:szCs w:val="24"/>
        </w:rPr>
        <w:t>Co-Active Coaching</w:t>
      </w:r>
      <w:r>
        <w:rPr>
          <w:rFonts w:ascii="Times New Roman" w:hAnsi="Times New Roman" w:cs="Times New Roman"/>
          <w:sz w:val="24"/>
          <w:szCs w:val="24"/>
        </w:rPr>
        <w:t xml:space="preserve">, and </w:t>
      </w:r>
      <w:r w:rsidRPr="003D406D">
        <w:rPr>
          <w:rFonts w:ascii="Times New Roman" w:hAnsi="Times New Roman" w:cs="Times New Roman"/>
          <w:sz w:val="24"/>
          <w:szCs w:val="24"/>
        </w:rPr>
        <w:t>continues to lead CTI workshops and is a popular keynote speaker around the world.</w:t>
      </w:r>
    </w:p>
    <w:p w:rsidR="00A50E24" w:rsidRDefault="00A50E24" w:rsidP="00A50E24">
      <w:pPr>
        <w:spacing w:after="0" w:line="240" w:lineRule="auto"/>
        <w:jc w:val="both"/>
        <w:rPr>
          <w:rFonts w:ascii="Times New Roman" w:hAnsi="Times New Roman" w:cs="Times New Roman"/>
          <w:b/>
          <w:sz w:val="24"/>
          <w:szCs w:val="24"/>
        </w:rPr>
      </w:pPr>
    </w:p>
    <w:p w:rsidR="00415FC2" w:rsidRDefault="00415FC2" w:rsidP="00A50E24">
      <w:pPr>
        <w:spacing w:after="0" w:line="240" w:lineRule="auto"/>
        <w:jc w:val="both"/>
        <w:rPr>
          <w:rFonts w:ascii="Times New Roman" w:hAnsi="Times New Roman" w:cs="Times New Roman"/>
          <w:sz w:val="24"/>
          <w:szCs w:val="24"/>
        </w:rPr>
      </w:pPr>
      <w:r w:rsidRPr="00A50E24">
        <w:rPr>
          <w:rFonts w:ascii="Times New Roman" w:hAnsi="Times New Roman" w:cs="Times New Roman"/>
          <w:b/>
          <w:sz w:val="24"/>
          <w:szCs w:val="24"/>
        </w:rPr>
        <w:t>Dr. Carol Kauffman</w:t>
      </w:r>
      <w:r w:rsidRPr="00A50E24">
        <w:rPr>
          <w:rFonts w:ascii="Times New Roman" w:hAnsi="Times New Roman" w:cs="Times New Roman"/>
          <w:sz w:val="24"/>
          <w:szCs w:val="24"/>
        </w:rPr>
        <w:t>, co-founder and co-director of the Institute of Coaching, is a leadership coach who for the past 25 years has taught at Harvard Medical School as an Assistant Professor. She is also the Founding Director of the Institute of Coaching. In 2009, she received a two million dollar award to create the Institute and its Centers of Excellence. Dr. Kauffman has launched and is the Chair of the annual Harvard Coaching Conference and the annual International Coaching Research Forum.</w:t>
      </w:r>
    </w:p>
    <w:p w:rsidR="00A50E24" w:rsidRPr="00A50E24" w:rsidRDefault="00A50E24" w:rsidP="00A50E24">
      <w:pPr>
        <w:spacing w:after="0" w:line="240" w:lineRule="auto"/>
        <w:jc w:val="both"/>
        <w:rPr>
          <w:rFonts w:ascii="Times New Roman" w:hAnsi="Times New Roman" w:cs="Times New Roman"/>
          <w:sz w:val="24"/>
          <w:szCs w:val="24"/>
        </w:rPr>
      </w:pPr>
    </w:p>
    <w:p w:rsidR="00415FC2" w:rsidRPr="00A50E24" w:rsidRDefault="00415FC2" w:rsidP="00A50E24">
      <w:pPr>
        <w:spacing w:after="0" w:line="240" w:lineRule="auto"/>
        <w:jc w:val="both"/>
        <w:rPr>
          <w:rFonts w:ascii="Times New Roman" w:hAnsi="Times New Roman" w:cs="Times New Roman"/>
          <w:sz w:val="24"/>
          <w:szCs w:val="24"/>
        </w:rPr>
      </w:pPr>
      <w:r w:rsidRPr="00A50E24">
        <w:rPr>
          <w:rFonts w:ascii="Times New Roman" w:hAnsi="Times New Roman" w:cs="Times New Roman"/>
          <w:b/>
          <w:sz w:val="24"/>
          <w:szCs w:val="24"/>
        </w:rPr>
        <w:t>Margaret Moore</w:t>
      </w:r>
      <w:r w:rsidRPr="00D25894">
        <w:rPr>
          <w:rFonts w:ascii="Times New Roman" w:hAnsi="Times New Roman" w:cs="Times New Roman"/>
          <w:b/>
          <w:sz w:val="24"/>
          <w:szCs w:val="24"/>
        </w:rPr>
        <w:t>,</w:t>
      </w:r>
      <w:r w:rsidR="00D25894" w:rsidRPr="00D25894">
        <w:rPr>
          <w:rFonts w:ascii="Times New Roman" w:hAnsi="Times New Roman" w:cs="Times New Roman"/>
          <w:b/>
          <w:sz w:val="24"/>
          <w:szCs w:val="24"/>
        </w:rPr>
        <w:t xml:space="preserve"> MBA</w:t>
      </w:r>
      <w:r w:rsidR="00D25894">
        <w:rPr>
          <w:rFonts w:ascii="Times New Roman" w:hAnsi="Times New Roman" w:cs="Times New Roman"/>
          <w:sz w:val="24"/>
          <w:szCs w:val="24"/>
        </w:rPr>
        <w:t>,</w:t>
      </w:r>
      <w:r w:rsidRPr="00A50E24">
        <w:rPr>
          <w:rFonts w:ascii="Times New Roman" w:hAnsi="Times New Roman" w:cs="Times New Roman"/>
          <w:sz w:val="24"/>
          <w:szCs w:val="24"/>
        </w:rPr>
        <w:t xml:space="preserve"> co-founder and co-director of the Institute of Coaching, is also co-director of the annual Coaching in Leadership &amp; Healthcare conference offered by Harvard Medical School. She is a 17-year veteran of the biotechnology industry, prior to founding Wellcoaches Corporation in 2000, a School of Coaching for health professionals. She co-authored the Coaching Psychology Manual published by Lippincott, Williams &amp; Wilkins, a Harvard Health Book “Organize Your Mind, Organize Your Life,” translating the neuroscience of brain organization into self-coaching solutions</w:t>
      </w:r>
      <w:r w:rsidR="00DD3C91">
        <w:rPr>
          <w:rFonts w:ascii="Times New Roman" w:hAnsi="Times New Roman" w:cs="Times New Roman"/>
          <w:sz w:val="24"/>
          <w:szCs w:val="24"/>
        </w:rPr>
        <w:t xml:space="preserve"> and </w:t>
      </w:r>
      <w:r w:rsidR="00DD3C91">
        <w:rPr>
          <w:rFonts w:ascii="Times New Roman" w:hAnsi="Times New Roman" w:cs="Times New Roman"/>
          <w:color w:val="332B1E"/>
          <w:sz w:val="24"/>
          <w:szCs w:val="24"/>
        </w:rPr>
        <w:t>co-authored a Harvard Medical School course on physician coaching competencies for weight management</w:t>
      </w:r>
      <w:r w:rsidR="00D25894">
        <w:rPr>
          <w:rFonts w:ascii="Times New Roman" w:hAnsi="Times New Roman" w:cs="Times New Roman"/>
          <w:sz w:val="24"/>
          <w:szCs w:val="24"/>
        </w:rPr>
        <w:t>.</w:t>
      </w:r>
    </w:p>
    <w:p w:rsidR="00F73E18" w:rsidRPr="003D406D" w:rsidRDefault="00F73E18" w:rsidP="003D406D">
      <w:pPr>
        <w:spacing w:after="0" w:line="240" w:lineRule="auto"/>
        <w:jc w:val="both"/>
        <w:rPr>
          <w:rFonts w:ascii="Times New Roman" w:hAnsi="Times New Roman" w:cs="Times New Roman"/>
          <w:sz w:val="24"/>
          <w:szCs w:val="24"/>
        </w:rPr>
      </w:pPr>
    </w:p>
    <w:p w:rsidR="008C4816" w:rsidRDefault="008C4816" w:rsidP="003D406D">
      <w:pPr>
        <w:spacing w:after="0" w:line="240" w:lineRule="auto"/>
        <w:jc w:val="both"/>
        <w:rPr>
          <w:rFonts w:ascii="Times New Roman" w:hAnsi="Times New Roman" w:cs="Times New Roman"/>
          <w:b/>
          <w:sz w:val="24"/>
          <w:szCs w:val="24"/>
        </w:rPr>
      </w:pPr>
    </w:p>
    <w:p w:rsidR="006B7108" w:rsidRPr="00E770A7" w:rsidRDefault="006B7108" w:rsidP="00E770A7">
      <w:pPr>
        <w:spacing w:after="0" w:line="240" w:lineRule="auto"/>
        <w:jc w:val="center"/>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r w:rsidR="008C4816">
        <w:rPr>
          <w:rFonts w:ascii="Times New Roman" w:hAnsi="Times New Roman" w:cs="Times New Roman"/>
          <w:b/>
          <w:sz w:val="24"/>
          <w:szCs w:val="24"/>
        </w:rPr>
        <w:t xml:space="preserve"> and Co-Active®</w:t>
      </w:r>
    </w:p>
    <w:p w:rsidR="0026374B" w:rsidRDefault="0026374B" w:rsidP="0026374B">
      <w:pPr>
        <w:spacing w:after="0" w:line="240" w:lineRule="auto"/>
        <w:jc w:val="both"/>
        <w:rPr>
          <w:rFonts w:ascii="Times New Roman" w:hAnsi="Times New Roman" w:cs="Times New Roman"/>
          <w:sz w:val="24"/>
          <w:szCs w:val="24"/>
        </w:rPr>
      </w:pPr>
    </w:p>
    <w:p w:rsidR="00460388" w:rsidRDefault="0026374B" w:rsidP="00460388">
      <w:pPr>
        <w:widowControl w:val="0"/>
        <w:autoSpaceDE w:val="0"/>
        <w:autoSpaceDN w:val="0"/>
        <w:adjustRightInd w:val="0"/>
        <w:rPr>
          <w:rFonts w:ascii="Times New Roman" w:hAnsi="Times New Roman" w:cs="Times New Roman"/>
          <w:sz w:val="24"/>
          <w:szCs w:val="24"/>
        </w:rPr>
      </w:pPr>
      <w:r w:rsidRPr="008C4816">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Pr>
          <w:rFonts w:ascii="Times New Roman" w:hAnsi="Times New Roman" w:cs="Times New Roman"/>
          <w:sz w:val="24"/>
          <w:szCs w:val="24"/>
        </w:rPr>
        <w:t>trained and courses provided in</w:t>
      </w:r>
      <w:r w:rsidR="00743AAA" w:rsidRPr="008C4816">
        <w:rPr>
          <w:rFonts w:ascii="Times New Roman" w:hAnsi="Times New Roman" w:cs="Times New Roman"/>
          <w:sz w:val="24"/>
          <w:szCs w:val="24"/>
        </w:rPr>
        <w:t xml:space="preserve"> </w:t>
      </w:r>
      <w:r w:rsidRPr="008C4816">
        <w:rPr>
          <w:rFonts w:ascii="Times New Roman" w:hAnsi="Times New Roman" w:cs="Times New Roman"/>
          <w:sz w:val="24"/>
          <w:szCs w:val="24"/>
        </w:rPr>
        <w:t xml:space="preserve">24 countries, CTI was founded in 1992 by Karen and Henry Kimsey-House and Laura Whitworth. They developed the Co-Active Model </w:t>
      </w:r>
      <w:r w:rsidR="00460388">
        <w:rPr>
          <w:rFonts w:ascii="Times New Roman" w:eastAsia="Times New Roman" w:hAnsi="Times New Roman" w:cs="Times New Roman"/>
          <w:color w:val="000000"/>
          <w:sz w:val="24"/>
          <w:szCs w:val="24"/>
        </w:rPr>
        <w:t>that</w:t>
      </w:r>
      <w:r w:rsidR="00460388" w:rsidRPr="00C51DAF">
        <w:rPr>
          <w:rFonts w:ascii="Times New Roman" w:hAnsi="Times New Roman" w:cs="Times New Roman"/>
          <w:sz w:val="24"/>
          <w:szCs w:val="24"/>
        </w:rPr>
        <w:t xml:space="preserve"> </w:t>
      </w:r>
      <w:r w:rsidR="00460388" w:rsidRPr="008C4816">
        <w:rPr>
          <w:rFonts w:ascii="Times New Roman" w:hAnsi="Times New Roman" w:cs="Times New Roman"/>
          <w:sz w:val="24"/>
          <w:szCs w:val="24"/>
        </w:rPr>
        <w:t xml:space="preserve">encompasses a philosophy, a methodology, a skill set and a communication form that </w:t>
      </w:r>
      <w:r w:rsidR="00460388">
        <w:rPr>
          <w:rFonts w:ascii="Times New Roman" w:hAnsi="Times New Roman" w:cs="Times New Roman"/>
          <w:sz w:val="24"/>
          <w:szCs w:val="24"/>
        </w:rPr>
        <w:t xml:space="preserve">balances </w:t>
      </w:r>
      <w:r w:rsidR="00460388" w:rsidRPr="008C4816">
        <w:rPr>
          <w:rFonts w:ascii="Times New Roman" w:hAnsi="Times New Roman" w:cs="Times New Roman"/>
          <w:sz w:val="24"/>
          <w:szCs w:val="24"/>
        </w:rPr>
        <w:t xml:space="preserve">self-awareness, relationship intelligence and courageous action so that </w:t>
      </w:r>
      <w:r w:rsidR="00C819CC">
        <w:rPr>
          <w:rFonts w:ascii="Times New Roman" w:hAnsi="Times New Roman" w:cs="Times New Roman"/>
          <w:sz w:val="24"/>
          <w:szCs w:val="24"/>
        </w:rPr>
        <w:t>people</w:t>
      </w:r>
      <w:r w:rsidR="00460388" w:rsidRPr="008C4816">
        <w:rPr>
          <w:rFonts w:ascii="Times New Roman" w:hAnsi="Times New Roman" w:cs="Times New Roman"/>
          <w:sz w:val="24"/>
          <w:szCs w:val="24"/>
        </w:rPr>
        <w:t xml:space="preserve"> can be deeply fulfilled, connected to others and successful in what matters most.</w:t>
      </w:r>
      <w:r w:rsidR="00460388">
        <w:rPr>
          <w:rFonts w:ascii="Times New Roman" w:hAnsi="Times New Roman" w:cs="Times New Roman"/>
          <w:sz w:val="24"/>
          <w:szCs w:val="24"/>
        </w:rPr>
        <w:t xml:space="preserve"> </w:t>
      </w:r>
      <w:r w:rsidR="00C819CC">
        <w:rPr>
          <w:rFonts w:ascii="Times New Roman" w:hAnsi="Times New Roman" w:cs="Times New Roman"/>
          <w:sz w:val="24"/>
          <w:szCs w:val="24"/>
        </w:rPr>
        <w:t>The foundation of all of CTI’s training, t</w:t>
      </w:r>
      <w:r w:rsidR="00460388">
        <w:rPr>
          <w:rFonts w:ascii="Times New Roman" w:hAnsi="Times New Roman" w:cs="Times New Roman"/>
          <w:sz w:val="24"/>
          <w:szCs w:val="24"/>
        </w:rPr>
        <w:t xml:space="preserve">he </w:t>
      </w:r>
      <w:r w:rsidR="00460388" w:rsidRPr="008C4816">
        <w:rPr>
          <w:rFonts w:ascii="Times New Roman" w:hAnsi="Times New Roman" w:cs="Times New Roman"/>
          <w:sz w:val="24"/>
          <w:szCs w:val="24"/>
        </w:rPr>
        <w:t xml:space="preserve">Co-Active </w:t>
      </w:r>
      <w:r w:rsidR="00460388">
        <w:rPr>
          <w:rFonts w:ascii="Times New Roman" w:hAnsi="Times New Roman" w:cs="Times New Roman"/>
          <w:sz w:val="24"/>
          <w:szCs w:val="24"/>
        </w:rPr>
        <w:t xml:space="preserve">Model </w:t>
      </w:r>
      <w:r w:rsidR="00460388" w:rsidRPr="008C4816">
        <w:rPr>
          <w:rFonts w:ascii="Times New Roman" w:hAnsi="Times New Roman" w:cs="Times New Roman"/>
          <w:sz w:val="24"/>
          <w:szCs w:val="24"/>
        </w:rPr>
        <w:t>is being applied in business, education, medicine, government, communities and families around the world.</w:t>
      </w:r>
      <w:r w:rsidR="00C819CC">
        <w:rPr>
          <w:rFonts w:ascii="Times New Roman" w:hAnsi="Times New Roman" w:cs="Times New Roman"/>
          <w:sz w:val="24"/>
          <w:szCs w:val="24"/>
        </w:rPr>
        <w:t xml:space="preserve"> CTI’s world headquarters are in San Rafael, California. </w:t>
      </w:r>
      <w:hyperlink r:id="rId14" w:history="1">
        <w:r w:rsidR="00C819CC" w:rsidRPr="00B54755">
          <w:rPr>
            <w:rStyle w:val="Hyperlink"/>
            <w:rFonts w:ascii="Times New Roman" w:hAnsi="Times New Roman" w:cs="Times New Roman"/>
            <w:sz w:val="24"/>
            <w:szCs w:val="24"/>
          </w:rPr>
          <w:t>www.thecoaches.com</w:t>
        </w:r>
      </w:hyperlink>
      <w:r w:rsidR="00C819CC">
        <w:rPr>
          <w:rFonts w:ascii="Times New Roman" w:hAnsi="Times New Roman" w:cs="Times New Roman"/>
          <w:sz w:val="24"/>
          <w:szCs w:val="24"/>
        </w:rPr>
        <w:t xml:space="preserve"> 1-800-691-6008</w:t>
      </w:r>
    </w:p>
    <w:p w:rsidR="00460388" w:rsidRDefault="000A5CBF" w:rsidP="000109D7">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About the Institute of Coaching</w:t>
      </w:r>
    </w:p>
    <w:p w:rsidR="00A50E24" w:rsidRPr="00A50E24" w:rsidRDefault="00A50E24" w:rsidP="00A50E24">
      <w:pPr>
        <w:widowControl w:val="0"/>
        <w:autoSpaceDE w:val="0"/>
        <w:autoSpaceDN w:val="0"/>
        <w:adjustRightInd w:val="0"/>
        <w:rPr>
          <w:rFonts w:ascii="Times New Roman" w:hAnsi="Times New Roman" w:cs="Times New Roman"/>
          <w:sz w:val="24"/>
          <w:szCs w:val="24"/>
        </w:rPr>
      </w:pPr>
      <w:r w:rsidRPr="00A50E24">
        <w:rPr>
          <w:rFonts w:ascii="Times New Roman" w:hAnsi="Times New Roman" w:cs="Times New Roman"/>
          <w:sz w:val="24"/>
          <w:szCs w:val="24"/>
        </w:rPr>
        <w:lastRenderedPageBreak/>
        <w:t xml:space="preserve">Established in early 2009, the </w:t>
      </w:r>
      <w:hyperlink r:id="rId15" w:history="1">
        <w:r w:rsidRPr="00A50E24">
          <w:rPr>
            <w:rStyle w:val="Hyperlink"/>
            <w:rFonts w:ascii="Times New Roman" w:hAnsi="Times New Roman" w:cs="Times New Roman"/>
            <w:sz w:val="24"/>
            <w:szCs w:val="24"/>
          </w:rPr>
          <w:t>Institute of Coaching</w:t>
        </w:r>
      </w:hyperlink>
      <w:r w:rsidRPr="00A50E24">
        <w:rPr>
          <w:rFonts w:ascii="Times New Roman" w:hAnsi="Times New Roman" w:cs="Times New Roman"/>
          <w:sz w:val="24"/>
          <w:szCs w:val="24"/>
        </w:rPr>
        <w:t xml:space="preserve"> is a nonprofit organization dedicated to enhancing the integrity and credibility of the coaching profession by bridging science and best coaching practices. </w:t>
      </w:r>
    </w:p>
    <w:p w:rsidR="00A50E24" w:rsidRPr="00A50E24" w:rsidRDefault="00A50E24" w:rsidP="00A50E24">
      <w:pPr>
        <w:widowControl w:val="0"/>
        <w:autoSpaceDE w:val="0"/>
        <w:autoSpaceDN w:val="0"/>
        <w:adjustRightInd w:val="0"/>
        <w:rPr>
          <w:rFonts w:ascii="Times New Roman" w:hAnsi="Times New Roman" w:cs="Times New Roman"/>
          <w:sz w:val="24"/>
          <w:szCs w:val="24"/>
        </w:rPr>
      </w:pPr>
      <w:r w:rsidRPr="00A50E24">
        <w:rPr>
          <w:rFonts w:ascii="Times New Roman" w:hAnsi="Times New Roman" w:cs="Times New Roman"/>
          <w:sz w:val="24"/>
          <w:szCs w:val="24"/>
        </w:rPr>
        <w:t>The Institute advances research by awarding $100,000 a year in Harnisch Grants for coaching research projects. Our annual Coaching in Leadership &amp; Healthcare conference offered by Harvard Medical School allows coaches to learn from world-class leaders.</w:t>
      </w:r>
    </w:p>
    <w:p w:rsidR="00A50E24" w:rsidRPr="00A50E24" w:rsidRDefault="00A50E24" w:rsidP="00A50E24">
      <w:pPr>
        <w:widowControl w:val="0"/>
        <w:autoSpaceDE w:val="0"/>
        <w:autoSpaceDN w:val="0"/>
        <w:adjustRightInd w:val="0"/>
        <w:rPr>
          <w:rFonts w:ascii="Times New Roman" w:hAnsi="Times New Roman" w:cs="Times New Roman"/>
          <w:sz w:val="24"/>
          <w:szCs w:val="24"/>
        </w:rPr>
      </w:pPr>
      <w:r w:rsidRPr="00A50E24">
        <w:rPr>
          <w:rFonts w:ascii="Times New Roman" w:hAnsi="Times New Roman" w:cs="Times New Roman"/>
          <w:sz w:val="24"/>
          <w:szCs w:val="24"/>
        </w:rPr>
        <w:t xml:space="preserve">We have also built a global coaching community, the Institute of Coaching Professional Association ( ICPA), which brings together professionals and leaders in the field to disseminate coaching best practices based on a scientific backbone needed to validate this powerful tool for human transformation and growth. </w:t>
      </w:r>
    </w:p>
    <w:p w:rsidR="00A50E24" w:rsidRPr="00A50E24" w:rsidRDefault="00A50E24" w:rsidP="00A50E24">
      <w:pPr>
        <w:widowControl w:val="0"/>
        <w:autoSpaceDE w:val="0"/>
        <w:autoSpaceDN w:val="0"/>
        <w:adjustRightInd w:val="0"/>
        <w:rPr>
          <w:rFonts w:ascii="Times New Roman" w:hAnsi="Times New Roman" w:cs="Times New Roman"/>
          <w:sz w:val="24"/>
          <w:szCs w:val="24"/>
        </w:rPr>
      </w:pPr>
    </w:p>
    <w:p w:rsidR="00A50E24" w:rsidRPr="00A50E24" w:rsidRDefault="00A50E24" w:rsidP="00A50E24">
      <w:pPr>
        <w:widowControl w:val="0"/>
        <w:autoSpaceDE w:val="0"/>
        <w:autoSpaceDN w:val="0"/>
        <w:adjustRightInd w:val="0"/>
        <w:rPr>
          <w:rFonts w:ascii="Times New Roman" w:hAnsi="Times New Roman" w:cs="Times New Roman"/>
          <w:sz w:val="24"/>
          <w:szCs w:val="24"/>
        </w:rPr>
      </w:pP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sectPr w:rsidR="00460388" w:rsidSect="000109D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A6D15"/>
    <w:rsid w:val="000109D7"/>
    <w:rsid w:val="0002135A"/>
    <w:rsid w:val="000328CB"/>
    <w:rsid w:val="00033930"/>
    <w:rsid w:val="0003595D"/>
    <w:rsid w:val="00052FE3"/>
    <w:rsid w:val="000A3572"/>
    <w:rsid w:val="000A5CBF"/>
    <w:rsid w:val="000C76E7"/>
    <w:rsid w:val="00104133"/>
    <w:rsid w:val="001736B7"/>
    <w:rsid w:val="00176195"/>
    <w:rsid w:val="001F71AC"/>
    <w:rsid w:val="00256136"/>
    <w:rsid w:val="0026374B"/>
    <w:rsid w:val="00274DC5"/>
    <w:rsid w:val="002C6789"/>
    <w:rsid w:val="002F5BCF"/>
    <w:rsid w:val="003079A6"/>
    <w:rsid w:val="00316F68"/>
    <w:rsid w:val="00317FA4"/>
    <w:rsid w:val="00331EC2"/>
    <w:rsid w:val="00334259"/>
    <w:rsid w:val="00346198"/>
    <w:rsid w:val="003A214A"/>
    <w:rsid w:val="003D406D"/>
    <w:rsid w:val="003E311F"/>
    <w:rsid w:val="00406D36"/>
    <w:rsid w:val="00415FC2"/>
    <w:rsid w:val="00457507"/>
    <w:rsid w:val="00460388"/>
    <w:rsid w:val="004B5DA3"/>
    <w:rsid w:val="004D7EA4"/>
    <w:rsid w:val="004E5CC3"/>
    <w:rsid w:val="00500930"/>
    <w:rsid w:val="005665D5"/>
    <w:rsid w:val="00581E43"/>
    <w:rsid w:val="00583522"/>
    <w:rsid w:val="005D0B35"/>
    <w:rsid w:val="0067251B"/>
    <w:rsid w:val="00684228"/>
    <w:rsid w:val="006A6D15"/>
    <w:rsid w:val="006B7108"/>
    <w:rsid w:val="00743AAA"/>
    <w:rsid w:val="00750EC6"/>
    <w:rsid w:val="0079060B"/>
    <w:rsid w:val="007B4DF6"/>
    <w:rsid w:val="0080008D"/>
    <w:rsid w:val="008876FB"/>
    <w:rsid w:val="008C4816"/>
    <w:rsid w:val="009072B0"/>
    <w:rsid w:val="009223B7"/>
    <w:rsid w:val="009318C4"/>
    <w:rsid w:val="009321DC"/>
    <w:rsid w:val="00947A19"/>
    <w:rsid w:val="009545CA"/>
    <w:rsid w:val="00976964"/>
    <w:rsid w:val="00995796"/>
    <w:rsid w:val="009A2234"/>
    <w:rsid w:val="009B6C5C"/>
    <w:rsid w:val="009E5A2D"/>
    <w:rsid w:val="00A262AE"/>
    <w:rsid w:val="00A32B7C"/>
    <w:rsid w:val="00A50E24"/>
    <w:rsid w:val="00A55133"/>
    <w:rsid w:val="00AA082B"/>
    <w:rsid w:val="00AA5ADD"/>
    <w:rsid w:val="00AE2E9B"/>
    <w:rsid w:val="00B20293"/>
    <w:rsid w:val="00B3575D"/>
    <w:rsid w:val="00B37349"/>
    <w:rsid w:val="00B5600E"/>
    <w:rsid w:val="00B75675"/>
    <w:rsid w:val="00B75CD3"/>
    <w:rsid w:val="00B916EA"/>
    <w:rsid w:val="00B96971"/>
    <w:rsid w:val="00BA5494"/>
    <w:rsid w:val="00C0722B"/>
    <w:rsid w:val="00C50C33"/>
    <w:rsid w:val="00C51DAF"/>
    <w:rsid w:val="00C819CC"/>
    <w:rsid w:val="00CA2FD5"/>
    <w:rsid w:val="00CF0706"/>
    <w:rsid w:val="00D25894"/>
    <w:rsid w:val="00D436C8"/>
    <w:rsid w:val="00D60369"/>
    <w:rsid w:val="00D636B7"/>
    <w:rsid w:val="00D92CB3"/>
    <w:rsid w:val="00D944AD"/>
    <w:rsid w:val="00DD3C91"/>
    <w:rsid w:val="00DE598F"/>
    <w:rsid w:val="00E770A7"/>
    <w:rsid w:val="00E811F3"/>
    <w:rsid w:val="00E95624"/>
    <w:rsid w:val="00E9618F"/>
    <w:rsid w:val="00EC443D"/>
    <w:rsid w:val="00EE78A2"/>
    <w:rsid w:val="00F73E18"/>
    <w:rsid w:val="00F82431"/>
    <w:rsid w:val="00F85E2E"/>
    <w:rsid w:val="00FA051C"/>
    <w:rsid w:val="00FB1B57"/>
    <w:rsid w:val="00FE21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dhanson\My%20Documents\Downloads\www.coactive.com\pressroom" TargetMode="External"/><Relationship Id="rId13" Type="http://schemas.openxmlformats.org/officeDocument/2006/relationships/hyperlink" Target="http://www.instituteofcoaching.org/"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marcia@coactive.com" TargetMode="External"/><Relationship Id="rId12" Type="http://schemas.openxmlformats.org/officeDocument/2006/relationships/hyperlink" Target="http://www.instituteofcoaching.org/index.cfm?page=conference20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nstituteofcoaching.org" TargetMode="External"/><Relationship Id="rId5" Type="http://schemas.openxmlformats.org/officeDocument/2006/relationships/image" Target="media/image1.jpeg"/><Relationship Id="rId15" Type="http://schemas.openxmlformats.org/officeDocument/2006/relationships/hyperlink" Target="http://www.instituteofcoaching.org" TargetMode="External"/><Relationship Id="rId10" Type="http://schemas.openxmlformats.org/officeDocument/2006/relationships/hyperlink" Target="http://www.thecoaches.com" TargetMode="External"/><Relationship Id="rId4" Type="http://schemas.openxmlformats.org/officeDocument/2006/relationships/webSettings" Target="webSettings.xml"/><Relationship Id="rId9" Type="http://schemas.openxmlformats.org/officeDocument/2006/relationships/hyperlink" Target="http://www.thecoaches.com/pressroom/institute-of-coaching-release" TargetMode="External"/><Relationship Id="rId14" Type="http://schemas.openxmlformats.org/officeDocument/2006/relationships/hyperlink" Target="http://www.thecoach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Logan</dc:creator>
  <cp:keywords/>
  <dc:description/>
  <cp:lastModifiedBy>David Hansen</cp:lastModifiedBy>
  <cp:revision>2</cp:revision>
  <dcterms:created xsi:type="dcterms:W3CDTF">2012-12-21T22:34:00Z</dcterms:created>
  <dcterms:modified xsi:type="dcterms:W3CDTF">2012-12-21T22:34:00Z</dcterms:modified>
</cp:coreProperties>
</file>