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BF21" w14:textId="77777777" w:rsidR="00AD5AFD" w:rsidRDefault="00F02C90">
      <w:pPr>
        <w:spacing w:after="80"/>
        <w:jc w:val="center"/>
      </w:pPr>
      <w:r>
        <w:rPr>
          <w:b/>
          <w:bCs/>
          <w:color w:val="028090"/>
          <w:sz w:val="22"/>
          <w:szCs w:val="22"/>
        </w:rPr>
        <w:t>QA COHORT PROGRAMME</w:t>
      </w:r>
    </w:p>
    <w:p w14:paraId="2BCBBF22" w14:textId="77777777" w:rsidR="00AD5AFD" w:rsidRDefault="00F02C90">
      <w:pPr>
        <w:spacing w:after="60"/>
        <w:jc w:val="center"/>
      </w:pPr>
      <w:r>
        <w:rPr>
          <w:b/>
          <w:bCs/>
          <w:sz w:val="40"/>
          <w:szCs w:val="40"/>
        </w:rPr>
        <w:t>Week 2, Day 1 — Homework</w:t>
      </w:r>
    </w:p>
    <w:p w14:paraId="2BCBBF23" w14:textId="77777777" w:rsidR="00AD5AFD" w:rsidRDefault="00F02C90">
      <w:pPr>
        <w:spacing w:after="300"/>
        <w:jc w:val="center"/>
      </w:pPr>
      <w:r>
        <w:rPr>
          <w:i/>
          <w:iCs/>
          <w:color w:val="00A896"/>
          <w:sz w:val="24"/>
          <w:szCs w:val="24"/>
        </w:rPr>
        <w:t>Prove You Can Spot the Difference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D5AFD" w14:paraId="2BCBBF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22F34"/>
              <w:left w:val="single" w:sz="4" w:space="0" w:color="022F34"/>
              <w:bottom w:val="single" w:sz="4" w:space="0" w:color="022F34"/>
              <w:right w:val="single" w:sz="4" w:space="0" w:color="022F34"/>
            </w:tcBorders>
            <w:shd w:val="clear" w:color="auto" w:fill="022F3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BCBBF24" w14:textId="77777777" w:rsidR="00AD5AFD" w:rsidRDefault="00F02C90">
            <w:pPr>
              <w:spacing w:after="140"/>
            </w:pPr>
            <w:proofErr w:type="gramStart"/>
            <w:r>
              <w:rPr>
                <w:b/>
                <w:bCs/>
                <w:color w:val="FFFFFF"/>
                <w:sz w:val="25"/>
                <w:szCs w:val="25"/>
              </w:rPr>
              <w:t>🎯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 YOUR</w:t>
            </w:r>
            <w:proofErr w:type="gramEnd"/>
            <w:r>
              <w:rPr>
                <w:b/>
                <w:bCs/>
                <w:color w:val="FFFFFF"/>
                <w:sz w:val="25"/>
                <w:szCs w:val="25"/>
              </w:rPr>
              <w:t xml:space="preserve"> MISSION</w:t>
            </w:r>
          </w:p>
          <w:p w14:paraId="2BCBBF25" w14:textId="77777777" w:rsidR="00AD5AFD" w:rsidRDefault="00F02C90">
            <w:pPr>
              <w:spacing w:after="100"/>
            </w:pPr>
            <w:r>
              <w:rPr>
                <w:color w:val="FFFFFF"/>
                <w:sz w:val="22"/>
                <w:szCs w:val="22"/>
              </w:rPr>
              <w:t xml:space="preserve">Today you learned to tell a Functional bug from a </w:t>
            </w:r>
            <w:proofErr w:type="gramStart"/>
            <w:r>
              <w:rPr>
                <w:color w:val="FFFFFF"/>
                <w:sz w:val="22"/>
                <w:szCs w:val="22"/>
              </w:rPr>
              <w:t>Non-Functional</w:t>
            </w:r>
            <w:proofErr w:type="gramEnd"/>
            <w:r>
              <w:rPr>
                <w:color w:val="FFFFFF"/>
                <w:sz w:val="22"/>
                <w:szCs w:val="22"/>
              </w:rPr>
              <w:t xml:space="preserve"> one, and Black Box testing from White Box. Time to prove it — with your own real findings, found by you, tonight.</w:t>
            </w:r>
          </w:p>
        </w:tc>
      </w:tr>
    </w:tbl>
    <w:p w14:paraId="2BCBBF27" w14:textId="77777777" w:rsidR="00AD5AFD" w:rsidRDefault="00AD5AFD">
      <w:pPr>
        <w:spacing w:after="300"/>
      </w:pPr>
    </w:p>
    <w:p w14:paraId="2BCBBF28" w14:textId="77777777" w:rsidR="00AD5AFD" w:rsidRDefault="00F02C90">
      <w:pPr>
        <w:pStyle w:val="Heading1"/>
        <w:spacing w:before="300" w:after="150"/>
      </w:pPr>
      <w:r>
        <w:rPr>
          <w:b/>
          <w:bCs/>
        </w:rPr>
        <w:t>✅ The Task</w:t>
      </w:r>
    </w:p>
    <w:p w14:paraId="2BCBBF29" w14:textId="77777777" w:rsidR="00AD5AFD" w:rsidRDefault="00F02C90">
      <w:pPr>
        <w:spacing w:after="140"/>
      </w:pPr>
      <w:r>
        <w:rPr>
          <w:color w:val="028090"/>
          <w:sz w:val="24"/>
          <w:szCs w:val="24"/>
        </w:rPr>
        <w:t xml:space="preserve">☐   </w:t>
      </w:r>
      <w:r>
        <w:rPr>
          <w:sz w:val="22"/>
          <w:szCs w:val="22"/>
        </w:rPr>
        <w:t>Go to saucedemo.com and spend 15–20 minutes clicking around — log in, browse products, add items to your cart, check out. Poke at things.</w:t>
      </w:r>
    </w:p>
    <w:p w14:paraId="2BCBBF2A" w14:textId="6510E428" w:rsidR="00AD5AFD" w:rsidRDefault="00F02C90">
      <w:pPr>
        <w:spacing w:after="140"/>
      </w:pPr>
      <w:r>
        <w:rPr>
          <w:color w:val="028090"/>
          <w:sz w:val="24"/>
          <w:szCs w:val="24"/>
        </w:rPr>
        <w:t xml:space="preserve">☐   </w:t>
      </w:r>
      <w:r>
        <w:rPr>
          <w:sz w:val="22"/>
          <w:szCs w:val="22"/>
        </w:rPr>
        <w:t xml:space="preserve">Find at least 5 things worth noting — bugs, weird </w:t>
      </w:r>
      <w:proofErr w:type="spellStart"/>
      <w:r>
        <w:rPr>
          <w:sz w:val="22"/>
          <w:szCs w:val="22"/>
        </w:rPr>
        <w:t>behaviour</w:t>
      </w:r>
      <w:proofErr w:type="spellEnd"/>
      <w:r>
        <w:rPr>
          <w:sz w:val="22"/>
          <w:szCs w:val="22"/>
        </w:rPr>
        <w:t>, or just things you'd want to double-check. (Tip: try the username "</w:t>
      </w:r>
      <w:proofErr w:type="spellStart"/>
      <w:r>
        <w:rPr>
          <w:sz w:val="22"/>
          <w:szCs w:val="22"/>
        </w:rPr>
        <w:t>problem_user</w:t>
      </w:r>
      <w:proofErr w:type="spellEnd"/>
      <w:r>
        <w:rPr>
          <w:sz w:val="22"/>
          <w:szCs w:val="22"/>
        </w:rPr>
        <w:t>" or "</w:t>
      </w:r>
      <w:proofErr w:type="spellStart"/>
      <w:r>
        <w:rPr>
          <w:sz w:val="22"/>
          <w:szCs w:val="22"/>
        </w:rPr>
        <w:t>performance_glitch_user</w:t>
      </w:r>
      <w:proofErr w:type="spellEnd"/>
      <w:r>
        <w:rPr>
          <w:sz w:val="22"/>
          <w:szCs w:val="22"/>
        </w:rPr>
        <w:t>" if you want a head start.</w:t>
      </w:r>
      <w:r w:rsidR="00CF7282">
        <w:rPr>
          <w:sz w:val="22"/>
          <w:szCs w:val="22"/>
        </w:rPr>
        <w:t xml:space="preserve"> </w:t>
      </w:r>
      <w:proofErr w:type="gramStart"/>
      <w:r w:rsidR="00CF7282" w:rsidRPr="00546A08">
        <w:rPr>
          <w:sz w:val="22"/>
          <w:szCs w:val="22"/>
          <w:highlight w:val="red"/>
        </w:rPr>
        <w:t>This is</w:t>
      </w:r>
      <w:proofErr w:type="gramEnd"/>
      <w:r w:rsidR="00CF7282" w:rsidRPr="00546A08">
        <w:rPr>
          <w:sz w:val="22"/>
          <w:szCs w:val="22"/>
          <w:highlight w:val="red"/>
        </w:rPr>
        <w:t xml:space="preserve"> tip is not saying you must only use this type of </w:t>
      </w:r>
      <w:proofErr w:type="gramStart"/>
      <w:r w:rsidR="00CF7282" w:rsidRPr="00546A08">
        <w:rPr>
          <w:sz w:val="22"/>
          <w:szCs w:val="22"/>
          <w:highlight w:val="red"/>
        </w:rPr>
        <w:t>user</w:t>
      </w:r>
      <w:proofErr w:type="gramEnd"/>
      <w:r w:rsidR="008169D9" w:rsidRPr="00546A08">
        <w:rPr>
          <w:sz w:val="22"/>
          <w:szCs w:val="22"/>
          <w:highlight w:val="red"/>
        </w:rPr>
        <w:t xml:space="preserve"> or you are restricted to only </w:t>
      </w:r>
      <w:proofErr w:type="gramStart"/>
      <w:r w:rsidR="008169D9" w:rsidRPr="00546A08">
        <w:rPr>
          <w:sz w:val="22"/>
          <w:szCs w:val="22"/>
          <w:highlight w:val="red"/>
        </w:rPr>
        <w:t>use</w:t>
      </w:r>
      <w:proofErr w:type="gramEnd"/>
      <w:r w:rsidR="008169D9" w:rsidRPr="00546A08">
        <w:rPr>
          <w:sz w:val="22"/>
          <w:szCs w:val="22"/>
          <w:highlight w:val="red"/>
        </w:rPr>
        <w:t xml:space="preserve"> this one try </w:t>
      </w:r>
      <w:r w:rsidR="00546A08" w:rsidRPr="00546A08">
        <w:rPr>
          <w:sz w:val="22"/>
          <w:szCs w:val="22"/>
          <w:highlight w:val="red"/>
        </w:rPr>
        <w:t>others too</w:t>
      </w:r>
      <w:r>
        <w:rPr>
          <w:sz w:val="22"/>
          <w:szCs w:val="22"/>
        </w:rPr>
        <w:t>)</w:t>
      </w:r>
    </w:p>
    <w:p w14:paraId="2BCBBF2B" w14:textId="77777777" w:rsidR="00AD5AFD" w:rsidRDefault="00F02C90">
      <w:pPr>
        <w:spacing w:after="140"/>
      </w:pPr>
      <w:r>
        <w:rPr>
          <w:color w:val="028090"/>
          <w:sz w:val="24"/>
          <w:szCs w:val="24"/>
        </w:rPr>
        <w:t xml:space="preserve">☐   </w:t>
      </w:r>
      <w:r>
        <w:rPr>
          <w:sz w:val="22"/>
          <w:szCs w:val="22"/>
        </w:rPr>
        <w:t>For every finding, label it Functional or Non-Functional.</w:t>
      </w:r>
    </w:p>
    <w:p w14:paraId="2BCBBF2C" w14:textId="77777777" w:rsidR="00AD5AFD" w:rsidRDefault="00F02C90">
      <w:pPr>
        <w:spacing w:after="140"/>
      </w:pPr>
      <w:r>
        <w:rPr>
          <w:color w:val="028090"/>
          <w:sz w:val="24"/>
          <w:szCs w:val="24"/>
        </w:rPr>
        <w:t xml:space="preserve">☐   </w:t>
      </w:r>
      <w:r>
        <w:rPr>
          <w:sz w:val="22"/>
          <w:szCs w:val="22"/>
        </w:rPr>
        <w:t xml:space="preserve">Write one sentence explaining WHY for each label — this is the part interviewers </w:t>
      </w:r>
      <w:proofErr w:type="gramStart"/>
      <w:r>
        <w:rPr>
          <w:sz w:val="22"/>
          <w:szCs w:val="22"/>
        </w:rPr>
        <w:t>actually care</w:t>
      </w:r>
      <w:proofErr w:type="gramEnd"/>
      <w:r>
        <w:rPr>
          <w:sz w:val="22"/>
          <w:szCs w:val="22"/>
        </w:rPr>
        <w:t xml:space="preserve"> about.</w:t>
      </w:r>
    </w:p>
    <w:p w14:paraId="2BCBBF2D" w14:textId="77777777" w:rsidR="00AD5AFD" w:rsidRDefault="00F02C90">
      <w:pPr>
        <w:spacing w:after="140"/>
      </w:pPr>
      <w:r>
        <w:rPr>
          <w:color w:val="028090"/>
          <w:sz w:val="24"/>
          <w:szCs w:val="24"/>
        </w:rPr>
        <w:t xml:space="preserve">☐   </w:t>
      </w:r>
      <w:r>
        <w:rPr>
          <w:sz w:val="22"/>
          <w:szCs w:val="22"/>
        </w:rPr>
        <w:t>Keep this list somewhere safe — you'll need it for Day 2, where we turn it into real, professional test cases.</w:t>
      </w:r>
    </w:p>
    <w:p w14:paraId="2BCBBF2E" w14:textId="77777777" w:rsidR="00AD5AFD" w:rsidRDefault="00AD5AFD">
      <w:pPr>
        <w:spacing w:after="300"/>
      </w:pPr>
    </w:p>
    <w:p w14:paraId="2BCBBF2F" w14:textId="77777777" w:rsidR="00AD5AFD" w:rsidRDefault="00F02C90">
      <w:pPr>
        <w:pStyle w:val="Heading1"/>
        <w:spacing w:before="300" w:after="150"/>
      </w:pPr>
      <w:r>
        <w:rPr>
          <w:b/>
          <w:bCs/>
        </w:rPr>
        <w:t>🚀</w:t>
      </w:r>
      <w:r>
        <w:rPr>
          <w:b/>
          <w:bCs/>
        </w:rPr>
        <w:t xml:space="preserve"> Bonus Challenge (Optional)</w:t>
      </w:r>
    </w:p>
    <w:p w14:paraId="2BCBBF30" w14:textId="77777777" w:rsidR="00AD5AFD" w:rsidRDefault="00F02C90">
      <w:pPr>
        <w:spacing w:after="150"/>
      </w:pPr>
      <w:r>
        <w:t xml:space="preserve">Want to push a bit further? Pick one app you use every single day — banking, shopping, ride-hailing, whatever's on your phone right now. Find one real </w:t>
      </w:r>
      <w:proofErr w:type="gramStart"/>
      <w:r>
        <w:t>Non-Functional</w:t>
      </w:r>
      <w:proofErr w:type="gramEnd"/>
      <w:r>
        <w:t xml:space="preserve"> issue you've personally run into (slow loading, confusing layout, whatever </w:t>
      </w:r>
      <w:proofErr w:type="gramStart"/>
      <w:r>
        <w:t>annoyed</w:t>
      </w:r>
      <w:proofErr w:type="gramEnd"/>
      <w:r>
        <w:t xml:space="preserve"> you). Write it down in the same format we used in class.</w:t>
      </w:r>
    </w:p>
    <w:p w14:paraId="2BCBBF31" w14:textId="77777777" w:rsidR="00AD5AFD" w:rsidRDefault="00F02C90">
      <w:pPr>
        <w:spacing w:after="150"/>
      </w:pPr>
      <w:r>
        <w:rPr>
          <w:i/>
          <w:iCs/>
          <w:color w:val="028090"/>
        </w:rPr>
        <w:t>This is exactly the kind of story that makes a great answer in a real interview.</w:t>
      </w:r>
    </w:p>
    <w:p w14:paraId="2BCBBF32" w14:textId="77777777" w:rsidR="00AD5AFD" w:rsidRDefault="00AD5AFD">
      <w:pPr>
        <w:spacing w:after="300"/>
      </w:pPr>
    </w:p>
    <w:p w14:paraId="2BCBBF33" w14:textId="77777777" w:rsidR="00AD5AFD" w:rsidRDefault="00F02C90">
      <w:pPr>
        <w:pStyle w:val="Heading1"/>
        <w:spacing w:before="300" w:after="150"/>
      </w:pPr>
      <w:r>
        <w:rPr>
          <w:b/>
          <w:bCs/>
        </w:rPr>
        <w:t>💡</w:t>
      </w:r>
      <w:r>
        <w:rPr>
          <w:b/>
          <w:bCs/>
        </w:rPr>
        <w:t xml:space="preserve"> Why This Actually Matters</w:t>
      </w:r>
    </w:p>
    <w:p w14:paraId="2BCBBF34" w14:textId="77777777" w:rsidR="00AD5AFD" w:rsidRDefault="00F02C90">
      <w:pPr>
        <w:spacing w:after="150"/>
      </w:pPr>
      <w:r>
        <w:t xml:space="preserve">This isn't </w:t>
      </w:r>
      <w:proofErr w:type="gramStart"/>
      <w:r>
        <w:t>busywork</w:t>
      </w:r>
      <w:proofErr w:type="gramEnd"/>
      <w:r>
        <w:t xml:space="preserve">. "What's the difference between functional and non-functional testing?" is one of the </w:t>
      </w:r>
      <w:proofErr w:type="gramStart"/>
      <w:r>
        <w:t>most commonly asked</w:t>
      </w:r>
      <w:proofErr w:type="gramEnd"/>
      <w:r>
        <w:t xml:space="preserve"> questions in junior QA interviews — and now you have a real, personal example ready to go, instead of scrambling to think of one on the spot.</w:t>
      </w:r>
    </w:p>
    <w:p w14:paraId="2BCBBF35" w14:textId="77777777" w:rsidR="00AD5AFD" w:rsidRDefault="00F02C90">
      <w:pPr>
        <w:spacing w:after="150"/>
      </w:pPr>
      <w:r>
        <w:rPr>
          <w:i/>
          <w:iCs/>
        </w:rPr>
        <w:t>Check out the Interview Prep section of your Week 2, Day 1 Student Guide for sample answers built from today's exact content.</w:t>
      </w:r>
    </w:p>
    <w:p w14:paraId="2BCBBF36" w14:textId="77777777" w:rsidR="00AD5AFD" w:rsidRDefault="00AD5AFD">
      <w:pPr>
        <w:spacing w:after="300"/>
      </w:pPr>
    </w:p>
    <w:p w14:paraId="2BCBBF37" w14:textId="77777777" w:rsidR="00AD5AFD" w:rsidRDefault="00F02C90">
      <w:pPr>
        <w:pStyle w:val="Heading1"/>
        <w:spacing w:before="300" w:after="150"/>
      </w:pPr>
      <w:r>
        <w:rPr>
          <w:b/>
          <w:bCs/>
        </w:rPr>
        <w:t>📋</w:t>
      </w:r>
      <w:r>
        <w:rPr>
          <w:b/>
          <w:bCs/>
        </w:rPr>
        <w:t xml:space="preserve"> Self-Check Before You Submit</w:t>
      </w:r>
    </w:p>
    <w:p w14:paraId="2BCBBF38" w14:textId="77777777" w:rsidR="00AD5AFD" w:rsidRDefault="00F02C90">
      <w:pPr>
        <w:spacing w:after="140"/>
      </w:pPr>
      <w:r>
        <w:rPr>
          <w:color w:val="028090"/>
          <w:sz w:val="24"/>
          <w:szCs w:val="24"/>
        </w:rPr>
        <w:lastRenderedPageBreak/>
        <w:t xml:space="preserve">☐   </w:t>
      </w:r>
      <w:r>
        <w:rPr>
          <w:sz w:val="22"/>
          <w:szCs w:val="22"/>
        </w:rPr>
        <w:t>Every finding has a label — Functional or Non-Functional</w:t>
      </w:r>
    </w:p>
    <w:p w14:paraId="2BCBBF39" w14:textId="77777777" w:rsidR="00AD5AFD" w:rsidRDefault="00F02C90">
      <w:pPr>
        <w:spacing w:after="140"/>
      </w:pPr>
      <w:r>
        <w:rPr>
          <w:color w:val="028090"/>
          <w:sz w:val="24"/>
          <w:szCs w:val="24"/>
        </w:rPr>
        <w:t xml:space="preserve">☐   </w:t>
      </w:r>
      <w:r>
        <w:rPr>
          <w:sz w:val="22"/>
          <w:szCs w:val="22"/>
        </w:rPr>
        <w:t>Every label has a one-line reason attached to it</w:t>
      </w:r>
    </w:p>
    <w:p w14:paraId="2BCBBF3A" w14:textId="77777777" w:rsidR="00AD5AFD" w:rsidRDefault="00F02C90">
      <w:pPr>
        <w:spacing w:after="140"/>
      </w:pPr>
      <w:r>
        <w:rPr>
          <w:color w:val="028090"/>
          <w:sz w:val="24"/>
          <w:szCs w:val="24"/>
        </w:rPr>
        <w:t xml:space="preserve">☐   </w:t>
      </w:r>
      <w:r>
        <w:rPr>
          <w:sz w:val="22"/>
          <w:szCs w:val="22"/>
        </w:rPr>
        <w:t>I could explain my reasoning out loud if someone asked me right now</w:t>
      </w:r>
    </w:p>
    <w:p w14:paraId="2BCBBF3B" w14:textId="77777777" w:rsidR="00AD5AFD" w:rsidRDefault="00AD5AFD">
      <w:pPr>
        <w:spacing w:after="300"/>
      </w:pPr>
    </w:p>
    <w:p w14:paraId="2BCBBF3C" w14:textId="77777777" w:rsidR="00AD5AFD" w:rsidRDefault="00F02C90">
      <w:pPr>
        <w:pStyle w:val="Heading1"/>
        <w:spacing w:before="300" w:after="150"/>
      </w:pPr>
      <w:r>
        <w:rPr>
          <w:b/>
          <w:bCs/>
        </w:rPr>
        <w:t>Quick Reminder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7"/>
        <w:gridCol w:w="4539"/>
      </w:tblGrid>
      <w:tr w:rsidR="00AD5AFD" w14:paraId="2BCBBF3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F3D" w14:textId="77777777" w:rsidR="00AD5AFD" w:rsidRDefault="00F02C90">
            <w:r>
              <w:rPr>
                <w:b/>
                <w:bCs/>
              </w:rPr>
              <w:t>Ask Yourself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F3E" w14:textId="77777777" w:rsidR="00AD5AFD" w:rsidRDefault="00F02C90">
            <w:r>
              <w:rPr>
                <w:b/>
                <w:bCs/>
              </w:rPr>
              <w:t xml:space="preserve">Functional or </w:t>
            </w:r>
            <w:proofErr w:type="gramStart"/>
            <w:r>
              <w:rPr>
                <w:b/>
                <w:bCs/>
              </w:rPr>
              <w:t>Non-Functional</w:t>
            </w:r>
            <w:proofErr w:type="gramEnd"/>
            <w:r>
              <w:rPr>
                <w:b/>
                <w:bCs/>
              </w:rPr>
              <w:t>?</w:t>
            </w:r>
          </w:p>
        </w:tc>
      </w:tr>
      <w:tr w:rsidR="00AD5AFD" w14:paraId="2BCBBF4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F40" w14:textId="77777777" w:rsidR="00AD5AFD" w:rsidRDefault="00F02C90">
            <w:r>
              <w:t>Is the app doing the wrong thing?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F41" w14:textId="77777777" w:rsidR="00AD5AFD" w:rsidRDefault="00F02C90">
            <w:r>
              <w:t>Functional</w:t>
            </w:r>
          </w:p>
        </w:tc>
      </w:tr>
      <w:tr w:rsidR="00AD5AFD" w14:paraId="2BCBBF4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F43" w14:textId="77777777" w:rsidR="00AD5AFD" w:rsidRDefault="00F02C90">
            <w:r>
              <w:t>Is the app doing the right thing, just badly (slow, hard to use, insecure)?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F44" w14:textId="77777777" w:rsidR="00AD5AFD" w:rsidRDefault="00F02C90">
            <w:r>
              <w:t>Non-Functional</w:t>
            </w:r>
          </w:p>
        </w:tc>
      </w:tr>
    </w:tbl>
    <w:p w14:paraId="2BCBBF46" w14:textId="77777777" w:rsidR="00AD5AFD" w:rsidRDefault="00AD5AFD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D5AFD" w14:paraId="2BCBBF4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9F5F3"/>
              <w:left w:val="single" w:sz="4" w:space="0" w:color="E9F5F3"/>
              <w:bottom w:val="single" w:sz="4" w:space="0" w:color="E9F5F3"/>
              <w:right w:val="single" w:sz="4" w:space="0" w:color="E9F5F3"/>
            </w:tcBorders>
            <w:shd w:val="clear" w:color="auto" w:fill="E9F5F3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BCBBF47" w14:textId="77777777" w:rsidR="00AD5AFD" w:rsidRDefault="00F02C90">
            <w:pPr>
              <w:spacing w:after="140"/>
            </w:pPr>
            <w:proofErr w:type="gramStart"/>
            <w:r>
              <w:rPr>
                <w:b/>
                <w:bCs/>
                <w:color w:val="0F6D66"/>
                <w:sz w:val="25"/>
                <w:szCs w:val="25"/>
              </w:rPr>
              <w:t>📤</w:t>
            </w:r>
            <w:r>
              <w:rPr>
                <w:b/>
                <w:bCs/>
                <w:color w:val="0F6D66"/>
                <w:sz w:val="25"/>
                <w:szCs w:val="25"/>
              </w:rPr>
              <w:t xml:space="preserve">  SUBMIT</w:t>
            </w:r>
            <w:proofErr w:type="gramEnd"/>
            <w:r>
              <w:rPr>
                <w:b/>
                <w:bCs/>
                <w:color w:val="0F6D66"/>
                <w:sz w:val="25"/>
                <w:szCs w:val="25"/>
              </w:rPr>
              <w:t xml:space="preserve"> YOUR HOMEWORK</w:t>
            </w:r>
          </w:p>
          <w:p w14:paraId="2BCBBF48" w14:textId="7C4389AC" w:rsidR="00AD5AFD" w:rsidRDefault="00B67E67">
            <w:pPr>
              <w:spacing w:after="100"/>
            </w:pPr>
            <w:r>
              <w:t>Send it as a word document to 'rodneymudau15@gmail.com.'  with subject: Name + Week</w:t>
            </w:r>
            <w:r>
              <w:t>2</w:t>
            </w:r>
            <w:r w:rsidR="0039073B">
              <w:t xml:space="preserve"> day1</w:t>
            </w:r>
            <w:r>
              <w:t xml:space="preserve"> Code4Impact QA</w:t>
            </w:r>
          </w:p>
        </w:tc>
      </w:tr>
    </w:tbl>
    <w:p w14:paraId="2BCBBF4A" w14:textId="77777777" w:rsidR="00AD5AFD" w:rsidRDefault="00AD5AFD">
      <w:pPr>
        <w:spacing w:after="200"/>
      </w:pPr>
    </w:p>
    <w:p w14:paraId="2BCBBF4B" w14:textId="77777777" w:rsidR="00AD5AFD" w:rsidRDefault="00F02C90">
      <w:pPr>
        <w:spacing w:before="200"/>
        <w:jc w:val="center"/>
      </w:pPr>
      <w:r>
        <w:rPr>
          <w:i/>
          <w:iCs/>
          <w:color w:val="028090"/>
          <w:sz w:val="22"/>
          <w:szCs w:val="22"/>
        </w:rPr>
        <w:t xml:space="preserve">See you </w:t>
      </w:r>
      <w:proofErr w:type="gramStart"/>
      <w:r>
        <w:rPr>
          <w:i/>
          <w:iCs/>
          <w:color w:val="028090"/>
          <w:sz w:val="22"/>
          <w:szCs w:val="22"/>
        </w:rPr>
        <w:t>at</w:t>
      </w:r>
      <w:proofErr w:type="gramEnd"/>
      <w:r>
        <w:rPr>
          <w:i/>
          <w:iCs/>
          <w:color w:val="028090"/>
          <w:sz w:val="22"/>
          <w:szCs w:val="22"/>
        </w:rPr>
        <w:t xml:space="preserve"> Day 2 — we're about to make this real. </w:t>
      </w:r>
      <w:r>
        <w:rPr>
          <w:i/>
          <w:iCs/>
          <w:color w:val="028090"/>
          <w:sz w:val="22"/>
          <w:szCs w:val="22"/>
        </w:rPr>
        <w:t>🔥</w:t>
      </w:r>
    </w:p>
    <w:sectPr w:rsidR="00AD5A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F603D"/>
    <w:multiLevelType w:val="hybridMultilevel"/>
    <w:tmpl w:val="782A43B2"/>
    <w:lvl w:ilvl="0" w:tplc="795E723A">
      <w:start w:val="1"/>
      <w:numFmt w:val="bullet"/>
      <w:lvlText w:val="●"/>
      <w:lvlJc w:val="left"/>
      <w:pPr>
        <w:ind w:left="720" w:hanging="360"/>
      </w:pPr>
    </w:lvl>
    <w:lvl w:ilvl="1" w:tplc="98C2D5F2">
      <w:start w:val="1"/>
      <w:numFmt w:val="bullet"/>
      <w:lvlText w:val="○"/>
      <w:lvlJc w:val="left"/>
      <w:pPr>
        <w:ind w:left="1440" w:hanging="360"/>
      </w:pPr>
    </w:lvl>
    <w:lvl w:ilvl="2" w:tplc="1FDC834E">
      <w:start w:val="1"/>
      <w:numFmt w:val="bullet"/>
      <w:lvlText w:val="■"/>
      <w:lvlJc w:val="left"/>
      <w:pPr>
        <w:ind w:left="2160" w:hanging="360"/>
      </w:pPr>
    </w:lvl>
    <w:lvl w:ilvl="3" w:tplc="C8B417FC">
      <w:start w:val="1"/>
      <w:numFmt w:val="bullet"/>
      <w:lvlText w:val="●"/>
      <w:lvlJc w:val="left"/>
      <w:pPr>
        <w:ind w:left="2880" w:hanging="360"/>
      </w:pPr>
    </w:lvl>
    <w:lvl w:ilvl="4" w:tplc="6B8650AA">
      <w:start w:val="1"/>
      <w:numFmt w:val="bullet"/>
      <w:lvlText w:val="○"/>
      <w:lvlJc w:val="left"/>
      <w:pPr>
        <w:ind w:left="3600" w:hanging="360"/>
      </w:pPr>
    </w:lvl>
    <w:lvl w:ilvl="5" w:tplc="17FECF84">
      <w:start w:val="1"/>
      <w:numFmt w:val="bullet"/>
      <w:lvlText w:val="■"/>
      <w:lvlJc w:val="left"/>
      <w:pPr>
        <w:ind w:left="4320" w:hanging="360"/>
      </w:pPr>
    </w:lvl>
    <w:lvl w:ilvl="6" w:tplc="A3DE159C">
      <w:start w:val="1"/>
      <w:numFmt w:val="bullet"/>
      <w:lvlText w:val="●"/>
      <w:lvlJc w:val="left"/>
      <w:pPr>
        <w:ind w:left="5040" w:hanging="360"/>
      </w:pPr>
    </w:lvl>
    <w:lvl w:ilvl="7" w:tplc="72665266">
      <w:start w:val="1"/>
      <w:numFmt w:val="bullet"/>
      <w:lvlText w:val="●"/>
      <w:lvlJc w:val="left"/>
      <w:pPr>
        <w:ind w:left="5760" w:hanging="360"/>
      </w:pPr>
    </w:lvl>
    <w:lvl w:ilvl="8" w:tplc="82CE9684">
      <w:start w:val="1"/>
      <w:numFmt w:val="bullet"/>
      <w:lvlText w:val="●"/>
      <w:lvlJc w:val="left"/>
      <w:pPr>
        <w:ind w:left="6480" w:hanging="360"/>
      </w:pPr>
    </w:lvl>
  </w:abstractNum>
  <w:num w:numId="1" w16cid:durableId="755708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FD"/>
    <w:rsid w:val="0039073B"/>
    <w:rsid w:val="00546A08"/>
    <w:rsid w:val="008169D9"/>
    <w:rsid w:val="008233E5"/>
    <w:rsid w:val="00AD5AFD"/>
    <w:rsid w:val="00B67E67"/>
    <w:rsid w:val="00CF7282"/>
    <w:rsid w:val="00F0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BF21"/>
  <w15:docId w15:val="{1249CC85-D298-408C-9965-D24FA57D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425</Words>
  <Characters>2055</Characters>
  <Application>Microsoft Office Word</Application>
  <DocSecurity>0</DocSecurity>
  <Lines>60</Lines>
  <Paragraphs>48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Khumbelo Mudau</cp:lastModifiedBy>
  <cp:revision>12</cp:revision>
  <dcterms:created xsi:type="dcterms:W3CDTF">2026-07-22T14:34:00Z</dcterms:created>
  <dcterms:modified xsi:type="dcterms:W3CDTF">2026-07-22T15:50:00Z</dcterms:modified>
</cp:coreProperties>
</file>