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Asistente de Inventario Inteligente para PYMES</w:t>
      </w:r>
    </w:p>
    <w:p>
      <w:r>
        <w:t>Proyecto de la Universidad Francisco Gavidia, Problema 7. Se ejecuta 100% en local con Ollama y el modelo destilado qwen3.5:0.8b.</w:t>
      </w:r>
    </w:p>
    <w:p>
      <w:r>
        <w:t>Integrantes</w:t>
      </w:r>
    </w:p>
    <w:p>
      <w:r>
        <w:t>- Omar Esaú Fuentes Gonzalez - FG100222</w:t>
      </w:r>
    </w:p>
    <w:p>
      <w:r>
        <w:t>- Andrea Saraí Durán Chamul - DC100223</w:t>
      </w:r>
    </w:p>
    <w:p>
      <w:r>
        <w:t>- Fabio Alejandro Ordoñez Cerritos - OC100122</w:t>
      </w:r>
    </w:p>
    <w:p>
      <w:r>
        <w:t>- José Rodolfo Vargas Blanco - VB100222</w:t>
      </w:r>
    </w:p>
    <w:p>
      <w:r>
        <w:t>Ejecución rápida</w:t>
      </w:r>
    </w:p>
    <w:p>
      <w:r>
        <w:t>ollama pull qwen3.5:0.8b</w:t>
      </w:r>
    </w:p>
    <w:p>
      <w:r>
        <w:t>pip install -r requirements.txt</w:t>
      </w:r>
    </w:p>
    <w:p>
      <w:r>
        <w:t>python main.py</w:t>
      </w:r>
    </w:p>
    <w:p>
      <w:r>
        <w:t>Funciones</w:t>
      </w:r>
    </w:p>
    <w:p>
      <w:r>
        <w:t>1. Ventana de 600x600 con colores acordes a un asistente de inventario.</w:t>
      </w:r>
    </w:p>
    <w:p>
      <w:r>
        <w:t>2. Botón Enviar: consulta al modelo local.</w:t>
      </w:r>
    </w:p>
    <w:p>
      <w:r>
        <w:t>3. Botón Guardar consultas en documento.txt.</w:t>
      </w:r>
    </w:p>
    <w:p>
      <w:r>
        <w:t>4. Botón Mostrar integrantes del grupo: ventana con la foto y los nombres.</w:t>
      </w:r>
    </w:p>
    <w:p>
      <w:r>
        <w:t>Estructura</w:t>
      </w:r>
    </w:p>
    <w:p>
      <w:r>
        <w:t>main.py                        Programa</w:t>
      </w:r>
    </w:p>
    <w:p>
      <w:r>
        <w:t>requirements.txt               Librerías (ollama, pillow)</w:t>
      </w:r>
    </w:p>
    <w:p>
      <w:r>
        <w:t>foto integrantes/              Foto del grupo</w:t>
      </w:r>
    </w:p>
    <w:p>
      <w:r>
        <w:t>docs/MANUAL_USUARIO.md         Manual de usuario</w:t>
      </w:r>
    </w:p>
    <w:p>
      <w:r>
        <w:t>docs/MANUAL_DESARROLLADOR.md   Documentación para desarrolladores</w:t>
      </w:r>
    </w:p>
    <w:p>
      <w:r>
        <w:t>docs/STACK_TECNOLOGICO.md      Dependencias y versiones</w:t>
      </w:r>
    </w:p>
    <w:p>
      <w:r>
        <w:t>entrega/                       Los mismos documentos en Word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para Usuarios</dc:title>
  <dc:subject/>
  <dc:creator>Equipo UFG</dc:creator>
  <cp:keywords/>
  <dc:description/>
  <cp:lastModifiedBy>Equipo UFG</cp:lastModifiedBy>
  <cp:revision>1</cp:revision>
  <dcterms:created xsi:type="dcterms:W3CDTF">2026-09-24T19:19:19Z</dcterms:created>
  <dcterms:modified xsi:type="dcterms:W3CDTF">2026-09-24T19:19:19Z</dcterms:modified>
  <cp:category/>
</cp:coreProperties>
</file>