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w:t>
      </w:r>
      <w:proofErr w:type="spellStart"/>
      <w:r w:rsidRPr="00527F7E">
        <w:rPr>
          <w:b/>
        </w:rPr>
        <w:t>Means</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w:t>
      </w:r>
      <w:proofErr w:type="spellStart"/>
      <w:r w:rsidRPr="00527F7E">
        <w:rPr>
          <w:b/>
        </w:rPr>
        <w:t>Means</w:t>
      </w:r>
      <w:proofErr w:type="spellEnd"/>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w:t>
      </w:r>
      <w:proofErr w:type="spellStart"/>
      <w:r w:rsidR="00E91FA3" w:rsidRPr="00E91FA3">
        <w:rPr>
          <w:color w:val="000000"/>
        </w:rPr>
        <w:t>Means</w:t>
      </w:r>
      <w:proofErr w:type="spellEnd"/>
      <w:r w:rsidR="00E91FA3" w:rsidRPr="00E91FA3">
        <w:rPr>
          <w:color w:val="000000"/>
        </w:rPr>
        <w:t xml:space="preserve"> com método de inicialização K-</w:t>
      </w:r>
      <w:proofErr w:type="spellStart"/>
      <w:r w:rsidR="00E91FA3" w:rsidRPr="00E91FA3">
        <w:rPr>
          <w:color w:val="000000"/>
        </w:rPr>
        <w:t>Means</w:t>
      </w:r>
      <w:proofErr w:type="spellEnd"/>
      <w:r w:rsidR="00E91FA3" w:rsidRPr="00E91FA3">
        <w:rPr>
          <w:color w:val="000000"/>
        </w:rPr>
        <w:t>++,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Alesp; recursos públicos; clusterização; K-</w:t>
      </w:r>
      <w:proofErr w:type="spellStart"/>
      <w:r w:rsidR="00E91FA3">
        <w:rPr>
          <w:color w:val="000000"/>
        </w:rPr>
        <w:t>Means</w:t>
      </w:r>
      <w:proofErr w:type="spellEnd"/>
      <w:r w:rsidR="00E91FA3">
        <w:rPr>
          <w:color w:val="000000"/>
        </w:rPr>
        <w:t xml:space="preserve">++;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547F852F" w14:textId="26B21CD7" w:rsidR="00213BCF"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 limpeza e normalização de dados relacionados às despesas dos deputados. Tais registros estão disponíveis no Portal de Dados Abertos da Alesp, e datam desde 2002. Inicialmente </w:t>
      </w:r>
      <w:r>
        <w:rPr>
          <w:color w:val="000000"/>
        </w:rPr>
        <w:t>foram</w:t>
      </w:r>
      <w:r w:rsidRPr="00213BCF">
        <w:rPr>
          <w:color w:val="000000"/>
        </w:rPr>
        <w:t xml:space="preserve"> trabalhadas as despesas relacionadas a alimentação e hospedagem</w:t>
      </w:r>
      <w:r w:rsidR="00202181">
        <w:rPr>
          <w:color w:val="000000"/>
        </w:rPr>
        <w:t xml:space="preserve"> compreendidas entre os anos de 2018 e 2022</w:t>
      </w:r>
      <w:r w:rsidRPr="00213BCF">
        <w:rPr>
          <w:color w:val="000000"/>
        </w:rPr>
        <w:t xml:space="preserve">. </w:t>
      </w:r>
      <w:r w:rsidR="00202181">
        <w:rPr>
          <w:color w:val="000000"/>
        </w:rPr>
        <w:t>Dado o contexto temporal dos gastos, realizou-se a deflação dos valores até 31 de dezembro de 2022 seguindo o índice de preço ao consumidor amplo [IPCA], conforme divulgado pelo IBGE a partir de dados do Banco Central. Isso permitiu que os valores de todos os anos se mantivessem no mesmo contexto temporal.</w:t>
      </w:r>
    </w:p>
    <w:p w14:paraId="6E190FEA" w14:textId="0A1A0D8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202181" w:rsidRPr="00202181">
        <w:rPr>
          <w:color w:val="000000"/>
        </w:rPr>
        <w:t xml:space="preserve">14.127 registros </w:t>
      </w:r>
      <w:r w:rsidR="00202181">
        <w:rPr>
          <w:color w:val="000000"/>
        </w:rPr>
        <w:t xml:space="preserve">de despesas em </w:t>
      </w:r>
      <w:r w:rsidR="00202181" w:rsidRPr="00202181">
        <w:rPr>
          <w:color w:val="000000"/>
        </w:rPr>
        <w:t>4.414</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R$ 4.135.666,70. Cada despesa </w:t>
      </w:r>
      <w:r w:rsidR="00E374BD">
        <w:rPr>
          <w:color w:val="000000"/>
        </w:rPr>
        <w:t xml:space="preserve">apresentou </w:t>
      </w:r>
      <w:r w:rsidR="00202181" w:rsidRPr="00202181">
        <w:rPr>
          <w:color w:val="000000"/>
        </w:rPr>
        <w:t>valor médio de R$ 292,</w:t>
      </w:r>
      <w:r w:rsidR="001364DF" w:rsidRPr="00202181">
        <w:rPr>
          <w:color w:val="000000"/>
        </w:rPr>
        <w:t>75</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1364DF" w:rsidRPr="001364DF">
        <w:rPr>
          <w:color w:val="000000"/>
        </w:rPr>
        <w:t>681</w:t>
      </w:r>
      <w:r w:rsidR="001364DF">
        <w:rPr>
          <w:color w:val="000000"/>
        </w:rPr>
        <w:t>,</w:t>
      </w:r>
      <w:r w:rsidR="001364DF" w:rsidRPr="001364DF">
        <w:rPr>
          <w:color w:val="000000"/>
        </w:rPr>
        <w:t>29</w:t>
      </w:r>
      <w:r w:rsidR="001364DF">
        <w:rPr>
          <w:color w:val="000000"/>
        </w:rPr>
        <w:t>)</w:t>
      </w:r>
      <w:r w:rsidR="00202181" w:rsidRPr="00202181">
        <w:rPr>
          <w:color w:val="000000"/>
        </w:rPr>
        <w:t>, indicando significativa dispersão dos dados em relação à média.</w:t>
      </w:r>
      <w:r w:rsidR="00785B4F">
        <w:rPr>
          <w:color w:val="000000"/>
        </w:rPr>
        <w:t xml:space="preserve"> </w:t>
      </w:r>
      <w:r w:rsidR="00785B4F" w:rsidRPr="00785B4F">
        <w:rPr>
          <w:color w:val="000000"/>
        </w:rPr>
        <w:t xml:space="preserve">O coeficiente de variação de 232,72% </w:t>
      </w:r>
      <w:r w:rsidR="00785B4F">
        <w:rPr>
          <w:color w:val="000000"/>
        </w:rPr>
        <w:t>demonstrou</w:t>
      </w:r>
      <w:r w:rsidR="00785B4F" w:rsidRPr="00785B4F">
        <w:rPr>
          <w:color w:val="000000"/>
        </w:rPr>
        <w:t xml:space="preserve"> alto grau de variabilidade relativo à média.</w:t>
      </w:r>
    </w:p>
    <w:p w14:paraId="15E7E814" w14:textId="305EFC96"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w:t>
      </w:r>
      <w:r w:rsidRPr="001364DF">
        <w:rPr>
          <w:color w:val="000000"/>
        </w:rPr>
        <w:lastRenderedPageBreak/>
        <w:t>sugere assimetria positiva: a cauda do lado direito é mais longa do que do lado esquerdo.</w:t>
      </w:r>
      <w:r>
        <w:rPr>
          <w:color w:val="000000"/>
        </w:rPr>
        <w:t xml:space="preserve"> Essa indicação é corroborada com a</w:t>
      </w:r>
      <w:r w:rsidRPr="00785B4F">
        <w:rPr>
          <w:color w:val="000000"/>
        </w:rPr>
        <w:t xml:space="preserve"> assimetria de 7, enquanto a curtose de 64,8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316B55D7" w:rsidR="002C3041" w:rsidRDefault="00785B4F" w:rsidP="002C3041">
            <w:pPr>
              <w:rPr>
                <w:color w:val="000000"/>
              </w:rPr>
            </w:pPr>
            <w:r>
              <w:rPr>
                <w:color w:val="000000"/>
              </w:rPr>
              <w:t>Contagem</w:t>
            </w:r>
          </w:p>
        </w:tc>
        <w:tc>
          <w:tcPr>
            <w:tcW w:w="4530" w:type="dxa"/>
            <w:tcBorders>
              <w:top w:val="single" w:sz="4" w:space="0" w:color="auto"/>
            </w:tcBorders>
          </w:tcPr>
          <w:p w14:paraId="16CB2173" w14:textId="4D2AA39A" w:rsidR="002C3041" w:rsidRDefault="00785B4F" w:rsidP="002C3041">
            <w:pPr>
              <w:jc w:val="right"/>
              <w:rPr>
                <w:color w:val="000000"/>
              </w:rPr>
            </w:pPr>
            <w:r>
              <w:rPr>
                <w:color w:val="000000"/>
              </w:rPr>
              <w:t>14</w:t>
            </w:r>
            <w:r w:rsidR="0007635C">
              <w:rPr>
                <w:color w:val="000000"/>
              </w:rPr>
              <w:t>.</w:t>
            </w:r>
            <w:r>
              <w:rPr>
                <w:color w:val="000000"/>
              </w:rPr>
              <w:t>127</w:t>
            </w:r>
          </w:p>
        </w:tc>
      </w:tr>
      <w:tr w:rsidR="00785B4F" w14:paraId="315E1949" w14:textId="77777777" w:rsidTr="00785B4F">
        <w:tc>
          <w:tcPr>
            <w:tcW w:w="4530" w:type="dxa"/>
          </w:tcPr>
          <w:p w14:paraId="6D112D41" w14:textId="6EF91063" w:rsidR="00785B4F" w:rsidRDefault="00785B4F" w:rsidP="002C3041">
            <w:pPr>
              <w:rPr>
                <w:color w:val="000000"/>
              </w:rPr>
            </w:pPr>
            <w:r>
              <w:rPr>
                <w:color w:val="000000"/>
              </w:rPr>
              <w:t>Média</w:t>
            </w:r>
          </w:p>
        </w:tc>
        <w:tc>
          <w:tcPr>
            <w:tcW w:w="4530" w:type="dxa"/>
          </w:tcPr>
          <w:p w14:paraId="4701F699" w14:textId="4F6D3A46" w:rsidR="00785B4F" w:rsidRDefault="0007635C" w:rsidP="002C3041">
            <w:pPr>
              <w:jc w:val="right"/>
              <w:rPr>
                <w:color w:val="000000"/>
              </w:rPr>
            </w:pPr>
            <w:r>
              <w:rPr>
                <w:color w:val="000000"/>
              </w:rPr>
              <w:t xml:space="preserve">R$ </w:t>
            </w:r>
            <w:r w:rsidR="00785B4F">
              <w:rPr>
                <w:color w:val="000000"/>
              </w:rPr>
              <w:t>292,749112</w:t>
            </w:r>
          </w:p>
        </w:tc>
      </w:tr>
      <w:tr w:rsidR="00785B4F" w14:paraId="43240B71" w14:textId="77777777" w:rsidTr="00785B4F">
        <w:tc>
          <w:tcPr>
            <w:tcW w:w="4530" w:type="dxa"/>
          </w:tcPr>
          <w:p w14:paraId="2BF995DE" w14:textId="001FA30E" w:rsidR="00785B4F" w:rsidRDefault="00785B4F" w:rsidP="002C3041">
            <w:pPr>
              <w:rPr>
                <w:color w:val="000000"/>
              </w:rPr>
            </w:pPr>
            <w:r>
              <w:rPr>
                <w:color w:val="000000"/>
              </w:rPr>
              <w:t>Desvio-padrão</w:t>
            </w:r>
          </w:p>
        </w:tc>
        <w:tc>
          <w:tcPr>
            <w:tcW w:w="4530" w:type="dxa"/>
          </w:tcPr>
          <w:p w14:paraId="20F71D19" w14:textId="049B29BD" w:rsidR="00785B4F" w:rsidRDefault="0007635C" w:rsidP="002C3041">
            <w:pPr>
              <w:jc w:val="right"/>
              <w:rPr>
                <w:color w:val="000000"/>
              </w:rPr>
            </w:pPr>
            <w:r>
              <w:rPr>
                <w:color w:val="000000"/>
              </w:rPr>
              <w:t xml:space="preserve">R$ </w:t>
            </w:r>
            <w:r w:rsidR="00785B4F">
              <w:rPr>
                <w:color w:val="000000"/>
              </w:rPr>
              <w:t>681,290247</w:t>
            </w:r>
          </w:p>
        </w:tc>
      </w:tr>
      <w:tr w:rsidR="002C3041" w14:paraId="5995E941" w14:textId="77777777" w:rsidTr="002C3041">
        <w:tc>
          <w:tcPr>
            <w:tcW w:w="4530" w:type="dxa"/>
          </w:tcPr>
          <w:p w14:paraId="5F039FB6" w14:textId="420CAA19" w:rsidR="002C3041" w:rsidRDefault="002C3041" w:rsidP="002C3041">
            <w:pPr>
              <w:rPr>
                <w:color w:val="000000"/>
              </w:rPr>
            </w:pPr>
            <w:r>
              <w:rPr>
                <w:color w:val="000000"/>
              </w:rPr>
              <w:t>Mínimo</w:t>
            </w:r>
          </w:p>
        </w:tc>
        <w:tc>
          <w:tcPr>
            <w:tcW w:w="4530" w:type="dxa"/>
          </w:tcPr>
          <w:p w14:paraId="2913043A" w14:textId="4068C4BD" w:rsidR="002C3041" w:rsidRDefault="0007635C" w:rsidP="002C3041">
            <w:pPr>
              <w:jc w:val="right"/>
              <w:rPr>
                <w:color w:val="000000"/>
              </w:rPr>
            </w:pPr>
            <w:r>
              <w:rPr>
                <w:color w:val="000000"/>
              </w:rPr>
              <w:t xml:space="preserve">R$ </w:t>
            </w:r>
            <w:r w:rsidR="002C3041">
              <w:rPr>
                <w:color w:val="000000"/>
              </w:rPr>
              <w:t>0</w:t>
            </w:r>
          </w:p>
        </w:tc>
      </w:tr>
      <w:tr w:rsidR="002C3041" w14:paraId="245886C1" w14:textId="77777777" w:rsidTr="002C3041">
        <w:tc>
          <w:tcPr>
            <w:tcW w:w="4530" w:type="dxa"/>
          </w:tcPr>
          <w:p w14:paraId="1225B38E" w14:textId="4A6D2229" w:rsidR="002C3041" w:rsidRDefault="002C3041" w:rsidP="002C3041">
            <w:pPr>
              <w:rPr>
                <w:color w:val="000000"/>
              </w:rPr>
            </w:pPr>
            <w:r>
              <w:rPr>
                <w:color w:val="000000"/>
              </w:rPr>
              <w:t>1º Quartil</w:t>
            </w:r>
          </w:p>
        </w:tc>
        <w:tc>
          <w:tcPr>
            <w:tcW w:w="4530" w:type="dxa"/>
          </w:tcPr>
          <w:p w14:paraId="4B660848" w14:textId="72051045" w:rsidR="002C3041" w:rsidRDefault="0007635C" w:rsidP="002C3041">
            <w:pPr>
              <w:jc w:val="right"/>
              <w:rPr>
                <w:color w:val="000000"/>
              </w:rPr>
            </w:pPr>
            <w:r>
              <w:rPr>
                <w:color w:val="000000"/>
              </w:rPr>
              <w:t xml:space="preserve">R$ </w:t>
            </w:r>
            <w:r w:rsidR="002C3041">
              <w:rPr>
                <w:color w:val="000000"/>
              </w:rPr>
              <w:t>54,265</w:t>
            </w:r>
          </w:p>
        </w:tc>
      </w:tr>
      <w:tr w:rsidR="002C3041" w14:paraId="784A96A4" w14:textId="77777777" w:rsidTr="002C3041">
        <w:tc>
          <w:tcPr>
            <w:tcW w:w="4530" w:type="dxa"/>
          </w:tcPr>
          <w:p w14:paraId="2AF859A2" w14:textId="163AB1A2" w:rsidR="002C3041" w:rsidRDefault="002C3041" w:rsidP="002C3041">
            <w:pPr>
              <w:rPr>
                <w:color w:val="000000"/>
              </w:rPr>
            </w:pPr>
            <w:r>
              <w:rPr>
                <w:color w:val="000000"/>
              </w:rPr>
              <w:t>2º Quartil</w:t>
            </w:r>
          </w:p>
        </w:tc>
        <w:tc>
          <w:tcPr>
            <w:tcW w:w="4530" w:type="dxa"/>
          </w:tcPr>
          <w:p w14:paraId="1493770B" w14:textId="2964C043" w:rsidR="002C3041" w:rsidRDefault="0007635C" w:rsidP="002C3041">
            <w:pPr>
              <w:jc w:val="right"/>
              <w:rPr>
                <w:color w:val="000000"/>
              </w:rPr>
            </w:pPr>
            <w:r>
              <w:rPr>
                <w:color w:val="000000"/>
              </w:rPr>
              <w:t xml:space="preserve">R$ </w:t>
            </w:r>
            <w:r w:rsidR="002C3041">
              <w:rPr>
                <w:color w:val="000000"/>
              </w:rPr>
              <w:t>115,33</w:t>
            </w:r>
          </w:p>
        </w:tc>
      </w:tr>
      <w:tr w:rsidR="00785B4F" w14:paraId="63E95AF8" w14:textId="77777777" w:rsidTr="002C3041">
        <w:tc>
          <w:tcPr>
            <w:tcW w:w="4530" w:type="dxa"/>
          </w:tcPr>
          <w:p w14:paraId="20DE8A59" w14:textId="5DDA9084" w:rsidR="00785B4F" w:rsidRDefault="00785B4F" w:rsidP="002C3041">
            <w:pPr>
              <w:rPr>
                <w:color w:val="000000"/>
              </w:rPr>
            </w:pPr>
            <w:r>
              <w:rPr>
                <w:color w:val="000000"/>
              </w:rPr>
              <w:t>3º Quartil</w:t>
            </w:r>
          </w:p>
        </w:tc>
        <w:tc>
          <w:tcPr>
            <w:tcW w:w="4530" w:type="dxa"/>
          </w:tcPr>
          <w:p w14:paraId="146E3B65" w14:textId="70805165" w:rsidR="00785B4F" w:rsidRDefault="0007635C" w:rsidP="002C3041">
            <w:pPr>
              <w:jc w:val="right"/>
              <w:rPr>
                <w:color w:val="000000"/>
              </w:rPr>
            </w:pPr>
            <w:r>
              <w:rPr>
                <w:color w:val="000000"/>
              </w:rPr>
              <w:t xml:space="preserve">R$ </w:t>
            </w:r>
            <w:r w:rsidR="00785B4F">
              <w:rPr>
                <w:color w:val="000000"/>
              </w:rPr>
              <w:t>253,33</w:t>
            </w:r>
          </w:p>
        </w:tc>
      </w:tr>
      <w:tr w:rsidR="00785B4F" w14:paraId="65949F96" w14:textId="77777777" w:rsidTr="002C3041">
        <w:tc>
          <w:tcPr>
            <w:tcW w:w="4530" w:type="dxa"/>
          </w:tcPr>
          <w:p w14:paraId="4DF55872" w14:textId="085DADCC" w:rsidR="00785B4F" w:rsidRDefault="00785B4F" w:rsidP="002C3041">
            <w:pPr>
              <w:rPr>
                <w:color w:val="000000"/>
              </w:rPr>
            </w:pPr>
            <w:r>
              <w:rPr>
                <w:color w:val="000000"/>
              </w:rPr>
              <w:t>Máximo</w:t>
            </w:r>
          </w:p>
        </w:tc>
        <w:tc>
          <w:tcPr>
            <w:tcW w:w="4530" w:type="dxa"/>
          </w:tcPr>
          <w:p w14:paraId="584EE42E" w14:textId="78A8A76E" w:rsidR="00785B4F" w:rsidRDefault="0007635C" w:rsidP="002C3041">
            <w:pPr>
              <w:jc w:val="right"/>
              <w:rPr>
                <w:color w:val="000000"/>
              </w:rPr>
            </w:pPr>
            <w:r>
              <w:rPr>
                <w:color w:val="000000"/>
              </w:rPr>
              <w:t xml:space="preserve">R$ </w:t>
            </w:r>
            <w:r w:rsidR="00785B4F">
              <w:rPr>
                <w:color w:val="000000"/>
              </w:rPr>
              <w:t>10</w:t>
            </w:r>
            <w:r>
              <w:rPr>
                <w:color w:val="000000"/>
              </w:rPr>
              <w:t>.</w:t>
            </w:r>
            <w:r w:rsidR="00785B4F">
              <w:rPr>
                <w:color w:val="000000"/>
              </w:rPr>
              <w:t>259,41</w:t>
            </w:r>
          </w:p>
        </w:tc>
      </w:tr>
      <w:tr w:rsidR="002C3041" w14:paraId="1F470A46" w14:textId="77777777" w:rsidTr="00785B4F">
        <w:tc>
          <w:tcPr>
            <w:tcW w:w="4530" w:type="dxa"/>
          </w:tcPr>
          <w:p w14:paraId="665ADC78" w14:textId="5ECB84C0" w:rsidR="002C3041" w:rsidRDefault="00785B4F" w:rsidP="002C3041">
            <w:pPr>
              <w:rPr>
                <w:color w:val="000000"/>
              </w:rPr>
            </w:pPr>
            <w:r>
              <w:rPr>
                <w:color w:val="000000"/>
              </w:rPr>
              <w:t>Coeficiente de variação</w:t>
            </w:r>
          </w:p>
        </w:tc>
        <w:tc>
          <w:tcPr>
            <w:tcW w:w="4530" w:type="dxa"/>
          </w:tcPr>
          <w:p w14:paraId="46C8C554" w14:textId="081397C9" w:rsidR="002C3041" w:rsidRDefault="00785B4F" w:rsidP="002C3041">
            <w:pPr>
              <w:jc w:val="right"/>
              <w:rPr>
                <w:color w:val="000000"/>
              </w:rPr>
            </w:pPr>
            <w:r w:rsidRPr="00785B4F">
              <w:rPr>
                <w:color w:val="000000"/>
              </w:rPr>
              <w:t>232</w:t>
            </w:r>
            <w:r w:rsidR="0007635C">
              <w:rPr>
                <w:color w:val="000000"/>
              </w:rPr>
              <w:t>,</w:t>
            </w:r>
            <w:r w:rsidRPr="00785B4F">
              <w:rPr>
                <w:color w:val="000000"/>
              </w:rPr>
              <w:t>72154207553792</w:t>
            </w:r>
            <w:r w:rsidR="0007635C">
              <w:rPr>
                <w:color w:val="000000"/>
              </w:rPr>
              <w:t>%</w:t>
            </w:r>
            <w:r w:rsidR="0007635C">
              <w:rPr>
                <w:color w:val="000000"/>
              </w:rPr>
              <w:softHyphen/>
            </w:r>
            <w:r w:rsidR="0007635C">
              <w:rPr>
                <w:color w:val="000000"/>
              </w:rPr>
              <w:softHyphen/>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2B0B13DE" w:rsidR="00785B4F" w:rsidRDefault="00785B4F" w:rsidP="002C3041">
            <w:pPr>
              <w:jc w:val="right"/>
              <w:rPr>
                <w:color w:val="000000"/>
              </w:rPr>
            </w:pPr>
            <w:r w:rsidRPr="00785B4F">
              <w:rPr>
                <w:color w:val="000000"/>
              </w:rPr>
              <w:t>7</w:t>
            </w:r>
            <w:r>
              <w:rPr>
                <w:color w:val="000000"/>
              </w:rPr>
              <w:t>,</w:t>
            </w:r>
            <w:r w:rsidRPr="00785B4F">
              <w:rPr>
                <w:color w:val="000000"/>
              </w:rPr>
              <w:t>040865107241919</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0E98D136" w:rsidR="002C3041" w:rsidRDefault="00785B4F" w:rsidP="002C3041">
            <w:pPr>
              <w:jc w:val="right"/>
              <w:rPr>
                <w:color w:val="000000"/>
              </w:rPr>
            </w:pPr>
            <w:r w:rsidRPr="00785B4F">
              <w:rPr>
                <w:color w:val="000000"/>
              </w:rPr>
              <w:t>64</w:t>
            </w:r>
            <w:r>
              <w:rPr>
                <w:color w:val="000000"/>
              </w:rPr>
              <w:t>,</w:t>
            </w:r>
            <w:r w:rsidRPr="00785B4F">
              <w:rPr>
                <w:color w:val="000000"/>
              </w:rPr>
              <w:t>79066970927987</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6910619E" w14:textId="663F0B7C" w:rsidR="005732C8" w:rsidRDefault="005732C8" w:rsidP="0007635C">
      <w:pPr>
        <w:spacing w:line="360" w:lineRule="auto"/>
        <w:ind w:firstLine="709"/>
        <w:rPr>
          <w:color w:val="000000"/>
        </w:rPr>
      </w:pPr>
      <w:r w:rsidRPr="005732C8">
        <w:rPr>
          <w:color w:val="000000"/>
        </w:rPr>
        <w:t>Em seguida, foi construído um algoritmo de clusterização por K-</w:t>
      </w:r>
      <w:proofErr w:type="spellStart"/>
      <w:r w:rsidRPr="005732C8">
        <w:rPr>
          <w:color w:val="000000"/>
        </w:rPr>
        <w:t>Means</w:t>
      </w:r>
      <w:proofErr w:type="spellEnd"/>
      <w:r w:rsidRPr="005732C8">
        <w:rPr>
          <w:color w:val="000000"/>
        </w:rPr>
        <w:t>, em que é feita a partição de uma população de</w:t>
      </w:r>
      <w:r>
        <w:rPr>
          <w:color w:val="000000"/>
        </w:rPr>
        <w:t xml:space="preserve"> </w:t>
      </w:r>
      <m:oMath>
        <m:r>
          <w:rPr>
            <w:rFonts w:ascii="Cambria Math" w:hAnsi="Cambria Math"/>
            <w:color w:val="000000"/>
          </w:rPr>
          <m:t>n</m:t>
        </m:r>
      </m:oMath>
      <w:r w:rsidRPr="005732C8">
        <w:rPr>
          <w:color w:val="000000"/>
        </w:rPr>
        <w:t xml:space="preserve"> dimensões em </w:t>
      </w:r>
      <m:oMath>
        <m:r>
          <w:rPr>
            <w:rFonts w:ascii="Cambria Math" w:hAnsi="Cambria Math"/>
            <w:color w:val="000000"/>
          </w:rPr>
          <m:t>k</m:t>
        </m:r>
      </m:oMath>
      <w:r>
        <w:rPr>
          <w:color w:val="000000"/>
        </w:rPr>
        <w:t xml:space="preserve"> </w:t>
      </w:r>
      <w:r w:rsidRPr="005732C8">
        <w:rPr>
          <w:color w:val="000000"/>
        </w:rPr>
        <w:t>conjuntos com base em sua similaridade. A organização dos conjuntos é feita com a determinação aleatória de um centroide, um ponto que observa a distância euclidiana dos demais dados em relação a ele.</w:t>
      </w:r>
    </w:p>
    <w:p w14:paraId="59FA9184" w14:textId="500146D5" w:rsidR="005732C8" w:rsidRDefault="005732C8" w:rsidP="0007635C">
      <w:pPr>
        <w:spacing w:line="360" w:lineRule="auto"/>
        <w:ind w:firstLine="709"/>
        <w:rPr>
          <w:color w:val="000000"/>
        </w:rPr>
      </w:pPr>
      <w:r w:rsidRPr="005732C8">
        <w:rPr>
          <w:color w:val="000000"/>
        </w:rPr>
        <w:t>Enquanto a distância euclidiana para dados de</w:t>
      </w:r>
      <w:r>
        <w:rPr>
          <w:color w:val="000000"/>
        </w:rPr>
        <w:t xml:space="preserve"> </w:t>
      </w:r>
      <m:oMath>
        <m:r>
          <w:rPr>
            <w:rFonts w:ascii="Cambria Math" w:hAnsi="Cambria Math"/>
            <w:color w:val="000000"/>
          </w:rPr>
          <m:t>n</m:t>
        </m:r>
      </m:oMath>
      <w:r w:rsidRPr="005732C8">
        <w:rPr>
          <w:color w:val="000000"/>
        </w:rPr>
        <w:t xml:space="preserve"> dimensões segue a fórmula</w:t>
      </w:r>
    </w:p>
    <w:p w14:paraId="14D5DA26" w14:textId="6D55DAB2" w:rsidR="005732C8" w:rsidRDefault="005732C8" w:rsidP="005732C8">
      <w:pPr>
        <w:spacing w:line="360" w:lineRule="auto"/>
        <w:jc w:val="center"/>
        <w:rPr>
          <w:color w:val="000000"/>
        </w:rPr>
      </w:pPr>
      <m:oMathPara>
        <m:oMath>
          <m:r>
            <m:rPr>
              <m:sty m:val="p"/>
            </m:rPr>
            <w:rPr>
              <w:rFonts w:ascii="Cambria Math" w:hAnsi="Cambria Math"/>
              <w:color w:val="000000"/>
            </w:rPr>
            <m:t>d</m:t>
          </m:r>
          <m:d>
            <m:dPr>
              <m:ctrlPr>
                <w:rPr>
                  <w:rFonts w:ascii="Cambria Math" w:hAnsi="Cambria Math"/>
                  <w:color w:val="000000"/>
                </w:rPr>
              </m:ctrlPr>
            </m:dPr>
            <m:e>
              <m:r>
                <w:rPr>
                  <w:rFonts w:ascii="Cambria Math" w:hAnsi="Cambria Math"/>
                  <w:color w:val="000000"/>
                </w:rPr>
                <m:t>P,Q</m:t>
              </m:r>
              <m:ctrlPr>
                <w:rPr>
                  <w:rFonts w:ascii="Cambria Math" w:hAnsi="Cambria Math"/>
                  <w:i/>
                  <w:color w:val="000000"/>
                </w:rPr>
              </m:ctrlPr>
            </m:e>
          </m:d>
          <m:r>
            <w:rPr>
              <w:rFonts w:ascii="Cambria Math" w:hAnsi="Cambria Math"/>
              <w:color w:val="000000"/>
            </w:rPr>
            <m:t>=</m:t>
          </m:r>
          <m:rad>
            <m:radPr>
              <m:degHide m:val="1"/>
              <m:ctrlPr>
                <w:rPr>
                  <w:rFonts w:ascii="Cambria Math" w:hAnsi="Cambria Math"/>
                  <w:color w:val="000000"/>
                </w:rPr>
              </m:ctrlPr>
            </m:radPr>
            <m:deg>
              <m:ctrlPr>
                <w:rPr>
                  <w:rFonts w:ascii="Cambria Math" w:hAnsi="Cambria Math"/>
                  <w:i/>
                  <w:color w:val="000000"/>
                </w:rPr>
              </m:ctrlPr>
            </m:deg>
            <m:e>
              <m:nary>
                <m:naryPr>
                  <m:chr m:val="∑"/>
                  <m:ctrlPr>
                    <w:rPr>
                      <w:rFonts w:ascii="Cambria Math" w:hAnsi="Cambria Math"/>
                      <w:color w:val="000000"/>
                    </w:rPr>
                  </m:ctrlPr>
                </m:naryPr>
                <m:sub>
                  <m:r>
                    <w:rPr>
                      <w:rFonts w:ascii="Cambria Math" w:hAnsi="Cambria Math"/>
                      <w:color w:val="000000"/>
                    </w:rPr>
                    <m:t>i=1</m:t>
                  </m:r>
                  <m:ctrlPr>
                    <w:rPr>
                      <w:rFonts w:ascii="Cambria Math" w:hAnsi="Cambria Math"/>
                      <w:i/>
                      <w:color w:val="000000"/>
                    </w:rPr>
                  </m:ctrlPr>
                </m:sub>
                <m:sup>
                  <m:r>
                    <w:rPr>
                      <w:rFonts w:ascii="Cambria Math" w:hAnsi="Cambria Math"/>
                      <w:color w:val="000000"/>
                    </w:rPr>
                    <m:t>n</m:t>
                  </m:r>
                  <m:ctrlPr>
                    <w:rPr>
                      <w:rFonts w:ascii="Cambria Math" w:hAnsi="Cambria Math"/>
                      <w:i/>
                      <w:color w:val="000000"/>
                    </w:rPr>
                  </m:ctrlP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d>
                      <m:ctrlPr>
                        <w:rPr>
                          <w:rFonts w:ascii="Cambria Math" w:hAnsi="Cambria Math"/>
                          <w:color w:val="000000"/>
                        </w:rPr>
                      </m:ctrlPr>
                    </m:e>
                    <m:sup>
                      <m:r>
                        <w:rPr>
                          <w:rFonts w:ascii="Cambria Math" w:hAnsi="Cambria Math"/>
                          <w:color w:val="000000"/>
                        </w:rPr>
                        <m:t>2</m:t>
                      </m:r>
                    </m:sup>
                  </m:sSup>
                </m:e>
              </m:nary>
            </m:e>
          </m:rad>
        </m:oMath>
      </m:oMathPara>
    </w:p>
    <w:p w14:paraId="7F7D984F" w14:textId="5853E780" w:rsidR="005732C8" w:rsidRDefault="005732C8" w:rsidP="0007635C">
      <w:pPr>
        <w:spacing w:line="360" w:lineRule="auto"/>
        <w:ind w:firstLine="709"/>
        <w:rPr>
          <w:rFonts w:eastAsiaTheme="minorEastAsia"/>
          <w:color w:val="000000"/>
        </w:rPr>
      </w:pPr>
      <w:r>
        <w:rPr>
          <w:color w:val="000000"/>
        </w:rPr>
        <w:t xml:space="preserve">sendo </w:t>
      </w:r>
      <m:oMath>
        <m:r>
          <w:rPr>
            <w:rFonts w:ascii="Cambria Math" w:hAnsi="Cambria Math"/>
            <w:color w:val="000000"/>
          </w:rPr>
          <m:t>P</m:t>
        </m:r>
      </m:oMath>
      <w:r>
        <w:rPr>
          <w:color w:val="000000"/>
        </w:rPr>
        <w:t xml:space="preserve"> e </w:t>
      </w:r>
      <m:oMath>
        <m:r>
          <w:rPr>
            <w:rFonts w:ascii="Cambria Math" w:hAnsi="Cambria Math"/>
            <w:color w:val="000000"/>
          </w:rPr>
          <m:t>Q</m:t>
        </m:r>
      </m:oMath>
      <w:r>
        <w:rPr>
          <w:color w:val="000000"/>
        </w:rPr>
        <w:t xml:space="preserve"> vetores no espaço de </w:t>
      </w:r>
      <m:oMath>
        <m:r>
          <w:rPr>
            <w:rFonts w:ascii="Cambria Math" w:hAnsi="Cambria Math"/>
            <w:color w:val="000000"/>
          </w:rPr>
          <m:t>n</m:t>
        </m:r>
      </m:oMath>
      <w:r>
        <w:rPr>
          <w:rFonts w:eastAsiaTheme="minorEastAsia"/>
          <w:color w:val="000000"/>
        </w:rPr>
        <w:t xml:space="preserve"> dimensões, para dados </w:t>
      </w:r>
      <w:proofErr w:type="spellStart"/>
      <w:r>
        <w:rPr>
          <w:rFonts w:eastAsiaTheme="minorEastAsia"/>
          <w:color w:val="000000"/>
        </w:rPr>
        <w:t>univariados</w:t>
      </w:r>
      <w:proofErr w:type="spellEnd"/>
      <w:r>
        <w:rPr>
          <w:rFonts w:eastAsiaTheme="minorEastAsia"/>
          <w:color w:val="000000"/>
        </w:rPr>
        <w:t xml:space="preserve"> temos somente a diferença absoluta entre os pontos, ou seja,</w:t>
      </w:r>
    </w:p>
    <w:p w14:paraId="5ED05A50" w14:textId="06E15EB8" w:rsidR="005732C8" w:rsidRDefault="005732C8" w:rsidP="005732C8">
      <w:pPr>
        <w:spacing w:line="360" w:lineRule="auto"/>
        <w:jc w:val="center"/>
        <w:rPr>
          <w:color w:val="000000"/>
        </w:rPr>
      </w:pPr>
      <m:oMathPara>
        <m:oMath>
          <m:r>
            <m:rPr>
              <m:sty m:val="p"/>
            </m:rPr>
            <w:rPr>
              <w:rFonts w:ascii="Cambria Math" w:hAnsi="Cambria Math"/>
              <w:color w:val="000000"/>
            </w:rPr>
            <m:t>d</m:t>
          </m:r>
          <m:d>
            <m:dPr>
              <m:ctrlPr>
                <w:rPr>
                  <w:rFonts w:ascii="Cambria Math" w:hAnsi="Cambria Math"/>
                  <w:color w:val="000000"/>
                </w:rPr>
              </m:ctrlPr>
            </m:dPr>
            <m:e>
              <m:r>
                <w:rPr>
                  <w:rFonts w:ascii="Cambria Math" w:hAnsi="Cambria Math"/>
                  <w:color w:val="000000"/>
                </w:rPr>
                <m:t>P,Q</m:t>
              </m:r>
              <m:ctrlPr>
                <w:rPr>
                  <w:rFonts w:ascii="Cambria Math" w:hAnsi="Cambria Math"/>
                  <w:i/>
                  <w:color w:val="000000"/>
                </w:rPr>
              </m:ctrlPr>
            </m:e>
          </m:d>
          <m: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q-p</m:t>
              </m:r>
              <m:ctrlPr>
                <w:rPr>
                  <w:rFonts w:ascii="Cambria Math" w:hAnsi="Cambria Math"/>
                  <w:i/>
                  <w:color w:val="000000"/>
                </w:rPr>
              </m:ctrlPr>
            </m:e>
          </m:d>
        </m:oMath>
      </m:oMathPara>
    </w:p>
    <w:p w14:paraId="31315A45" w14:textId="555F111F" w:rsidR="005732C8" w:rsidRDefault="005732C8" w:rsidP="0007635C">
      <w:pPr>
        <w:spacing w:line="360" w:lineRule="auto"/>
        <w:ind w:firstLine="709"/>
        <w:rPr>
          <w:color w:val="000000"/>
        </w:rPr>
      </w:pPr>
      <w:r>
        <w:rPr>
          <w:color w:val="000000"/>
        </w:rPr>
        <w:t xml:space="preserve">sendo </w:t>
      </w:r>
      <m:oMath>
        <m:r>
          <w:rPr>
            <w:rFonts w:ascii="Cambria Math" w:hAnsi="Cambria Math"/>
            <w:color w:val="000000"/>
          </w:rPr>
          <m:t>P</m:t>
        </m:r>
      </m:oMath>
      <w:r>
        <w:rPr>
          <w:color w:val="000000"/>
        </w:rPr>
        <w:t xml:space="preserve"> e </w:t>
      </w:r>
      <m:oMath>
        <m:r>
          <w:rPr>
            <w:rFonts w:ascii="Cambria Math" w:hAnsi="Cambria Math"/>
            <w:color w:val="000000"/>
          </w:rPr>
          <m:t>Q</m:t>
        </m:r>
      </m:oMath>
      <w:r>
        <w:rPr>
          <w:color w:val="000000"/>
        </w:rPr>
        <w:t xml:space="preserve"> </w:t>
      </w:r>
      <w:r>
        <w:rPr>
          <w:color w:val="000000"/>
        </w:rPr>
        <w:t>pontos individuais no eixo unidimensional e que podem servir de centroides.</w:t>
      </w:r>
      <w:r>
        <w:rPr>
          <w:color w:val="000000"/>
        </w:rPr>
        <w:t xml:space="preserve"> </w:t>
      </w:r>
    </w:p>
    <w:p w14:paraId="0ED347B0" w14:textId="77777777" w:rsidR="005732C8" w:rsidRDefault="00213BCF" w:rsidP="0007635C">
      <w:pPr>
        <w:spacing w:line="360" w:lineRule="auto"/>
        <w:ind w:firstLine="709"/>
        <w:rPr>
          <w:color w:val="000000"/>
        </w:rPr>
      </w:pPr>
      <w:r w:rsidRPr="00213BCF">
        <w:rPr>
          <w:color w:val="000000"/>
        </w:rPr>
        <w:t>Aqueles mais próximos ao centroide formam um conjunto. Em seguida, a localização do centroide é recalculada considerando o custo da função</w:t>
      </w:r>
      <w:r w:rsidR="005732C8">
        <w:rPr>
          <w:color w:val="000000"/>
        </w:rPr>
        <w:t xml:space="preserve"> </w:t>
      </w:r>
      <w:r w:rsidR="005732C8" w:rsidRPr="00213BCF">
        <w:rPr>
          <w:color w:val="000000"/>
        </w:rPr>
        <w:t>—</w:t>
      </w:r>
      <w:r w:rsidR="005732C8">
        <w:rPr>
          <w:color w:val="000000"/>
        </w:rPr>
        <w:t xml:space="preserve"> a inércia. Para conjunto </w:t>
      </w:r>
      <w:proofErr w:type="spellStart"/>
      <w:r w:rsidR="005732C8">
        <w:rPr>
          <w:color w:val="000000"/>
        </w:rPr>
        <w:t>univariado</w:t>
      </w:r>
      <w:proofErr w:type="spellEnd"/>
      <w:r w:rsidR="005732C8">
        <w:rPr>
          <w:color w:val="000000"/>
        </w:rPr>
        <w:t>,</w:t>
      </w:r>
    </w:p>
    <w:p w14:paraId="60203B24" w14:textId="01ED3AC9" w:rsidR="005732C8" w:rsidRPr="005732C8" w:rsidRDefault="00D30C22" w:rsidP="005732C8">
      <w:pPr>
        <w:spacing w:line="360" w:lineRule="auto"/>
        <w:jc w:val="center"/>
        <w:rPr>
          <w:color w:val="000000"/>
        </w:rPr>
      </w:pPr>
      <m:oMathPara>
        <m:oMath>
          <m:r>
            <m:rPr>
              <m:sty m:val="p"/>
            </m:rPr>
            <w:rPr>
              <w:rFonts w:ascii="Cambria Math" w:hAnsi="Cambria Math"/>
              <w:color w:val="000000"/>
            </w:rPr>
            <m:t>J</m:t>
          </m:r>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k=1</m:t>
              </m:r>
              <m:ctrlPr>
                <w:rPr>
                  <w:rFonts w:ascii="Cambria Math" w:hAnsi="Cambria Math"/>
                  <w:i/>
                  <w:color w:val="000000"/>
                </w:rPr>
              </m:ctrlPr>
            </m:sub>
            <m:sup>
              <m:r>
                <w:rPr>
                  <w:rFonts w:ascii="Cambria Math" w:hAnsi="Cambria Math"/>
                  <w:color w:val="000000"/>
                </w:rPr>
                <m:t>K</m:t>
              </m:r>
              <m:ctrlPr>
                <w:rPr>
                  <w:rFonts w:ascii="Cambria Math" w:hAnsi="Cambria Math"/>
                  <w:i/>
                  <w:color w:val="000000"/>
                </w:rPr>
              </m:ctrlPr>
            </m:sup>
            <m:e>
              <m:nary>
                <m:naryPr>
                  <m:chr m:val="∑"/>
                  <m:supHide m:val="1"/>
                  <m:ctrlPr>
                    <w:rPr>
                      <w:rFonts w:ascii="Cambria Math" w:hAnsi="Cambria Math"/>
                      <w:color w:val="000000"/>
                    </w:rPr>
                  </m:ctrlPr>
                </m:naryPr>
                <m:sub>
                  <m:r>
                    <w:rPr>
                      <w:rFonts w:ascii="Cambria Math" w:hAnsi="Cambria Math"/>
                      <w:color w:val="000000"/>
                    </w:rPr>
                    <m:t>x</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ctrlPr>
                        <w:rPr>
                          <w:rFonts w:ascii="Cambria Math" w:hAnsi="Cambria Math"/>
                          <w:color w:val="000000"/>
                        </w:rPr>
                      </m:ctrlPr>
                    </m:e>
                    <m:sub>
                      <m:r>
                        <w:rPr>
                          <w:rFonts w:ascii="Cambria Math" w:hAnsi="Cambria Math"/>
                          <w:color w:val="000000"/>
                        </w:rPr>
                        <m:t>k</m:t>
                      </m:r>
                    </m:sub>
                  </m:sSub>
                  <m:ctrlPr>
                    <w:rPr>
                      <w:rFonts w:ascii="Cambria Math" w:hAnsi="Cambria Math"/>
                      <w:i/>
                      <w:color w:val="000000"/>
                    </w:rPr>
                  </m:ctrlPr>
                </m:sub>
                <m:sup>
                  <m:ctrlPr>
                    <w:rPr>
                      <w:rFonts w:ascii="Cambria Math" w:hAnsi="Cambria Math"/>
                      <w:i/>
                      <w:color w:val="000000"/>
                    </w:rPr>
                  </m:ctrlPr>
                </m:sup>
                <m:e>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d>
                    <m:dPr>
                      <m:ctrlPr>
                        <w:rPr>
                          <w:rFonts w:ascii="Cambria Math" w:hAnsi="Cambria Math"/>
                          <w:color w:val="000000"/>
                        </w:rPr>
                      </m:ctrlPr>
                    </m:dPr>
                    <m:e>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k</m:t>
                          </m:r>
                        </m:sub>
                      </m:sSub>
                      <m:ctrlPr>
                        <w:rPr>
                          <w:rFonts w:ascii="Cambria Math" w:hAnsi="Cambria Math"/>
                          <w:i/>
                          <w:color w:val="000000"/>
                        </w:rPr>
                      </m:ctrlPr>
                    </m:e>
                  </m:d>
                  <m:ctrlPr>
                    <w:rPr>
                      <w:rFonts w:ascii="Cambria Math" w:hAnsi="Cambria Math"/>
                      <w:i/>
                      <w:color w:val="000000"/>
                    </w:rPr>
                  </m:ctrlPr>
                </m:e>
              </m:nary>
            </m:e>
          </m:nary>
        </m:oMath>
      </m:oMathPara>
    </w:p>
    <w:p w14:paraId="2D235C11" w14:textId="3B0E0FCD" w:rsidR="00D30C22" w:rsidRDefault="00D30C22" w:rsidP="0007635C">
      <w:pPr>
        <w:spacing w:line="360" w:lineRule="auto"/>
        <w:ind w:firstLine="709"/>
        <w:rPr>
          <w:color w:val="000000"/>
        </w:rPr>
      </w:pPr>
      <w:r>
        <w:rPr>
          <w:color w:val="000000"/>
        </w:rPr>
        <w:t xml:space="preserve">sendo </w:t>
      </w:r>
    </w:p>
    <w:p w14:paraId="7162E8A9" w14:textId="40663AC3" w:rsidR="00D30C22" w:rsidRPr="00D30C22" w:rsidRDefault="00D30C22" w:rsidP="00D30C22">
      <w:pPr>
        <w:pStyle w:val="PargrafodaLista"/>
        <w:numPr>
          <w:ilvl w:val="0"/>
          <w:numId w:val="6"/>
        </w:numPr>
        <w:spacing w:line="360" w:lineRule="auto"/>
        <w:rPr>
          <w:color w:val="000000"/>
        </w:rPr>
      </w:pPr>
      <m:oMath>
        <m:r>
          <w:rPr>
            <w:rFonts w:ascii="Cambria Math" w:hAnsi="Cambria Math"/>
            <w:color w:val="000000"/>
          </w:rPr>
          <m:t>K</m:t>
        </m:r>
      </m:oMath>
      <w:r>
        <w:rPr>
          <w:rFonts w:eastAsiaTheme="minorEastAsia"/>
          <w:color w:val="000000"/>
        </w:rPr>
        <w:t xml:space="preserve"> o número de clusters</w:t>
      </w:r>
    </w:p>
    <w:p w14:paraId="0767966E" w14:textId="6542ED56" w:rsidR="00D30C22" w:rsidRPr="00D30C22" w:rsidRDefault="00D30C22" w:rsidP="00D30C22">
      <w:pPr>
        <w:pStyle w:val="PargrafodaLista"/>
        <w:numPr>
          <w:ilvl w:val="0"/>
          <w:numId w:val="6"/>
        </w:numPr>
        <w:spacing w:line="360" w:lineRule="auto"/>
        <w:rPr>
          <w:color w:val="000000"/>
        </w:rPr>
      </w:pP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k</m:t>
            </m:r>
          </m:sub>
        </m:sSub>
      </m:oMath>
      <w:r>
        <w:rPr>
          <w:rFonts w:eastAsiaTheme="minorEastAsia"/>
          <w:color w:val="000000"/>
        </w:rPr>
        <w:t xml:space="preserve"> o conjunto de dados atribuídos ao </w:t>
      </w:r>
      <m:oMath>
        <m:r>
          <w:rPr>
            <w:rFonts w:ascii="Cambria Math" w:eastAsiaTheme="minorEastAsia" w:hAnsi="Cambria Math"/>
            <w:color w:val="000000"/>
          </w:rPr>
          <m:t>k</m:t>
        </m:r>
      </m:oMath>
      <w:r>
        <w:rPr>
          <w:rFonts w:eastAsiaTheme="minorEastAsia"/>
          <w:color w:val="000000"/>
        </w:rPr>
        <w:t>-ésimo cluster</w:t>
      </w:r>
    </w:p>
    <w:p w14:paraId="05163D1F" w14:textId="45406C6F" w:rsidR="00D30C22" w:rsidRPr="00D30C22" w:rsidRDefault="00D30C22" w:rsidP="00D30C22">
      <w:pPr>
        <w:pStyle w:val="PargrafodaLista"/>
        <w:numPr>
          <w:ilvl w:val="0"/>
          <w:numId w:val="6"/>
        </w:numPr>
        <w:spacing w:line="360" w:lineRule="auto"/>
        <w:rPr>
          <w:color w:val="000000"/>
        </w:rPr>
      </w:pP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k</m:t>
            </m:r>
          </m:sub>
        </m:sSub>
      </m:oMath>
      <w:r>
        <w:rPr>
          <w:rFonts w:eastAsiaTheme="minorEastAsia"/>
          <w:color w:val="000000"/>
        </w:rPr>
        <w:t xml:space="preserve"> o centroide do</w:t>
      </w:r>
      <w:r>
        <w:rPr>
          <w:rFonts w:eastAsiaTheme="minorEastAsia"/>
          <w:color w:val="000000"/>
        </w:rPr>
        <w:t xml:space="preserve"> </w:t>
      </w:r>
      <m:oMath>
        <m:r>
          <w:rPr>
            <w:rFonts w:ascii="Cambria Math" w:eastAsiaTheme="minorEastAsia" w:hAnsi="Cambria Math"/>
            <w:color w:val="000000"/>
          </w:rPr>
          <m:t>k</m:t>
        </m:r>
      </m:oMath>
      <w:r>
        <w:rPr>
          <w:rFonts w:eastAsiaTheme="minorEastAsia"/>
          <w:color w:val="000000"/>
        </w:rPr>
        <w:t>-ésimo cluster</w:t>
      </w:r>
    </w:p>
    <w:p w14:paraId="56E4078D" w14:textId="50E623DD" w:rsidR="00D30C22" w:rsidRPr="00D30C22" w:rsidRDefault="00D30C22" w:rsidP="00D30C22">
      <w:pPr>
        <w:pStyle w:val="PargrafodaLista"/>
        <w:numPr>
          <w:ilvl w:val="0"/>
          <w:numId w:val="6"/>
        </w:numPr>
        <w:spacing w:line="360" w:lineRule="auto"/>
        <w:rPr>
          <w:color w:val="000000"/>
        </w:rPr>
      </w:pP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k</m:t>
                </m:r>
              </m:sub>
            </m:sSub>
          </m:e>
        </m:d>
      </m:oMath>
      <w:r>
        <w:rPr>
          <w:rFonts w:eastAsiaTheme="minorEastAsia"/>
          <w:color w:val="000000"/>
        </w:rPr>
        <w:t xml:space="preserve"> o quadrado da distância euclidiana entre o ponto </w:t>
      </w:r>
      <m:oMath>
        <m:r>
          <w:rPr>
            <w:rFonts w:ascii="Cambria Math" w:eastAsiaTheme="minorEastAsia" w:hAnsi="Cambria Math"/>
            <w:color w:val="000000"/>
          </w:rPr>
          <m:t>x</m:t>
        </m:r>
      </m:oMath>
      <w:r>
        <w:rPr>
          <w:rFonts w:eastAsiaTheme="minorEastAsia"/>
          <w:color w:val="000000"/>
        </w:rPr>
        <w:t xml:space="preserve"> e o centroide </w:t>
      </w:r>
      <m:oMath>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k</m:t>
            </m:r>
          </m:sub>
        </m:sSub>
      </m:oMath>
    </w:p>
    <w:p w14:paraId="4B2728AF" w14:textId="56A25853" w:rsidR="00213BCF" w:rsidRPr="00213BCF" w:rsidRDefault="005732C8" w:rsidP="0007635C">
      <w:pPr>
        <w:spacing w:line="360" w:lineRule="auto"/>
        <w:ind w:firstLine="709"/>
        <w:rPr>
          <w:color w:val="000000"/>
        </w:rPr>
      </w:pPr>
      <w:r>
        <w:rPr>
          <w:color w:val="000000"/>
        </w:rPr>
        <w:t>N</w:t>
      </w:r>
      <w:r w:rsidR="00213BCF" w:rsidRPr="00213BCF">
        <w:rPr>
          <w:color w:val="000000"/>
        </w:rPr>
        <w:t>ovamente os pontos mais próximos são agregados em conjuntos. Isso ocorre repetidas vezes até se obter convergência entre centroide e dados. Em outros termos, a classificação por K-</w:t>
      </w:r>
      <w:proofErr w:type="spellStart"/>
      <w:r w:rsidR="00213BCF" w:rsidRPr="00213BCF">
        <w:rPr>
          <w:color w:val="000000"/>
        </w:rPr>
        <w:t>Means</w:t>
      </w:r>
      <w:proofErr w:type="spellEnd"/>
      <w:r w:rsidR="00213BCF" w:rsidRPr="00213BCF">
        <w:rPr>
          <w:color w:val="000000"/>
        </w:rPr>
        <w:t xml:space="preserve"> particiona uma população de</w:t>
      </w:r>
      <w:r w:rsidR="0017622B">
        <w:rPr>
          <w:color w:val="000000"/>
        </w:rPr>
        <w:t xml:space="preserve"> </w:t>
      </w:r>
      <m:oMath>
        <m:r>
          <m:rPr>
            <m:sty m:val="p"/>
          </m:rPr>
          <w:rPr>
            <w:rFonts w:ascii="Cambria Math" w:hAnsi="Cambria Math"/>
            <w:color w:val="000000"/>
          </w:rPr>
          <m:t>n</m:t>
        </m:r>
      </m:oMath>
      <w:r w:rsidR="00213BCF" w:rsidRPr="00213BCF">
        <w:rPr>
          <w:color w:val="000000"/>
        </w:rPr>
        <w:t xml:space="preserve"> dimensões em </w:t>
      </w:r>
      <m:oMath>
        <m:r>
          <m:rPr>
            <m:sty m:val="p"/>
          </m:rPr>
          <w:rPr>
            <w:rFonts w:ascii="Cambria Math" w:hAnsi="Cambria Math"/>
            <w:color w:val="000000"/>
          </w:rPr>
          <m:t>k</m:t>
        </m:r>
      </m:oMath>
      <w:r w:rsidR="0017622B">
        <w:rPr>
          <w:color w:val="000000"/>
        </w:rPr>
        <w:t xml:space="preserve"> </w:t>
      </w:r>
      <w:r w:rsidR="00213BCF" w:rsidRPr="00213BCF">
        <w:rPr>
          <w:color w:val="000000"/>
        </w:rPr>
        <w:t>conjuntos com base em uma amostra.</w:t>
      </w:r>
    </w:p>
    <w:p w14:paraId="7D009D88" w14:textId="4714399F" w:rsidR="00213BCF" w:rsidRPr="00213BCF" w:rsidRDefault="00213BCF" w:rsidP="005C7FB0">
      <w:pPr>
        <w:spacing w:line="360" w:lineRule="auto"/>
        <w:ind w:firstLine="709"/>
        <w:rPr>
          <w:color w:val="000000"/>
        </w:rPr>
      </w:pPr>
      <w:r w:rsidRPr="00213BCF">
        <w:rPr>
          <w:color w:val="000000"/>
        </w:rPr>
        <w:t>Neste trabalho se utiliz</w:t>
      </w:r>
      <w:r w:rsidR="002E1E21">
        <w:rPr>
          <w:color w:val="000000"/>
        </w:rPr>
        <w:t>ou</w:t>
      </w:r>
      <w:r w:rsidRPr="00213BCF">
        <w:rPr>
          <w:color w:val="000000"/>
        </w:rPr>
        <w:t xml:space="preserve"> o método de inicialização K-</w:t>
      </w:r>
      <w:proofErr w:type="spellStart"/>
      <w:r w:rsidRPr="00213BCF">
        <w:rPr>
          <w:color w:val="000000"/>
        </w:rPr>
        <w:t>Means</w:t>
      </w:r>
      <w:proofErr w:type="spellEnd"/>
      <w:r w:rsidRPr="00213BCF">
        <w:rPr>
          <w:color w:val="000000"/>
        </w:rPr>
        <w:t>++. Sua tendência é espalhar os centroides iniciais pelos dados, reduzindo as chances de o algoritmo K-</w:t>
      </w:r>
      <w:proofErr w:type="spellStart"/>
      <w:r w:rsidRPr="00213BCF">
        <w:rPr>
          <w:color w:val="000000"/>
        </w:rPr>
        <w:t>Means</w:t>
      </w:r>
      <w:proofErr w:type="spellEnd"/>
      <w:r w:rsidRPr="00213BCF">
        <w:rPr>
          <w:color w:val="000000"/>
        </w:rPr>
        <w:t xml:space="preserve"> convergir para uma solução abaixo do ideal — ou seja, sua abordagem garante que os pontos mais distantes dos centroides existentes tenham maior probabilidade de serem escolhidos como novos centroides.</w:t>
      </w:r>
    </w:p>
    <w:p w14:paraId="761A0847" w14:textId="2B3C9A1E" w:rsidR="005C7FB0" w:rsidRDefault="00213BCF" w:rsidP="005C7FB0">
      <w:pPr>
        <w:spacing w:line="360" w:lineRule="auto"/>
        <w:ind w:firstLine="709"/>
        <w:rPr>
          <w:color w:val="000000"/>
        </w:rPr>
      </w:pPr>
      <w:r w:rsidRPr="00213BCF">
        <w:rPr>
          <w:color w:val="000000"/>
        </w:rPr>
        <w:t>A inicialização por K-</w:t>
      </w:r>
      <w:proofErr w:type="spellStart"/>
      <w:r w:rsidRPr="00213BCF">
        <w:rPr>
          <w:color w:val="000000"/>
        </w:rPr>
        <w:t>Means</w:t>
      </w:r>
      <w:proofErr w:type="spellEnd"/>
      <w:r w:rsidRPr="00213BCF">
        <w:rPr>
          <w:color w:val="000000"/>
        </w:rPr>
        <w:t xml:space="preserve">++ segue </w:t>
      </w:r>
      <w:r w:rsidR="008925EC">
        <w:rPr>
          <w:color w:val="000000"/>
        </w:rPr>
        <w:t>as seguintes etapas</w:t>
      </w:r>
      <w:r w:rsidRPr="00213BCF">
        <w:rPr>
          <w:color w:val="000000"/>
        </w:rPr>
        <w:t>:</w:t>
      </w:r>
    </w:p>
    <w:p w14:paraId="2FBEE4F8" w14:textId="67015C91" w:rsidR="005C7FB0" w:rsidRPr="002E1E21" w:rsidRDefault="00213BCF" w:rsidP="002E1E21">
      <w:pPr>
        <w:pStyle w:val="PargrafodaLista"/>
        <w:numPr>
          <w:ilvl w:val="0"/>
          <w:numId w:val="5"/>
        </w:numPr>
        <w:spacing w:line="360" w:lineRule="auto"/>
        <w:rPr>
          <w:color w:val="000000"/>
        </w:rPr>
      </w:pPr>
      <w:r w:rsidRPr="002E1E21">
        <w:rPr>
          <w:color w:val="000000"/>
        </w:rPr>
        <w:t>Seleção aleatória do primeiro centroide</w:t>
      </w:r>
      <w:r w:rsidR="00313CC4">
        <w:rPr>
          <w:color w:val="000000"/>
        </w:rPr>
        <w:t xml:space="preserv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oMath>
      <w:r w:rsidR="00313CC4">
        <w:rPr>
          <w:rFonts w:eastAsiaTheme="minorEastAsia"/>
          <w:color w:val="000000"/>
        </w:rPr>
        <w:t xml:space="preserve"> no conjunto de dados </w:t>
      </w:r>
      <m:oMath>
        <m:r>
          <m:rPr>
            <m:sty m:val="p"/>
          </m:rPr>
          <w:rPr>
            <w:rFonts w:ascii="Cambria Math" w:eastAsiaTheme="minorEastAsia" w:hAnsi="Cambria Math"/>
            <w:color w:val="000000"/>
          </w:rPr>
          <m:t>X</m:t>
        </m:r>
      </m:oMath>
      <w:r w:rsidRPr="002E1E21">
        <w:rPr>
          <w:color w:val="000000"/>
        </w:rPr>
        <w:t>;</w:t>
      </w:r>
    </w:p>
    <w:p w14:paraId="7A675607" w14:textId="02BE502E" w:rsidR="005C7FB0" w:rsidRPr="002E1E21" w:rsidRDefault="00213BCF" w:rsidP="002E1E21">
      <w:pPr>
        <w:pStyle w:val="PargrafodaLista"/>
        <w:numPr>
          <w:ilvl w:val="0"/>
          <w:numId w:val="5"/>
        </w:numPr>
        <w:spacing w:line="360" w:lineRule="auto"/>
        <w:rPr>
          <w:color w:val="000000"/>
        </w:rPr>
      </w:pPr>
      <w:r w:rsidRPr="002E1E21">
        <w:rPr>
          <w:color w:val="000000"/>
        </w:rPr>
        <w:t xml:space="preserve">Cálculo </w:t>
      </w:r>
      <w:r w:rsidR="00313CC4">
        <w:rPr>
          <w:color w:val="000000"/>
        </w:rPr>
        <w:t xml:space="preserve">de </w:t>
      </w:r>
      <w:r w:rsidRPr="002E1E21">
        <w:rPr>
          <w:color w:val="000000"/>
        </w:rPr>
        <w:t xml:space="preserve">distâncias </w:t>
      </w:r>
      <m:oMath>
        <m:r>
          <m:rPr>
            <m:sty m:val="p"/>
          </m:rPr>
          <w:rPr>
            <w:rFonts w:ascii="Cambria Math" w:hAnsi="Cambria Math"/>
            <w:color w:val="000000"/>
          </w:rPr>
          <m:t>D</m:t>
        </m:r>
        <m:d>
          <m:dPr>
            <m:ctrlPr>
              <w:rPr>
                <w:rFonts w:ascii="Cambria Math" w:hAnsi="Cambria Math"/>
                <w:color w:val="000000"/>
              </w:rPr>
            </m:ctrlPr>
          </m:dPr>
          <m:e>
            <m:r>
              <w:rPr>
                <w:rFonts w:ascii="Cambria Math" w:hAnsi="Cambria Math"/>
                <w:color w:val="000000"/>
              </w:rPr>
              <m:t>x</m:t>
            </m:r>
            <m:ctrlPr>
              <w:rPr>
                <w:rFonts w:ascii="Cambria Math" w:hAnsi="Cambria Math"/>
                <w:i/>
                <w:color w:val="000000"/>
              </w:rPr>
            </m:ctrlPr>
          </m:e>
        </m:d>
      </m:oMath>
      <w:r w:rsidR="00313CC4">
        <w:rPr>
          <w:rFonts w:eastAsiaTheme="minorEastAsia"/>
          <w:color w:val="000000"/>
        </w:rPr>
        <w:t xml:space="preserve"> </w:t>
      </w:r>
      <w:r w:rsidRPr="002E1E21">
        <w:rPr>
          <w:color w:val="000000"/>
        </w:rPr>
        <w:t>entre pontos de dados e centro mais próximo;</w:t>
      </w:r>
    </w:p>
    <w:p w14:paraId="644D6DE1" w14:textId="4085641D" w:rsidR="00213BCF" w:rsidRPr="002E1E21" w:rsidRDefault="00213BCF" w:rsidP="00B041E7">
      <w:pPr>
        <w:pStyle w:val="PargrafodaLista"/>
        <w:numPr>
          <w:ilvl w:val="0"/>
          <w:numId w:val="5"/>
        </w:numPr>
        <w:spacing w:line="360" w:lineRule="auto"/>
        <w:rPr>
          <w:color w:val="000000"/>
        </w:rPr>
      </w:pPr>
      <w:r w:rsidRPr="002E1E21">
        <w:rPr>
          <w:color w:val="000000"/>
        </w:rPr>
        <w:t xml:space="preserve">Escolha </w:t>
      </w:r>
      <w:r w:rsidR="00B041E7">
        <w:rPr>
          <w:color w:val="000000"/>
        </w:rPr>
        <w:t xml:space="preserve">do </w:t>
      </w:r>
      <w:r w:rsidRPr="002E1E21">
        <w:rPr>
          <w:color w:val="000000"/>
        </w:rPr>
        <w:t>novo centro</w:t>
      </w:r>
      <w:r w:rsidR="00B041E7">
        <w:rPr>
          <w:color w:val="000000"/>
        </w:rPr>
        <w:t xml:space="preserve">ide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00B041E7">
        <w:rPr>
          <w:rFonts w:eastAsiaTheme="minorEastAsia"/>
          <w:color w:val="000000"/>
        </w:rPr>
        <w:t xml:space="preserve"> sendo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m:rPr>
                <m:sty m:val="p"/>
              </m:rP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X</m:t>
        </m:r>
      </m:oMath>
      <w:r w:rsidR="00B041E7">
        <w:rPr>
          <w:rFonts w:eastAsiaTheme="minorEastAsia"/>
          <w:color w:val="000000"/>
        </w:rPr>
        <w:t xml:space="preserve"> </w:t>
      </w:r>
      <w:r w:rsidR="00B041E7">
        <w:rPr>
          <w:color w:val="000000"/>
        </w:rPr>
        <w:t>com</w:t>
      </w:r>
      <w:r w:rsidRPr="002E1E21">
        <w:rPr>
          <w:color w:val="000000"/>
        </w:rPr>
        <w:t xml:space="preserve"> probabilidade ponderada </w:t>
      </w:r>
      <m:oMath>
        <m:r>
          <m:rPr>
            <m:sty m:val="p"/>
          </m:rPr>
          <w:rPr>
            <w:rFonts w:ascii="Cambria Math" w:hAnsi="Cambria Math"/>
            <w:color w:val="000000"/>
          </w:rPr>
          <m:t>P</m:t>
        </m:r>
        <m:d>
          <m:dPr>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x</m:t>
                </m:r>
              </m:e>
              <m:sup>
                <m:r>
                  <m:rPr>
                    <m:sty m:val="p"/>
                  </m:rPr>
                  <w:rPr>
                    <w:rFonts w:ascii="Cambria Math" w:hAnsi="Cambria Math"/>
                    <w:color w:val="000000"/>
                  </w:rPr>
                  <m:t>'</m:t>
                </m:r>
              </m:sup>
            </m:sSup>
            <m:ctrlPr>
              <w:rPr>
                <w:rFonts w:ascii="Cambria Math" w:hAnsi="Cambria Math"/>
                <w:i/>
                <w:color w:val="000000"/>
              </w:rPr>
            </m:ctrlPr>
          </m:e>
        </m:d>
        <m: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D</m:t>
            </m:r>
            <m:sSup>
              <m:sSupPr>
                <m:ctrlPr>
                  <w:rPr>
                    <w:rFonts w:ascii="Cambria Math" w:hAnsi="Cambria Math"/>
                    <w:color w:val="000000"/>
                  </w:rPr>
                </m:ctrlPr>
              </m:sSupPr>
              <m:e>
                <m:d>
                  <m:dPr>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x</m:t>
                        </m:r>
                      </m:e>
                      <m:sup>
                        <m:r>
                          <m:rPr>
                            <m:sty m:val="p"/>
                          </m:rPr>
                          <w:rPr>
                            <w:rFonts w:ascii="Cambria Math" w:hAnsi="Cambria Math"/>
                            <w:color w:val="000000"/>
                          </w:rPr>
                          <m:t>'</m:t>
                        </m:r>
                      </m:sup>
                    </m:sSup>
                  </m:e>
                </m:d>
              </m:e>
              <m:sup>
                <m:r>
                  <m:rPr>
                    <m:sty m:val="p"/>
                  </m:rPr>
                  <w:rPr>
                    <w:rFonts w:ascii="Cambria Math" w:hAnsi="Cambria Math"/>
                    <w:color w:val="000000"/>
                  </w:rPr>
                  <m:t>2</m:t>
                </m:r>
              </m:sup>
            </m:sSup>
          </m:num>
          <m:den>
            <m:nary>
              <m:naryPr>
                <m:chr m:val="∑"/>
                <m:supHide m:val="1"/>
                <m:ctrlPr>
                  <w:rPr>
                    <w:rFonts w:ascii="Cambria Math" w:hAnsi="Cambria Math"/>
                    <w:color w:val="000000"/>
                  </w:rPr>
                </m:ctrlPr>
              </m:naryPr>
              <m:sub>
                <m:r>
                  <m:rPr>
                    <m:sty m:val="p"/>
                  </m:rPr>
                  <w:rPr>
                    <w:rFonts w:ascii="Cambria Math" w:hAnsi="Cambria Math"/>
                    <w:color w:val="000000"/>
                  </w:rPr>
                  <m:t>x∈</m:t>
                </m:r>
                <m:r>
                  <w:rPr>
                    <w:rFonts w:ascii="Cambria Math" w:hAnsi="Cambria Math"/>
                    <w:color w:val="000000"/>
                  </w:rPr>
                  <m:t>X</m:t>
                </m:r>
                <m:ctrlPr>
                  <w:rPr>
                    <w:rFonts w:ascii="Cambria Math" w:hAnsi="Cambria Math"/>
                    <w:i/>
                    <w:color w:val="000000"/>
                  </w:rPr>
                </m:ctrlPr>
              </m:sub>
              <m:sup/>
              <m:e>
                <m:r>
                  <m:rPr>
                    <m:sty m:val="p"/>
                  </m:rPr>
                  <w:rPr>
                    <w:rFonts w:ascii="Cambria Math" w:hAnsi="Cambria Math"/>
                    <w:color w:val="000000"/>
                  </w:rPr>
                  <m:t>D</m:t>
                </m:r>
                <m:sSup>
                  <m:sSupPr>
                    <m:ctrlPr>
                      <w:rPr>
                        <w:rFonts w:ascii="Cambria Math" w:hAnsi="Cambria Math"/>
                        <w:i/>
                        <w:color w:val="000000"/>
                      </w:rPr>
                    </m:ctrlPr>
                  </m:sSupPr>
                  <m:e>
                    <m:d>
                      <m:dPr>
                        <m:ctrlPr>
                          <w:rPr>
                            <w:rFonts w:ascii="Cambria Math" w:hAnsi="Cambria Math"/>
                            <w:color w:val="000000"/>
                          </w:rPr>
                        </m:ctrlPr>
                      </m:dPr>
                      <m:e>
                        <m:r>
                          <m:rPr>
                            <m:sty m:val="p"/>
                          </m:rPr>
                          <w:rPr>
                            <w:rFonts w:ascii="Cambria Math" w:hAnsi="Cambria Math"/>
                            <w:color w:val="000000"/>
                          </w:rPr>
                          <m:t>x</m:t>
                        </m:r>
                        <m:ctrlPr>
                          <w:rPr>
                            <w:rFonts w:ascii="Cambria Math" w:hAnsi="Cambria Math"/>
                            <w:i/>
                            <w:color w:val="000000"/>
                          </w:rPr>
                        </m:ctrlPr>
                      </m:e>
                    </m:d>
                  </m:e>
                  <m:sup>
                    <m:r>
                      <w:rPr>
                        <w:rFonts w:ascii="Cambria Math" w:hAnsi="Cambria Math"/>
                        <w:color w:val="000000"/>
                      </w:rPr>
                      <m:t>2</m:t>
                    </m:r>
                  </m:sup>
                </m:sSup>
              </m:e>
            </m:nary>
          </m:den>
        </m:f>
      </m:oMath>
      <w:r w:rsidR="00B041E7">
        <w:rPr>
          <w:rFonts w:eastAsiaTheme="minorEastAsia"/>
          <w:color w:val="000000"/>
        </w:rPr>
        <w:t>;</w:t>
      </w:r>
    </w:p>
    <w:p w14:paraId="169DDB80" w14:textId="79CFEF8B" w:rsidR="00213BCF" w:rsidRPr="002E1E21" w:rsidRDefault="00213BCF" w:rsidP="002E1E21">
      <w:pPr>
        <w:pStyle w:val="PargrafodaLista"/>
        <w:numPr>
          <w:ilvl w:val="0"/>
          <w:numId w:val="5"/>
        </w:numPr>
        <w:spacing w:line="360" w:lineRule="auto"/>
        <w:rPr>
          <w:color w:val="000000"/>
        </w:rPr>
      </w:pPr>
      <w:r w:rsidRPr="002E1E21">
        <w:rPr>
          <w:color w:val="000000"/>
        </w:rPr>
        <w:t xml:space="preserve">Repetição </w:t>
      </w:r>
      <w:r w:rsidR="008925EC">
        <w:rPr>
          <w:color w:val="000000"/>
        </w:rPr>
        <w:t>das etapas</w:t>
      </w:r>
      <w:r w:rsidRPr="002E1E21">
        <w:rPr>
          <w:color w:val="000000"/>
        </w:rPr>
        <w:t xml:space="preserve"> 2 e 3 até que </w:t>
      </w:r>
      <m:oMath>
        <m:r>
          <m:rPr>
            <m:sty m:val="p"/>
          </m:rPr>
          <w:rPr>
            <w:rFonts w:ascii="Cambria Math" w:hAnsi="Cambria Math"/>
            <w:color w:val="000000"/>
          </w:rPr>
          <m:t>D</m:t>
        </m:r>
        <m:d>
          <m:dPr>
            <m:ctrlPr>
              <w:rPr>
                <w:rFonts w:ascii="Cambria Math" w:hAnsi="Cambria Math"/>
                <w:color w:val="000000"/>
              </w:rPr>
            </m:ctrlPr>
          </m:dPr>
          <m:e>
            <m:r>
              <w:rPr>
                <w:rFonts w:ascii="Cambria Math" w:hAnsi="Cambria Math"/>
                <w:color w:val="000000"/>
              </w:rPr>
              <m:t>x</m:t>
            </m:r>
            <m:ctrlPr>
              <w:rPr>
                <w:rFonts w:ascii="Cambria Math" w:hAnsi="Cambria Math"/>
                <w:i/>
                <w:color w:val="000000"/>
              </w:rPr>
            </m:ctrlPr>
          </m:e>
        </m:d>
      </m:oMath>
      <w:r w:rsidR="00B041E7">
        <w:rPr>
          <w:color w:val="000000"/>
        </w:rPr>
        <w:t xml:space="preserve"> seja o menor valor</w:t>
      </w:r>
      <w:r w:rsidRPr="002E1E21">
        <w:rPr>
          <w:color w:val="000000"/>
        </w:rPr>
        <w:t>.</w:t>
      </w:r>
    </w:p>
    <w:p w14:paraId="070CA6AF" w14:textId="275C08CF" w:rsidR="00B041E7" w:rsidRPr="0033718F" w:rsidRDefault="008925EC" w:rsidP="00213BCF">
      <w:pPr>
        <w:spacing w:line="360" w:lineRule="auto"/>
        <w:ind w:firstLine="709"/>
        <w:rPr>
          <w:color w:val="000000"/>
        </w:rPr>
      </w:pPr>
      <w:r>
        <w:rPr>
          <w:color w:val="000000"/>
        </w:rPr>
        <w:t>Além da inicialização por K-</w:t>
      </w:r>
      <w:proofErr w:type="spellStart"/>
      <w:r>
        <w:rPr>
          <w:color w:val="000000"/>
        </w:rPr>
        <w:t>Means</w:t>
      </w:r>
      <w:proofErr w:type="spellEnd"/>
      <w:r>
        <w:rPr>
          <w:color w:val="000000"/>
        </w:rPr>
        <w:t xml:space="preserve">++, o algoritmo adota critérios de convergência avançados ao comparar o movimento dos centroides entre iterações. Sendo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t</m:t>
            </m:r>
          </m:sub>
        </m:sSub>
      </m:oMath>
      <w:r>
        <w:rPr>
          <w:color w:val="000000"/>
        </w:rPr>
        <w:t xml:space="preserve"> o conjunto de centroides na iteração </w:t>
      </w:r>
      <m:oMath>
        <m:r>
          <m:rPr>
            <m:sty m:val="p"/>
          </m:rPr>
          <w:rPr>
            <w:rFonts w:ascii="Cambria Math" w:hAnsi="Cambria Math"/>
            <w:color w:val="000000"/>
          </w:rPr>
          <m:t>t</m:t>
        </m:r>
      </m:oMath>
      <w:r>
        <w:rPr>
          <w:rFonts w:eastAsiaTheme="minorEastAsia"/>
          <w:color w:val="000000"/>
        </w:rPr>
        <w:t xml:space="preserve">, o algoritmo converge </w:t>
      </w:r>
      <w:r w:rsidR="00FF39CF">
        <w:rPr>
          <w:rFonts w:eastAsiaTheme="minorEastAsia"/>
          <w:color w:val="000000"/>
        </w:rPr>
        <w:t xml:space="preserve">se </w:t>
      </w:r>
      <m:oMath>
        <m:func>
          <m:funcPr>
            <m:ctrlPr>
              <w:rPr>
                <w:rFonts w:ascii="Cambria Math" w:eastAsiaTheme="minorEastAsia" w:hAnsi="Cambria Math"/>
                <w:color w:val="000000"/>
              </w:rPr>
            </m:ctrlPr>
          </m:funcPr>
          <m:fName>
            <m:limLow>
              <m:limLowPr>
                <m:ctrlPr>
                  <w:rPr>
                    <w:rFonts w:ascii="Cambria Math" w:eastAsiaTheme="minorEastAsia" w:hAnsi="Cambria Math"/>
                    <w:i/>
                    <w:color w:val="000000"/>
                  </w:rPr>
                </m:ctrlPr>
              </m:limLowPr>
              <m:e>
                <m:r>
                  <m:rPr>
                    <m:sty m:val="p"/>
                  </m:rPr>
                  <w:rPr>
                    <w:rFonts w:ascii="Cambria Math" w:eastAsiaTheme="minorEastAsia" w:hAnsi="Cambria Math"/>
                    <w:color w:val="000000"/>
                  </w:rPr>
                  <m:t>max</m:t>
                </m:r>
                <m:ctrlPr>
                  <w:rPr>
                    <w:rFonts w:ascii="Cambria Math" w:eastAsiaTheme="minorEastAsia" w:hAnsi="Cambria Math"/>
                    <w:color w:val="000000"/>
                  </w:rPr>
                </m:ctrlPr>
              </m:e>
              <m:lim>
                <m:r>
                  <m:rPr>
                    <m:sty m:val="p"/>
                  </m:rPr>
                  <w:rPr>
                    <w:rFonts w:ascii="Cambria Math" w:eastAsiaTheme="minorEastAsia" w:hAnsi="Cambria Math"/>
                    <w:color w:val="000000"/>
                  </w:rPr>
                  <m:t>c∈</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C</m:t>
                    </m:r>
                    <m:ctrlPr>
                      <w:rPr>
                        <w:rFonts w:ascii="Cambria Math" w:eastAsiaTheme="minorEastAsia" w:hAnsi="Cambria Math"/>
                        <w:color w:val="000000"/>
                      </w:rPr>
                    </m:ctrlPr>
                  </m:e>
                  <m:sub>
                    <m:r>
                      <m:rPr>
                        <m:sty m:val="p"/>
                      </m:rPr>
                      <w:rPr>
                        <w:rFonts w:ascii="Cambria Math" w:eastAsiaTheme="minorEastAsia" w:hAnsi="Cambria Math"/>
                        <w:color w:val="000000"/>
                      </w:rPr>
                      <m:t>t</m:t>
                    </m:r>
                  </m:sub>
                </m:sSub>
                <m:ctrlPr>
                  <w:rPr>
                    <w:rFonts w:ascii="Cambria Math" w:eastAsiaTheme="minorEastAsia" w:hAnsi="Cambria Math"/>
                    <w:color w:val="000000"/>
                  </w:rPr>
                </m:ctrlPr>
              </m:lim>
            </m:limLow>
          </m:fName>
          <m:e>
            <m:r>
              <m:rPr>
                <m:sty m:val="p"/>
              </m:rPr>
              <w:rPr>
                <w:rFonts w:ascii="Cambria Math" w:eastAsiaTheme="minorEastAsia" w:hAnsi="Cambria Math"/>
                <w:color w:val="000000"/>
              </w:rPr>
              <m:t>∥</m:t>
            </m:r>
            <m:r>
              <w:rPr>
                <w:rFonts w:ascii="Cambria Math" w:eastAsiaTheme="minorEastAsia" w:hAnsi="Cambria Math"/>
                <w:color w:val="000000"/>
              </w:rPr>
              <m:t>c-</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t-1</m:t>
                </m:r>
              </m:sub>
            </m:sSub>
            <m:r>
              <w:rPr>
                <w:rFonts w:ascii="Cambria Math" w:eastAsiaTheme="minorEastAsia" w:hAnsi="Cambria Math"/>
                <w:color w:val="000000"/>
              </w:rPr>
              <m:t>∥</m:t>
            </m:r>
            <m:ctrlPr>
              <w:rPr>
                <w:rFonts w:ascii="Cambria Math" w:eastAsiaTheme="minorEastAsia" w:hAnsi="Cambria Math"/>
                <w:i/>
                <w:color w:val="000000"/>
              </w:rPr>
            </m:ctrlPr>
          </m:e>
        </m:func>
        <m:r>
          <w:rPr>
            <w:rFonts w:ascii="Cambria Math" w:eastAsiaTheme="minorEastAsia" w:hAnsi="Cambria Math"/>
            <w:color w:val="000000"/>
          </w:rPr>
          <m:t>&lt;</m:t>
        </m:r>
        <m:r>
          <m:rPr>
            <m:sty m:val="p"/>
          </m:rPr>
          <w:rPr>
            <w:rFonts w:ascii="Cambria Math" w:eastAsiaTheme="minorEastAsia" w:hAnsi="Cambria Math"/>
            <w:color w:val="000000"/>
          </w:rPr>
          <m:t>tol</m:t>
        </m:r>
      </m:oMath>
      <w:r w:rsidR="0033718F">
        <w:rPr>
          <w:rFonts w:eastAsiaTheme="minorEastAsia"/>
          <w:color w:val="000000"/>
        </w:rPr>
        <w:t xml:space="preserve">, onde </w:t>
      </w:r>
      <m:oMath>
        <m:r>
          <w:rPr>
            <w:rFonts w:ascii="Cambria Math" w:eastAsiaTheme="minorEastAsia" w:hAnsi="Cambria Math"/>
            <w:color w:val="000000"/>
          </w:rPr>
          <m:t>tol</m:t>
        </m:r>
      </m:oMath>
      <w:r w:rsidR="0033718F">
        <w:rPr>
          <w:rFonts w:eastAsiaTheme="minorEastAsia"/>
          <w:color w:val="000000"/>
        </w:rPr>
        <w:t xml:space="preserve"> é a tolerância especificada, e </w:t>
      </w:r>
      <m:oMath>
        <m:r>
          <w:rPr>
            <w:rFonts w:ascii="Cambria Math" w:eastAsiaTheme="minorEastAsia" w:hAnsi="Cambria Math"/>
            <w:color w:val="000000"/>
          </w:rPr>
          <m:t>∥c-</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t-1</m:t>
            </m:r>
          </m:sub>
        </m:sSub>
        <m:r>
          <w:rPr>
            <w:rFonts w:ascii="Cambria Math" w:eastAsiaTheme="minorEastAsia" w:hAnsi="Cambria Math"/>
            <w:color w:val="000000"/>
          </w:rPr>
          <m:t>∥</m:t>
        </m:r>
      </m:oMath>
      <w:r w:rsidR="0033718F">
        <w:rPr>
          <w:rFonts w:eastAsiaTheme="minorEastAsia"/>
          <w:color w:val="000000"/>
        </w:rPr>
        <w:t xml:space="preserve"> denota a distância euclidiana.</w:t>
      </w:r>
    </w:p>
    <w:p w14:paraId="2D48E4D8" w14:textId="3F24EFB4" w:rsidR="005154B6" w:rsidRDefault="00213BCF" w:rsidP="00213BCF">
      <w:pPr>
        <w:spacing w:line="360" w:lineRule="auto"/>
        <w:ind w:firstLine="709"/>
        <w:rPr>
          <w:color w:val="000000"/>
        </w:rPr>
      </w:pPr>
      <w:r w:rsidRPr="00213BCF">
        <w:rPr>
          <w:color w:val="000000"/>
        </w:rPr>
        <w:t>Aplicada aos dados de despesas dos deputados estaduais, esta metodologia permiti</w:t>
      </w:r>
      <w:r w:rsidR="002E1E21">
        <w:rPr>
          <w:color w:val="000000"/>
        </w:rPr>
        <w:t>u</w:t>
      </w:r>
      <w:r w:rsidRPr="00213BCF">
        <w:rPr>
          <w:color w:val="000000"/>
        </w:rPr>
        <w:t xml:space="preserve"> agrupar aquelas que, segundo o valor, requerem investigação mais apurada por parte dos órgãos de controle.</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1A5BD429"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089319A4" w14:textId="77777777" w:rsidR="003D5E55" w:rsidRDefault="003D5E55" w:rsidP="003D5E55">
      <w:pPr>
        <w:spacing w:line="240" w:lineRule="auto"/>
        <w:jc w:val="left"/>
      </w:pPr>
    </w:p>
    <w:p w14:paraId="7D566866" w14:textId="7331BE61" w:rsidR="003D5E55" w:rsidRPr="003D5E55" w:rsidRDefault="003D5E55" w:rsidP="003D5E55">
      <w:pPr>
        <w:spacing w:line="240" w:lineRule="auto"/>
        <w:jc w:val="left"/>
        <w:rPr>
          <w:lang w:val="en-US"/>
        </w:rPr>
      </w:pPr>
      <w:r w:rsidRPr="003D5E55">
        <w:rPr>
          <w:lang w:val="en-US"/>
        </w:rPr>
        <w:t>Hartigan, J.A.; Wong, M.A. 1979. Algorithm AS 136: A K-Means clustering algorithm. Journal of the Royal Statistical Society, Series C (Applied Statistics) 28: 100-08.</w:t>
      </w:r>
    </w:p>
    <w:p w14:paraId="3555F799" w14:textId="77777777" w:rsidR="003D5E55" w:rsidRPr="003D5E55" w:rsidRDefault="003D5E55" w:rsidP="003D5E55">
      <w:pPr>
        <w:spacing w:line="240" w:lineRule="auto"/>
        <w:jc w:val="left"/>
        <w:rPr>
          <w:lang w:val="en-US"/>
        </w:rPr>
      </w:pPr>
    </w:p>
    <w:p w14:paraId="3E087F46" w14:textId="77777777" w:rsidR="003D5E55" w:rsidRDefault="003D5E55" w:rsidP="003D5E55">
      <w:pPr>
        <w:spacing w:line="240" w:lineRule="auto"/>
        <w:jc w:val="left"/>
        <w:rPr>
          <w:lang w:val="en-US"/>
        </w:rPr>
      </w:pPr>
      <w:r w:rsidRPr="003D5E55">
        <w:rPr>
          <w:lang w:val="en-US"/>
        </w:rPr>
        <w:t>Lloyd, S. 1982. Least squares quantization in PCM. IEEE Transactions on Information Theory 28: 129-137.</w:t>
      </w:r>
    </w:p>
    <w:p w14:paraId="424FD57F" w14:textId="77777777" w:rsidR="003D5E55" w:rsidRPr="000055EF" w:rsidRDefault="003D5E55" w:rsidP="003D5E55">
      <w:pPr>
        <w:spacing w:line="240" w:lineRule="auto"/>
        <w:jc w:val="left"/>
        <w:rPr>
          <w:lang w:val="en-US"/>
        </w:rPr>
      </w:pPr>
    </w:p>
    <w:p w14:paraId="0BBE36D7" w14:textId="77777777" w:rsidR="003D5E55" w:rsidRDefault="003D5E55" w:rsidP="003D5E55">
      <w:pPr>
        <w:spacing w:line="240" w:lineRule="auto"/>
        <w:jc w:val="left"/>
        <w:rPr>
          <w:lang w:val="en-US"/>
        </w:rPr>
      </w:pPr>
      <w:r w:rsidRPr="003D5E55">
        <w:rPr>
          <w:lang w:val="en-US"/>
        </w:rPr>
        <w:t xml:space="preserve">MacQueen, J. 1967. Classification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0055EF" w:rsidRDefault="003D5E55" w:rsidP="003D5E55">
      <w:pPr>
        <w:spacing w:line="240" w:lineRule="auto"/>
        <w:jc w:val="left"/>
      </w:pPr>
      <w:r w:rsidRPr="003D5E55">
        <w:rPr>
          <w:lang w:val="en-US"/>
        </w:rPr>
        <w:lastRenderedPageBreak/>
        <w:t xml:space="preserve">Morissette, L.; Chartier, S. 2013. The K-Means clustering technique: General considerations and implementation in Mathematica. </w:t>
      </w:r>
      <w:proofErr w:type="spellStart"/>
      <w:r w:rsidRPr="000055EF">
        <w:t>Tutorials</w:t>
      </w:r>
      <w:proofErr w:type="spellEnd"/>
      <w:r w:rsidRPr="000055EF">
        <w:t xml:space="preserve"> in </w:t>
      </w:r>
      <w:proofErr w:type="spellStart"/>
      <w:r w:rsidRPr="000055EF">
        <w:t>Quantitative</w:t>
      </w:r>
      <w:proofErr w:type="spellEnd"/>
      <w:r w:rsidRPr="000055EF">
        <w:t xml:space="preserve"> </w:t>
      </w:r>
      <w:proofErr w:type="spellStart"/>
      <w:r w:rsidRPr="000055EF">
        <w:t>Methods</w:t>
      </w:r>
      <w:proofErr w:type="spellEnd"/>
      <w:r w:rsidRPr="000055EF">
        <w:t xml:space="preserve"> for </w:t>
      </w:r>
      <w:proofErr w:type="spellStart"/>
      <w:r w:rsidRPr="000055EF">
        <w:t>Psychology</w:t>
      </w:r>
      <w:proofErr w:type="spellEnd"/>
      <w:r w:rsidRPr="000055EF">
        <w:t xml:space="preserve"> 9: 15-24.</w:t>
      </w:r>
    </w:p>
    <w:p w14:paraId="4553FE4E" w14:textId="77777777" w:rsidR="003D5E55" w:rsidRPr="000055EF"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5F14E802" w:rsidR="004C2408" w:rsidRDefault="004C2408" w:rsidP="000A46BE">
      <w:pPr>
        <w:pStyle w:val="PargrafodaLista"/>
        <w:numPr>
          <w:ilvl w:val="0"/>
          <w:numId w:val="3"/>
        </w:numPr>
        <w:spacing w:line="360" w:lineRule="auto"/>
        <w:rPr>
          <w:b/>
        </w:rPr>
      </w:pPr>
      <w:r>
        <w:rPr>
          <w:b/>
        </w:rPr>
        <w:t>Código-fonte do algoritmo</w:t>
      </w:r>
      <w:r w:rsidR="00D30C22">
        <w:rPr>
          <w:b/>
        </w:rPr>
        <w:t>, comentado</w:t>
      </w:r>
    </w:p>
    <w:p w14:paraId="758DAED7" w14:textId="77777777" w:rsidR="004C2408" w:rsidRDefault="004C2408" w:rsidP="004C2408">
      <w:pPr>
        <w:spacing w:line="360" w:lineRule="auto"/>
        <w:rPr>
          <w:b/>
        </w:rPr>
      </w:pPr>
    </w:p>
    <w:p w14:paraId="60500C06"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from typing import Tuple</w:t>
      </w:r>
    </w:p>
    <w:p w14:paraId="79EA1FB0"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import </w:t>
      </w:r>
      <w:proofErr w:type="spellStart"/>
      <w:r w:rsidRPr="00D30C22">
        <w:rPr>
          <w:rFonts w:ascii="Courier New" w:hAnsi="Courier New" w:cs="Courier New"/>
          <w:bCs/>
          <w:sz w:val="18"/>
          <w:szCs w:val="18"/>
          <w:lang w:val="en-US"/>
        </w:rPr>
        <w:t>numpy</w:t>
      </w:r>
      <w:proofErr w:type="spellEnd"/>
      <w:r w:rsidRPr="00D30C22">
        <w:rPr>
          <w:rFonts w:ascii="Courier New" w:hAnsi="Courier New" w:cs="Courier New"/>
          <w:bCs/>
          <w:sz w:val="18"/>
          <w:szCs w:val="18"/>
          <w:lang w:val="en-US"/>
        </w:rPr>
        <w:t xml:space="preserve"> as </w:t>
      </w:r>
      <w:proofErr w:type="gramStart"/>
      <w:r w:rsidRPr="00D30C22">
        <w:rPr>
          <w:rFonts w:ascii="Courier New" w:hAnsi="Courier New" w:cs="Courier New"/>
          <w:bCs/>
          <w:sz w:val="18"/>
          <w:szCs w:val="18"/>
          <w:lang w:val="en-US"/>
        </w:rPr>
        <w:t>np</w:t>
      </w:r>
      <w:proofErr w:type="gramEnd"/>
    </w:p>
    <w:p w14:paraId="25CE9727" w14:textId="77777777" w:rsidR="00D30C22" w:rsidRPr="00D30C22" w:rsidRDefault="00D30C22" w:rsidP="00D30C22">
      <w:pPr>
        <w:spacing w:line="360" w:lineRule="auto"/>
        <w:rPr>
          <w:rFonts w:ascii="Courier New" w:hAnsi="Courier New" w:cs="Courier New"/>
          <w:bCs/>
          <w:sz w:val="18"/>
          <w:szCs w:val="18"/>
          <w:lang w:val="en-US"/>
        </w:rPr>
      </w:pPr>
    </w:p>
    <w:p w14:paraId="01898285" w14:textId="77777777" w:rsidR="00D30C22" w:rsidRPr="00D30C22" w:rsidRDefault="00D30C22" w:rsidP="00D30C22">
      <w:pPr>
        <w:spacing w:line="360" w:lineRule="auto"/>
        <w:rPr>
          <w:rFonts w:ascii="Courier New" w:hAnsi="Courier New" w:cs="Courier New"/>
          <w:bCs/>
          <w:sz w:val="18"/>
          <w:szCs w:val="18"/>
          <w:lang w:val="en-US"/>
        </w:rPr>
      </w:pPr>
    </w:p>
    <w:p w14:paraId="1360E982"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class </w:t>
      </w:r>
      <w:proofErr w:type="spellStart"/>
      <w:r w:rsidRPr="00D30C22">
        <w:rPr>
          <w:rFonts w:ascii="Courier New" w:hAnsi="Courier New" w:cs="Courier New"/>
          <w:bCs/>
          <w:sz w:val="18"/>
          <w:szCs w:val="18"/>
          <w:lang w:val="en-US"/>
        </w:rPr>
        <w:t>KMeans</w:t>
      </w:r>
      <w:proofErr w:type="spellEnd"/>
      <w:r w:rsidRPr="00D30C22">
        <w:rPr>
          <w:rFonts w:ascii="Courier New" w:hAnsi="Courier New" w:cs="Courier New"/>
          <w:bCs/>
          <w:sz w:val="18"/>
          <w:szCs w:val="18"/>
          <w:lang w:val="en-US"/>
        </w:rPr>
        <w:t>:</w:t>
      </w:r>
    </w:p>
    <w:p w14:paraId="07EAD4C2"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
    <w:p w14:paraId="56F0BBC1"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k-</w:t>
      </w:r>
      <w:proofErr w:type="spellStart"/>
      <w:r w:rsidRPr="00D30C22">
        <w:rPr>
          <w:rFonts w:ascii="Courier New" w:hAnsi="Courier New" w:cs="Courier New"/>
          <w:bCs/>
          <w:sz w:val="18"/>
          <w:szCs w:val="18"/>
        </w:rPr>
        <w:t>means</w:t>
      </w:r>
      <w:proofErr w:type="spellEnd"/>
      <w:r w:rsidRPr="00D30C22">
        <w:rPr>
          <w:rFonts w:ascii="Courier New" w:hAnsi="Courier New" w:cs="Courier New"/>
          <w:bCs/>
          <w:sz w:val="18"/>
          <w:szCs w:val="18"/>
        </w:rPr>
        <w:t xml:space="preserve"> com critérios de convergência aprimorados.</w:t>
      </w:r>
    </w:p>
    <w:p w14:paraId="2DE8DF36"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Atributos:</w:t>
      </w:r>
    </w:p>
    <w:p w14:paraId="59C7DEE0"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k (</w:t>
      </w:r>
      <w:proofErr w:type="spellStart"/>
      <w:r w:rsidRPr="00D30C22">
        <w:rPr>
          <w:rFonts w:ascii="Courier New" w:hAnsi="Courier New" w:cs="Courier New"/>
          <w:bCs/>
          <w:sz w:val="18"/>
          <w:szCs w:val="18"/>
        </w:rPr>
        <w:t>int</w:t>
      </w:r>
      <w:proofErr w:type="spellEnd"/>
      <w:r w:rsidRPr="00D30C22">
        <w:rPr>
          <w:rFonts w:ascii="Courier New" w:hAnsi="Courier New" w:cs="Courier New"/>
          <w:bCs/>
          <w:sz w:val="18"/>
          <w:szCs w:val="18"/>
        </w:rPr>
        <w:t>): Número de clusters.</w:t>
      </w:r>
    </w:p>
    <w:p w14:paraId="63BE236B"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max_iters</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int</w:t>
      </w:r>
      <w:proofErr w:type="spellEnd"/>
      <w:r w:rsidRPr="00D30C22">
        <w:rPr>
          <w:rFonts w:ascii="Courier New" w:hAnsi="Courier New" w:cs="Courier New"/>
          <w:bCs/>
          <w:sz w:val="18"/>
          <w:szCs w:val="18"/>
        </w:rPr>
        <w:t>): Número máximo de iterações para o k-</w:t>
      </w:r>
      <w:proofErr w:type="spellStart"/>
      <w:r w:rsidRPr="00D30C22">
        <w:rPr>
          <w:rFonts w:ascii="Courier New" w:hAnsi="Courier New" w:cs="Courier New"/>
          <w:bCs/>
          <w:sz w:val="18"/>
          <w:szCs w:val="18"/>
        </w:rPr>
        <w:t>means</w:t>
      </w:r>
      <w:proofErr w:type="spellEnd"/>
      <w:r w:rsidRPr="00D30C22">
        <w:rPr>
          <w:rFonts w:ascii="Courier New" w:hAnsi="Courier New" w:cs="Courier New"/>
          <w:bCs/>
          <w:sz w:val="18"/>
          <w:szCs w:val="18"/>
        </w:rPr>
        <w:t>.</w:t>
      </w:r>
    </w:p>
    <w:p w14:paraId="1061BD3B"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tol</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float</w:t>
      </w:r>
      <w:proofErr w:type="spellEnd"/>
      <w:r w:rsidRPr="00D30C22">
        <w:rPr>
          <w:rFonts w:ascii="Courier New" w:hAnsi="Courier New" w:cs="Courier New"/>
          <w:bCs/>
          <w:sz w:val="18"/>
          <w:szCs w:val="18"/>
        </w:rPr>
        <w:t>): Tolerância de convergência baseada no movimento do centroide.</w:t>
      </w:r>
    </w:p>
    <w:p w14:paraId="10A52F7E"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n_init</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int</w:t>
      </w:r>
      <w:proofErr w:type="spellEnd"/>
      <w:r w:rsidRPr="00D30C22">
        <w:rPr>
          <w:rFonts w:ascii="Courier New" w:hAnsi="Courier New" w:cs="Courier New"/>
          <w:bCs/>
          <w:sz w:val="18"/>
          <w:szCs w:val="18"/>
        </w:rPr>
        <w:t xml:space="preserve">): Número de vezes que o algoritmo será executado com diferentes </w:t>
      </w:r>
      <w:proofErr w:type="spellStart"/>
      <w:r w:rsidRPr="00D30C22">
        <w:rPr>
          <w:rFonts w:ascii="Courier New" w:hAnsi="Courier New" w:cs="Courier New"/>
          <w:bCs/>
          <w:sz w:val="18"/>
          <w:szCs w:val="18"/>
        </w:rPr>
        <w:t>seeds</w:t>
      </w:r>
      <w:proofErr w:type="spellEnd"/>
      <w:r w:rsidRPr="00D30C22">
        <w:rPr>
          <w:rFonts w:ascii="Courier New" w:hAnsi="Courier New" w:cs="Courier New"/>
          <w:bCs/>
          <w:sz w:val="18"/>
          <w:szCs w:val="18"/>
        </w:rPr>
        <w:t xml:space="preserve"> de centroides.</w:t>
      </w:r>
    </w:p>
    <w:p w14:paraId="2C1BAAF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threshold</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int</w:t>
      </w:r>
      <w:proofErr w:type="spellEnd"/>
      <w:r w:rsidRPr="00D30C22">
        <w:rPr>
          <w:rFonts w:ascii="Courier New" w:hAnsi="Courier New" w:cs="Courier New"/>
          <w:bCs/>
          <w:sz w:val="18"/>
          <w:szCs w:val="18"/>
        </w:rPr>
        <w:t>): Percentil para detecção de anomalias.</w:t>
      </w:r>
    </w:p>
    <w:p w14:paraId="3C79EC4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centroids</w:t>
      </w:r>
      <w:proofErr w:type="spellEnd"/>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Centroides para os clusters.</w:t>
      </w:r>
    </w:p>
    <w:p w14:paraId="2C69CB30"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w:t>
      </w:r>
    </w:p>
    <w:p w14:paraId="71A4CC26" w14:textId="77777777" w:rsidR="00D30C22" w:rsidRPr="00D30C22" w:rsidRDefault="00D30C22" w:rsidP="00D30C22">
      <w:pPr>
        <w:spacing w:line="360" w:lineRule="auto"/>
        <w:rPr>
          <w:rFonts w:ascii="Courier New" w:hAnsi="Courier New" w:cs="Courier New"/>
          <w:bCs/>
          <w:sz w:val="18"/>
          <w:szCs w:val="18"/>
          <w:lang w:val="en-US"/>
        </w:rPr>
      </w:pPr>
    </w:p>
    <w:p w14:paraId="5A38B43B"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def __</w:t>
      </w:r>
      <w:proofErr w:type="spellStart"/>
      <w:r w:rsidRPr="00D30C22">
        <w:rPr>
          <w:rFonts w:ascii="Courier New" w:hAnsi="Courier New" w:cs="Courier New"/>
          <w:bCs/>
          <w:sz w:val="18"/>
          <w:szCs w:val="18"/>
          <w:lang w:val="en-US"/>
        </w:rPr>
        <w:t>init</w:t>
      </w:r>
      <w:proofErr w:type="spellEnd"/>
      <w:r w:rsidRPr="00D30C22">
        <w:rPr>
          <w:rFonts w:ascii="Courier New" w:hAnsi="Courier New" w:cs="Courier New"/>
          <w:bCs/>
          <w:sz w:val="18"/>
          <w:szCs w:val="18"/>
          <w:lang w:val="en-US"/>
        </w:rPr>
        <w:t>__(self,</w:t>
      </w:r>
    </w:p>
    <w:p w14:paraId="4C6720F6"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k: int = 2,</w:t>
      </w:r>
    </w:p>
    <w:p w14:paraId="2B685BEE"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max_iters</w:t>
      </w:r>
      <w:proofErr w:type="spellEnd"/>
      <w:r w:rsidRPr="00D30C22">
        <w:rPr>
          <w:rFonts w:ascii="Courier New" w:hAnsi="Courier New" w:cs="Courier New"/>
          <w:bCs/>
          <w:sz w:val="18"/>
          <w:szCs w:val="18"/>
          <w:lang w:val="en-US"/>
        </w:rPr>
        <w:t>: int = 100,</w:t>
      </w:r>
    </w:p>
    <w:p w14:paraId="5D9B75C7"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tol</w:t>
      </w:r>
      <w:proofErr w:type="spellEnd"/>
      <w:r w:rsidRPr="00D30C22">
        <w:rPr>
          <w:rFonts w:ascii="Courier New" w:hAnsi="Courier New" w:cs="Courier New"/>
          <w:bCs/>
          <w:sz w:val="18"/>
          <w:szCs w:val="18"/>
          <w:lang w:val="en-US"/>
        </w:rPr>
        <w:t>: float = 1e-4,</w:t>
      </w:r>
    </w:p>
    <w:p w14:paraId="3002359A"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n_init</w:t>
      </w:r>
      <w:proofErr w:type="spellEnd"/>
      <w:r w:rsidRPr="00D30C22">
        <w:rPr>
          <w:rFonts w:ascii="Courier New" w:hAnsi="Courier New" w:cs="Courier New"/>
          <w:bCs/>
          <w:sz w:val="18"/>
          <w:szCs w:val="18"/>
          <w:lang w:val="en-US"/>
        </w:rPr>
        <w:t>: int = 30,</w:t>
      </w:r>
    </w:p>
    <w:p w14:paraId="5FCF1468"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threshold: int = 95,</w:t>
      </w:r>
    </w:p>
    <w:p w14:paraId="264ED437"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rPr>
        <w:t>centroids</w:t>
      </w:r>
      <w:proofErr w:type="spellEnd"/>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xml:space="preserve"> = </w:t>
      </w:r>
      <w:proofErr w:type="spellStart"/>
      <w:r w:rsidRPr="00D30C22">
        <w:rPr>
          <w:rFonts w:ascii="Courier New" w:hAnsi="Courier New" w:cs="Courier New"/>
          <w:bCs/>
          <w:sz w:val="18"/>
          <w:szCs w:val="18"/>
        </w:rPr>
        <w:t>None</w:t>
      </w:r>
      <w:proofErr w:type="spellEnd"/>
    </w:p>
    <w:p w14:paraId="3930142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
    <w:p w14:paraId="0482E628"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
    <w:p w14:paraId="2CC43DE9"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Inicialização com parâmetros especificados.</w:t>
      </w:r>
    </w:p>
    <w:p w14:paraId="7F87E204"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w:t>
      </w:r>
    </w:p>
    <w:p w14:paraId="1AF6B382"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self.k</w:t>
      </w:r>
      <w:proofErr w:type="spellEnd"/>
      <w:r w:rsidRPr="00D30C22">
        <w:rPr>
          <w:rFonts w:ascii="Courier New" w:hAnsi="Courier New" w:cs="Courier New"/>
          <w:bCs/>
          <w:sz w:val="18"/>
          <w:szCs w:val="18"/>
          <w:lang w:val="en-US"/>
        </w:rPr>
        <w:t xml:space="preserve"> = k</w:t>
      </w:r>
    </w:p>
    <w:p w14:paraId="0551460A"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lastRenderedPageBreak/>
        <w:t xml:space="preserve">        </w:t>
      </w:r>
      <w:proofErr w:type="spellStart"/>
      <w:r w:rsidRPr="00D30C22">
        <w:rPr>
          <w:rFonts w:ascii="Courier New" w:hAnsi="Courier New" w:cs="Courier New"/>
          <w:bCs/>
          <w:sz w:val="18"/>
          <w:szCs w:val="18"/>
          <w:lang w:val="en-US"/>
        </w:rPr>
        <w:t>self.max_iters</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max_iters</w:t>
      </w:r>
      <w:proofErr w:type="spellEnd"/>
    </w:p>
    <w:p w14:paraId="19F8AFDF"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self.tol</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tol</w:t>
      </w:r>
      <w:proofErr w:type="spellEnd"/>
    </w:p>
    <w:p w14:paraId="747FC75D"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self.n_init</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n_init</w:t>
      </w:r>
      <w:proofErr w:type="spellEnd"/>
    </w:p>
    <w:p w14:paraId="65103451"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self.threshold</w:t>
      </w:r>
      <w:proofErr w:type="spellEnd"/>
      <w:r w:rsidRPr="00D30C22">
        <w:rPr>
          <w:rFonts w:ascii="Courier New" w:hAnsi="Courier New" w:cs="Courier New"/>
          <w:bCs/>
          <w:sz w:val="18"/>
          <w:szCs w:val="18"/>
          <w:lang w:val="en-US"/>
        </w:rPr>
        <w:t xml:space="preserve"> = threshold</w:t>
      </w:r>
    </w:p>
    <w:p w14:paraId="39B3F93E"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self.centroids</w:t>
      </w:r>
      <w:proofErr w:type="spellEnd"/>
      <w:r w:rsidRPr="00D30C22">
        <w:rPr>
          <w:rFonts w:ascii="Courier New" w:hAnsi="Courier New" w:cs="Courier New"/>
          <w:bCs/>
          <w:sz w:val="18"/>
          <w:szCs w:val="18"/>
          <w:lang w:val="en-US"/>
        </w:rPr>
        <w:t xml:space="preserve"> = centroids</w:t>
      </w:r>
    </w:p>
    <w:p w14:paraId="486D95FE" w14:textId="77777777" w:rsidR="00D30C22" w:rsidRPr="00D30C22" w:rsidRDefault="00D30C22" w:rsidP="00D30C22">
      <w:pPr>
        <w:spacing w:line="360" w:lineRule="auto"/>
        <w:rPr>
          <w:rFonts w:ascii="Courier New" w:hAnsi="Courier New" w:cs="Courier New"/>
          <w:bCs/>
          <w:sz w:val="18"/>
          <w:szCs w:val="18"/>
          <w:lang w:val="en-US"/>
        </w:rPr>
      </w:pPr>
    </w:p>
    <w:p w14:paraId="2F1FFC47"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@staticmethod</w:t>
      </w:r>
    </w:p>
    <w:p w14:paraId="791E02CF"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def _</w:t>
      </w:r>
      <w:proofErr w:type="spellStart"/>
      <w:r w:rsidRPr="00D30C22">
        <w:rPr>
          <w:rFonts w:ascii="Courier New" w:hAnsi="Courier New" w:cs="Courier New"/>
          <w:bCs/>
          <w:sz w:val="18"/>
          <w:szCs w:val="18"/>
          <w:lang w:val="en-US"/>
        </w:rPr>
        <w:t>kpp_init</w:t>
      </w:r>
      <w:proofErr w:type="spellEnd"/>
      <w:r w:rsidRPr="00D30C22">
        <w:rPr>
          <w:rFonts w:ascii="Courier New" w:hAnsi="Courier New" w:cs="Courier New"/>
          <w:bCs/>
          <w:sz w:val="18"/>
          <w:szCs w:val="18"/>
          <w:lang w:val="en-US"/>
        </w:rPr>
        <w:t xml:space="preserve">(data: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xml:space="preserve">, k: int) -&gt;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w:t>
      </w:r>
    </w:p>
    <w:p w14:paraId="0F5EC94C"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w:t>
      </w:r>
    </w:p>
    <w:p w14:paraId="07B25930" w14:textId="40156C8B"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Inicializa os centroides usando o método k-</w:t>
      </w:r>
      <w:proofErr w:type="spellStart"/>
      <w:r w:rsidRPr="00D30C22">
        <w:rPr>
          <w:rFonts w:ascii="Courier New" w:hAnsi="Courier New" w:cs="Courier New"/>
          <w:bCs/>
          <w:sz w:val="18"/>
          <w:szCs w:val="18"/>
        </w:rPr>
        <w:t>means</w:t>
      </w:r>
      <w:proofErr w:type="spellEnd"/>
      <w:r w:rsidRPr="00D30C22">
        <w:rPr>
          <w:rFonts w:ascii="Courier New" w:hAnsi="Courier New" w:cs="Courier New"/>
          <w:bCs/>
          <w:sz w:val="18"/>
          <w:szCs w:val="18"/>
        </w:rPr>
        <w:t>++.</w:t>
      </w:r>
    </w:p>
    <w:p w14:paraId="6014354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Argumentos:</w:t>
      </w:r>
    </w:p>
    <w:p w14:paraId="024C5FB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data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Dados de entrada.</w:t>
      </w:r>
    </w:p>
    <w:p w14:paraId="6B33C099" w14:textId="10F1E5D8"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k (</w:t>
      </w:r>
      <w:proofErr w:type="spellStart"/>
      <w:r w:rsidRPr="00D30C22">
        <w:rPr>
          <w:rFonts w:ascii="Courier New" w:hAnsi="Courier New" w:cs="Courier New"/>
          <w:bCs/>
          <w:sz w:val="18"/>
          <w:szCs w:val="18"/>
        </w:rPr>
        <w:t>int</w:t>
      </w:r>
      <w:proofErr w:type="spellEnd"/>
      <w:r w:rsidRPr="00D30C22">
        <w:rPr>
          <w:rFonts w:ascii="Courier New" w:hAnsi="Courier New" w:cs="Courier New"/>
          <w:bCs/>
          <w:sz w:val="18"/>
          <w:szCs w:val="18"/>
        </w:rPr>
        <w:t>): Número de centroides desejados.</w:t>
      </w:r>
    </w:p>
    <w:p w14:paraId="3B70AAD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Retorna:</w:t>
      </w:r>
    </w:p>
    <w:p w14:paraId="6C57AEBC"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centroids</w:t>
      </w:r>
      <w:proofErr w:type="spellEnd"/>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Centroides inicializados.</w:t>
      </w:r>
    </w:p>
    <w:p w14:paraId="7AD742F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
    <w:p w14:paraId="2F3070C5"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w:t>
      </w:r>
      <w:proofErr w:type="spellStart"/>
      <w:r w:rsidRPr="00D30C22">
        <w:rPr>
          <w:rFonts w:ascii="Courier New" w:hAnsi="Courier New" w:cs="Courier New"/>
          <w:bCs/>
          <w:sz w:val="18"/>
          <w:szCs w:val="18"/>
        </w:rPr>
        <w:t>selciona</w:t>
      </w:r>
      <w:proofErr w:type="spellEnd"/>
      <w:r w:rsidRPr="00D30C22">
        <w:rPr>
          <w:rFonts w:ascii="Courier New" w:hAnsi="Courier New" w:cs="Courier New"/>
          <w:bCs/>
          <w:sz w:val="18"/>
          <w:szCs w:val="18"/>
        </w:rPr>
        <w:t xml:space="preserve"> o primeiro centroide randomicamente</w:t>
      </w:r>
    </w:p>
    <w:p w14:paraId="7062FF38"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centroids</w:t>
      </w:r>
      <w:proofErr w:type="spellEnd"/>
      <w:r w:rsidRPr="00D30C22">
        <w:rPr>
          <w:rFonts w:ascii="Courier New" w:hAnsi="Courier New" w:cs="Courier New"/>
          <w:bCs/>
          <w:sz w:val="18"/>
          <w:szCs w:val="18"/>
        </w:rPr>
        <w:t xml:space="preserve"> = [data[</w:t>
      </w:r>
      <w:proofErr w:type="spellStart"/>
      <w:proofErr w:type="gramStart"/>
      <w:r w:rsidRPr="00D30C22">
        <w:rPr>
          <w:rFonts w:ascii="Courier New" w:hAnsi="Courier New" w:cs="Courier New"/>
          <w:bCs/>
          <w:sz w:val="18"/>
          <w:szCs w:val="18"/>
        </w:rPr>
        <w:t>np.random</w:t>
      </w:r>
      <w:proofErr w:type="gramEnd"/>
      <w:r w:rsidRPr="00D30C22">
        <w:rPr>
          <w:rFonts w:ascii="Courier New" w:hAnsi="Courier New" w:cs="Courier New"/>
          <w:bCs/>
          <w:sz w:val="18"/>
          <w:szCs w:val="18"/>
        </w:rPr>
        <w:t>.choice</w:t>
      </w:r>
      <w:proofErr w:type="spellEnd"/>
      <w:r w:rsidRPr="00D30C22">
        <w:rPr>
          <w:rFonts w:ascii="Courier New" w:hAnsi="Courier New" w:cs="Courier New"/>
          <w:bCs/>
          <w:sz w:val="18"/>
          <w:szCs w:val="18"/>
        </w:rPr>
        <w:t>(</w:t>
      </w:r>
      <w:proofErr w:type="spellStart"/>
      <w:r w:rsidRPr="00D30C22">
        <w:rPr>
          <w:rFonts w:ascii="Courier New" w:hAnsi="Courier New" w:cs="Courier New"/>
          <w:bCs/>
          <w:sz w:val="18"/>
          <w:szCs w:val="18"/>
        </w:rPr>
        <w:t>len</w:t>
      </w:r>
      <w:proofErr w:type="spellEnd"/>
      <w:r w:rsidRPr="00D30C22">
        <w:rPr>
          <w:rFonts w:ascii="Courier New" w:hAnsi="Courier New" w:cs="Courier New"/>
          <w:bCs/>
          <w:sz w:val="18"/>
          <w:szCs w:val="18"/>
        </w:rPr>
        <w:t>(data))]]</w:t>
      </w:r>
    </w:p>
    <w:p w14:paraId="20E5F66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looping para escolher os k-1 centroides restantes</w:t>
      </w:r>
    </w:p>
    <w:p w14:paraId="312A154C"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for _ in </w:t>
      </w:r>
      <w:proofErr w:type="gramStart"/>
      <w:r w:rsidRPr="00D30C22">
        <w:rPr>
          <w:rFonts w:ascii="Courier New" w:hAnsi="Courier New" w:cs="Courier New"/>
          <w:bCs/>
          <w:sz w:val="18"/>
          <w:szCs w:val="18"/>
        </w:rPr>
        <w:t>range(</w:t>
      </w:r>
      <w:proofErr w:type="gramEnd"/>
      <w:r w:rsidRPr="00D30C22">
        <w:rPr>
          <w:rFonts w:ascii="Courier New" w:hAnsi="Courier New" w:cs="Courier New"/>
          <w:bCs/>
          <w:sz w:val="18"/>
          <w:szCs w:val="18"/>
        </w:rPr>
        <w:t>1, k):</w:t>
      </w:r>
    </w:p>
    <w:p w14:paraId="367FDC9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calcula a distância ao quadrado mínima de cada ponto de dado em relação aos centroides já selecionados</w:t>
      </w:r>
    </w:p>
    <w:p w14:paraId="623DD6AE"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squared_dist</w:t>
      </w:r>
      <w:proofErr w:type="spellEnd"/>
      <w:r w:rsidRPr="00D30C22">
        <w:rPr>
          <w:rFonts w:ascii="Courier New" w:hAnsi="Courier New" w:cs="Courier New"/>
          <w:bCs/>
          <w:sz w:val="18"/>
          <w:szCs w:val="18"/>
          <w:lang w:val="en-US"/>
        </w:rPr>
        <w:t xml:space="preserve"> = np.array(</w:t>
      </w:r>
    </w:p>
    <w:p w14:paraId="7961C4E6"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np.min</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np.linalg.norm</w:t>
      </w:r>
      <w:proofErr w:type="spellEnd"/>
      <w:r w:rsidRPr="00D30C22">
        <w:rPr>
          <w:rFonts w:ascii="Courier New" w:hAnsi="Courier New" w:cs="Courier New"/>
          <w:bCs/>
          <w:sz w:val="18"/>
          <w:szCs w:val="18"/>
          <w:lang w:val="en-US"/>
        </w:rPr>
        <w:t>(c - x) ** 2 for c in centroids]) for x in data])</w:t>
      </w:r>
    </w:p>
    <w:p w14:paraId="36CB96C7"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calcula a distribuição de probabilidades</w:t>
      </w:r>
    </w:p>
    <w:p w14:paraId="3B64276F"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probs</w:t>
      </w:r>
      <w:proofErr w:type="spellEnd"/>
      <w:r w:rsidRPr="00D30C22">
        <w:rPr>
          <w:rFonts w:ascii="Courier New" w:hAnsi="Courier New" w:cs="Courier New"/>
          <w:bCs/>
          <w:sz w:val="18"/>
          <w:szCs w:val="18"/>
        </w:rPr>
        <w:t xml:space="preserve"> = </w:t>
      </w:r>
      <w:proofErr w:type="spellStart"/>
      <w:r w:rsidRPr="00D30C22">
        <w:rPr>
          <w:rFonts w:ascii="Courier New" w:hAnsi="Courier New" w:cs="Courier New"/>
          <w:bCs/>
          <w:sz w:val="18"/>
          <w:szCs w:val="18"/>
        </w:rPr>
        <w:t>squared_dist</w:t>
      </w:r>
      <w:proofErr w:type="spellEnd"/>
      <w:r w:rsidRPr="00D30C22">
        <w:rPr>
          <w:rFonts w:ascii="Courier New" w:hAnsi="Courier New" w:cs="Courier New"/>
          <w:bCs/>
          <w:sz w:val="18"/>
          <w:szCs w:val="18"/>
        </w:rPr>
        <w:t xml:space="preserve"> / </w:t>
      </w:r>
      <w:proofErr w:type="spellStart"/>
      <w:proofErr w:type="gramStart"/>
      <w:r w:rsidRPr="00D30C22">
        <w:rPr>
          <w:rFonts w:ascii="Courier New" w:hAnsi="Courier New" w:cs="Courier New"/>
          <w:bCs/>
          <w:sz w:val="18"/>
          <w:szCs w:val="18"/>
        </w:rPr>
        <w:t>squared_dist.sum</w:t>
      </w:r>
      <w:proofErr w:type="spellEnd"/>
      <w:r w:rsidRPr="00D30C22">
        <w:rPr>
          <w:rFonts w:ascii="Courier New" w:hAnsi="Courier New" w:cs="Courier New"/>
          <w:bCs/>
          <w:sz w:val="18"/>
          <w:szCs w:val="18"/>
        </w:rPr>
        <w:t>(</w:t>
      </w:r>
      <w:proofErr w:type="gramEnd"/>
      <w:r w:rsidRPr="00D30C22">
        <w:rPr>
          <w:rFonts w:ascii="Courier New" w:hAnsi="Courier New" w:cs="Courier New"/>
          <w:bCs/>
          <w:sz w:val="18"/>
          <w:szCs w:val="18"/>
        </w:rPr>
        <w:t>)</w:t>
      </w:r>
    </w:p>
    <w:p w14:paraId="0C49B0AF"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seleciona o ponto de dados com maior probabilidade para ser próximo centroide</w:t>
      </w:r>
    </w:p>
    <w:p w14:paraId="020BD782"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centroid</w:t>
      </w:r>
      <w:proofErr w:type="spellEnd"/>
      <w:r w:rsidRPr="00D30C22">
        <w:rPr>
          <w:rFonts w:ascii="Courier New" w:hAnsi="Courier New" w:cs="Courier New"/>
          <w:bCs/>
          <w:sz w:val="18"/>
          <w:szCs w:val="18"/>
        </w:rPr>
        <w:t xml:space="preserve"> = data[</w:t>
      </w:r>
      <w:proofErr w:type="spellStart"/>
      <w:proofErr w:type="gramStart"/>
      <w:r w:rsidRPr="00D30C22">
        <w:rPr>
          <w:rFonts w:ascii="Courier New" w:hAnsi="Courier New" w:cs="Courier New"/>
          <w:bCs/>
          <w:sz w:val="18"/>
          <w:szCs w:val="18"/>
        </w:rPr>
        <w:t>np.argmax</w:t>
      </w:r>
      <w:proofErr w:type="spellEnd"/>
      <w:proofErr w:type="gramEnd"/>
      <w:r w:rsidRPr="00D30C22">
        <w:rPr>
          <w:rFonts w:ascii="Courier New" w:hAnsi="Courier New" w:cs="Courier New"/>
          <w:bCs/>
          <w:sz w:val="18"/>
          <w:szCs w:val="18"/>
        </w:rPr>
        <w:t>(</w:t>
      </w:r>
      <w:proofErr w:type="spellStart"/>
      <w:r w:rsidRPr="00D30C22">
        <w:rPr>
          <w:rFonts w:ascii="Courier New" w:hAnsi="Courier New" w:cs="Courier New"/>
          <w:bCs/>
          <w:sz w:val="18"/>
          <w:szCs w:val="18"/>
        </w:rPr>
        <w:t>probs</w:t>
      </w:r>
      <w:proofErr w:type="spellEnd"/>
      <w:r w:rsidRPr="00D30C22">
        <w:rPr>
          <w:rFonts w:ascii="Courier New" w:hAnsi="Courier New" w:cs="Courier New"/>
          <w:bCs/>
          <w:sz w:val="18"/>
          <w:szCs w:val="18"/>
        </w:rPr>
        <w:t>)]</w:t>
      </w:r>
    </w:p>
    <w:p w14:paraId="1B5756F8"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adiciona à lista de centroides</w:t>
      </w:r>
    </w:p>
    <w:p w14:paraId="00B0192E"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centroids.append</w:t>
      </w:r>
      <w:proofErr w:type="spellEnd"/>
      <w:proofErr w:type="gramEnd"/>
      <w:r w:rsidRPr="00D30C22">
        <w:rPr>
          <w:rFonts w:ascii="Courier New" w:hAnsi="Courier New" w:cs="Courier New"/>
          <w:bCs/>
          <w:sz w:val="18"/>
          <w:szCs w:val="18"/>
        </w:rPr>
        <w:t>(</w:t>
      </w:r>
      <w:proofErr w:type="spellStart"/>
      <w:r w:rsidRPr="00D30C22">
        <w:rPr>
          <w:rFonts w:ascii="Courier New" w:hAnsi="Courier New" w:cs="Courier New"/>
          <w:bCs/>
          <w:sz w:val="18"/>
          <w:szCs w:val="18"/>
        </w:rPr>
        <w:t>centroid</w:t>
      </w:r>
      <w:proofErr w:type="spellEnd"/>
      <w:r w:rsidRPr="00D30C22">
        <w:rPr>
          <w:rFonts w:ascii="Courier New" w:hAnsi="Courier New" w:cs="Courier New"/>
          <w:bCs/>
          <w:sz w:val="18"/>
          <w:szCs w:val="18"/>
        </w:rPr>
        <w:t>)</w:t>
      </w:r>
    </w:p>
    <w:p w14:paraId="7EC29CD9"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retorna os centroides inicializados</w:t>
      </w:r>
    </w:p>
    <w:p w14:paraId="0B08384F"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return </w:t>
      </w:r>
      <w:proofErr w:type="spellStart"/>
      <w:r w:rsidRPr="00D30C22">
        <w:rPr>
          <w:rFonts w:ascii="Courier New" w:hAnsi="Courier New" w:cs="Courier New"/>
          <w:bCs/>
          <w:sz w:val="18"/>
          <w:szCs w:val="18"/>
          <w:lang w:val="en-US"/>
        </w:rPr>
        <w:t>np.array</w:t>
      </w:r>
      <w:proofErr w:type="spellEnd"/>
      <w:r w:rsidRPr="00D30C22">
        <w:rPr>
          <w:rFonts w:ascii="Courier New" w:hAnsi="Courier New" w:cs="Courier New"/>
          <w:bCs/>
          <w:sz w:val="18"/>
          <w:szCs w:val="18"/>
          <w:lang w:val="en-US"/>
        </w:rPr>
        <w:t>(centroids)</w:t>
      </w:r>
    </w:p>
    <w:p w14:paraId="5564D6EF" w14:textId="77777777" w:rsidR="00D30C22" w:rsidRPr="00D30C22" w:rsidRDefault="00D30C22" w:rsidP="00D30C22">
      <w:pPr>
        <w:spacing w:line="360" w:lineRule="auto"/>
        <w:rPr>
          <w:rFonts w:ascii="Courier New" w:hAnsi="Courier New" w:cs="Courier New"/>
          <w:bCs/>
          <w:sz w:val="18"/>
          <w:szCs w:val="18"/>
          <w:lang w:val="en-US"/>
        </w:rPr>
      </w:pPr>
    </w:p>
    <w:p w14:paraId="18967D6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def _</w:t>
      </w:r>
      <w:proofErr w:type="spellStart"/>
      <w:r w:rsidRPr="00D30C22">
        <w:rPr>
          <w:rFonts w:ascii="Courier New" w:hAnsi="Courier New" w:cs="Courier New"/>
          <w:bCs/>
          <w:sz w:val="18"/>
          <w:szCs w:val="18"/>
          <w:lang w:val="en-US"/>
        </w:rPr>
        <w:t>single_run</w:t>
      </w:r>
      <w:proofErr w:type="spellEnd"/>
      <w:r w:rsidRPr="00D30C22">
        <w:rPr>
          <w:rFonts w:ascii="Courier New" w:hAnsi="Courier New" w:cs="Courier New"/>
          <w:bCs/>
          <w:sz w:val="18"/>
          <w:szCs w:val="18"/>
          <w:lang w:val="en-US"/>
        </w:rPr>
        <w:t xml:space="preserve">(self, data: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-&gt; Tuple[</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float]:</w:t>
      </w:r>
    </w:p>
    <w:p w14:paraId="60564F9B"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w:t>
      </w:r>
    </w:p>
    <w:p w14:paraId="2092DF17" w14:textId="2B0B3EAD"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Realiza execução única do algoritmo k-</w:t>
      </w:r>
      <w:proofErr w:type="spellStart"/>
      <w:r w:rsidRPr="00D30C22">
        <w:rPr>
          <w:rFonts w:ascii="Courier New" w:hAnsi="Courier New" w:cs="Courier New"/>
          <w:bCs/>
          <w:sz w:val="18"/>
          <w:szCs w:val="18"/>
        </w:rPr>
        <w:t>means</w:t>
      </w:r>
      <w:proofErr w:type="spellEnd"/>
      <w:r w:rsidRPr="00D30C22">
        <w:rPr>
          <w:rFonts w:ascii="Courier New" w:hAnsi="Courier New" w:cs="Courier New"/>
          <w:bCs/>
          <w:sz w:val="18"/>
          <w:szCs w:val="18"/>
        </w:rPr>
        <w:t>.</w:t>
      </w:r>
    </w:p>
    <w:p w14:paraId="3D8530B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Argumentos:</w:t>
      </w:r>
    </w:p>
    <w:p w14:paraId="4D534BA2" w14:textId="697036F5"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data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Dados de entrada.</w:t>
      </w:r>
    </w:p>
    <w:p w14:paraId="0F89550E"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Retorna:</w:t>
      </w:r>
    </w:p>
    <w:p w14:paraId="2290AD57"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centroids</w:t>
      </w:r>
      <w:proofErr w:type="spellEnd"/>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Melhores centroides após a execução do k-</w:t>
      </w:r>
      <w:proofErr w:type="spellStart"/>
      <w:r w:rsidRPr="00D30C22">
        <w:rPr>
          <w:rFonts w:ascii="Courier New" w:hAnsi="Courier New" w:cs="Courier New"/>
          <w:bCs/>
          <w:sz w:val="18"/>
          <w:szCs w:val="18"/>
        </w:rPr>
        <w:t>means</w:t>
      </w:r>
      <w:proofErr w:type="spellEnd"/>
      <w:r w:rsidRPr="00D30C22">
        <w:rPr>
          <w:rFonts w:ascii="Courier New" w:hAnsi="Courier New" w:cs="Courier New"/>
          <w:bCs/>
          <w:sz w:val="18"/>
          <w:szCs w:val="18"/>
        </w:rPr>
        <w:t>.</w:t>
      </w:r>
    </w:p>
    <w:p w14:paraId="23569F60"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labels</w:t>
      </w:r>
      <w:proofErr w:type="spellEnd"/>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Atribuições de cluster para cada ponto de dado.</w:t>
      </w:r>
    </w:p>
    <w:p w14:paraId="4D2CE54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inertia</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float</w:t>
      </w:r>
      <w:proofErr w:type="spellEnd"/>
      <w:r w:rsidRPr="00D30C22">
        <w:rPr>
          <w:rFonts w:ascii="Courier New" w:hAnsi="Courier New" w:cs="Courier New"/>
          <w:bCs/>
          <w:sz w:val="18"/>
          <w:szCs w:val="18"/>
        </w:rPr>
        <w:t>): Distância total dos pontos de dados a partir de seus centroides atribuídos.</w:t>
      </w:r>
    </w:p>
    <w:p w14:paraId="4E642ECE"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lastRenderedPageBreak/>
        <w:t xml:space="preserve">        </w:t>
      </w:r>
      <w:r w:rsidRPr="00D30C22">
        <w:rPr>
          <w:rFonts w:ascii="Courier New" w:hAnsi="Courier New" w:cs="Courier New"/>
          <w:bCs/>
          <w:sz w:val="18"/>
          <w:szCs w:val="18"/>
          <w:lang w:val="en-US"/>
        </w:rPr>
        <w:t>"""</w:t>
      </w:r>
    </w:p>
    <w:p w14:paraId="74646B27"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centroids = self._</w:t>
      </w:r>
      <w:proofErr w:type="spellStart"/>
      <w:r w:rsidRPr="00D30C22">
        <w:rPr>
          <w:rFonts w:ascii="Courier New" w:hAnsi="Courier New" w:cs="Courier New"/>
          <w:bCs/>
          <w:sz w:val="18"/>
          <w:szCs w:val="18"/>
          <w:lang w:val="en-US"/>
        </w:rPr>
        <w:t>kpp_init</w:t>
      </w:r>
      <w:proofErr w:type="spellEnd"/>
      <w:r w:rsidRPr="00D30C22">
        <w:rPr>
          <w:rFonts w:ascii="Courier New" w:hAnsi="Courier New" w:cs="Courier New"/>
          <w:bCs/>
          <w:sz w:val="18"/>
          <w:szCs w:val="18"/>
          <w:lang w:val="en-US"/>
        </w:rPr>
        <w:t xml:space="preserve">(data, </w:t>
      </w:r>
      <w:proofErr w:type="spellStart"/>
      <w:r w:rsidRPr="00D30C22">
        <w:rPr>
          <w:rFonts w:ascii="Courier New" w:hAnsi="Courier New" w:cs="Courier New"/>
          <w:bCs/>
          <w:sz w:val="18"/>
          <w:szCs w:val="18"/>
          <w:lang w:val="en-US"/>
        </w:rPr>
        <w:t>self.k</w:t>
      </w:r>
      <w:proofErr w:type="spellEnd"/>
      <w:r w:rsidRPr="00D30C22">
        <w:rPr>
          <w:rFonts w:ascii="Courier New" w:hAnsi="Courier New" w:cs="Courier New"/>
          <w:bCs/>
          <w:sz w:val="18"/>
          <w:szCs w:val="18"/>
          <w:lang w:val="en-US"/>
        </w:rPr>
        <w:t>)</w:t>
      </w:r>
    </w:p>
    <w:p w14:paraId="4B6F9A99"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looping para o número máximo de iterações</w:t>
      </w:r>
    </w:p>
    <w:p w14:paraId="138ABAE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for _ in range(</w:t>
      </w:r>
      <w:proofErr w:type="spellStart"/>
      <w:r w:rsidRPr="00D30C22">
        <w:rPr>
          <w:rFonts w:ascii="Courier New" w:hAnsi="Courier New" w:cs="Courier New"/>
          <w:bCs/>
          <w:sz w:val="18"/>
          <w:szCs w:val="18"/>
          <w:lang w:val="en-US"/>
        </w:rPr>
        <w:t>self.max_iters</w:t>
      </w:r>
      <w:proofErr w:type="spellEnd"/>
      <w:r w:rsidRPr="00D30C22">
        <w:rPr>
          <w:rFonts w:ascii="Courier New" w:hAnsi="Courier New" w:cs="Courier New"/>
          <w:bCs/>
          <w:sz w:val="18"/>
          <w:szCs w:val="18"/>
          <w:lang w:val="en-US"/>
        </w:rPr>
        <w:t>):</w:t>
      </w:r>
    </w:p>
    <w:p w14:paraId="4C31B352"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calcula a distância euclidiana entre cada ponto de dado e cada centroide</w:t>
      </w:r>
    </w:p>
    <w:p w14:paraId="29B9247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dist</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np.linalg.norm</w:t>
      </w:r>
      <w:proofErr w:type="spellEnd"/>
      <w:r w:rsidRPr="00D30C22">
        <w:rPr>
          <w:rFonts w:ascii="Courier New" w:hAnsi="Courier New" w:cs="Courier New"/>
          <w:bCs/>
          <w:sz w:val="18"/>
          <w:szCs w:val="18"/>
          <w:lang w:val="en-US"/>
        </w:rPr>
        <w:t>(data</w:t>
      </w:r>
      <w:proofErr w:type="gramStart"/>
      <w:r w:rsidRPr="00D30C22">
        <w:rPr>
          <w:rFonts w:ascii="Courier New" w:hAnsi="Courier New" w:cs="Courier New"/>
          <w:bCs/>
          <w:sz w:val="18"/>
          <w:szCs w:val="18"/>
          <w:lang w:val="en-US"/>
        </w:rPr>
        <w:t>[:,</w:t>
      </w:r>
      <w:proofErr w:type="gramEnd"/>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np.newaxis</w:t>
      </w:r>
      <w:proofErr w:type="spellEnd"/>
      <w:r w:rsidRPr="00D30C22">
        <w:rPr>
          <w:rFonts w:ascii="Courier New" w:hAnsi="Courier New" w:cs="Courier New"/>
          <w:bCs/>
          <w:sz w:val="18"/>
          <w:szCs w:val="18"/>
          <w:lang w:val="en-US"/>
        </w:rPr>
        <w:t>] - centroids, axis=2)</w:t>
      </w:r>
    </w:p>
    <w:p w14:paraId="3EB97EC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atribui cada ponto de dado ao centroide mais próximo</w:t>
      </w:r>
    </w:p>
    <w:p w14:paraId="6D40F73F"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labels = </w:t>
      </w:r>
      <w:proofErr w:type="spellStart"/>
      <w:r w:rsidRPr="00D30C22">
        <w:rPr>
          <w:rFonts w:ascii="Courier New" w:hAnsi="Courier New" w:cs="Courier New"/>
          <w:bCs/>
          <w:sz w:val="18"/>
          <w:szCs w:val="18"/>
          <w:lang w:val="en-US"/>
        </w:rPr>
        <w:t>np.argmin</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dist</w:t>
      </w:r>
      <w:proofErr w:type="spellEnd"/>
      <w:r w:rsidRPr="00D30C22">
        <w:rPr>
          <w:rFonts w:ascii="Courier New" w:hAnsi="Courier New" w:cs="Courier New"/>
          <w:bCs/>
          <w:sz w:val="18"/>
          <w:szCs w:val="18"/>
          <w:lang w:val="en-US"/>
        </w:rPr>
        <w:t>, axis=1)</w:t>
      </w:r>
    </w:p>
    <w:p w14:paraId="705A281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recalcula os centroides com base na média dos pontos de dados em cada cluster</w:t>
      </w:r>
    </w:p>
    <w:p w14:paraId="4DC1E708"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new_centroids</w:t>
      </w:r>
      <w:proofErr w:type="spellEnd"/>
      <w:r w:rsidRPr="00D30C22">
        <w:rPr>
          <w:rFonts w:ascii="Courier New" w:hAnsi="Courier New" w:cs="Courier New"/>
          <w:bCs/>
          <w:sz w:val="18"/>
          <w:szCs w:val="18"/>
          <w:lang w:val="en-US"/>
        </w:rPr>
        <w:t xml:space="preserve"> = np.array(</w:t>
      </w:r>
    </w:p>
    <w:p w14:paraId="22C8F98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[data[labels == </w:t>
      </w:r>
      <w:proofErr w:type="spellStart"/>
      <w:r w:rsidRPr="00D30C22">
        <w:rPr>
          <w:rFonts w:ascii="Courier New" w:hAnsi="Courier New" w:cs="Courier New"/>
          <w:bCs/>
          <w:sz w:val="18"/>
          <w:szCs w:val="18"/>
          <w:lang w:val="en-US"/>
        </w:rPr>
        <w:t>i</w:t>
      </w:r>
      <w:proofErr w:type="spellEnd"/>
      <w:r w:rsidRPr="00D30C22">
        <w:rPr>
          <w:rFonts w:ascii="Courier New" w:hAnsi="Courier New" w:cs="Courier New"/>
          <w:bCs/>
          <w:sz w:val="18"/>
          <w:szCs w:val="18"/>
          <w:lang w:val="en-US"/>
        </w:rPr>
        <w:t xml:space="preserve">].mean(axis=0) for </w:t>
      </w:r>
      <w:proofErr w:type="spellStart"/>
      <w:r w:rsidRPr="00D30C22">
        <w:rPr>
          <w:rFonts w:ascii="Courier New" w:hAnsi="Courier New" w:cs="Courier New"/>
          <w:bCs/>
          <w:sz w:val="18"/>
          <w:szCs w:val="18"/>
          <w:lang w:val="en-US"/>
        </w:rPr>
        <w:t>i</w:t>
      </w:r>
      <w:proofErr w:type="spellEnd"/>
      <w:r w:rsidRPr="00D30C22">
        <w:rPr>
          <w:rFonts w:ascii="Courier New" w:hAnsi="Courier New" w:cs="Courier New"/>
          <w:bCs/>
          <w:sz w:val="18"/>
          <w:szCs w:val="18"/>
          <w:lang w:val="en-US"/>
        </w:rPr>
        <w:t xml:space="preserve"> in range(</w:t>
      </w:r>
      <w:proofErr w:type="spellStart"/>
      <w:r w:rsidRPr="00D30C22">
        <w:rPr>
          <w:rFonts w:ascii="Courier New" w:hAnsi="Courier New" w:cs="Courier New"/>
          <w:bCs/>
          <w:sz w:val="18"/>
          <w:szCs w:val="18"/>
          <w:lang w:val="en-US"/>
        </w:rPr>
        <w:t>self.k</w:t>
      </w:r>
      <w:proofErr w:type="spellEnd"/>
      <w:r w:rsidRPr="00D30C22">
        <w:rPr>
          <w:rFonts w:ascii="Courier New" w:hAnsi="Courier New" w:cs="Courier New"/>
          <w:bCs/>
          <w:sz w:val="18"/>
          <w:szCs w:val="18"/>
          <w:lang w:val="en-US"/>
        </w:rPr>
        <w:t>)])</w:t>
      </w:r>
    </w:p>
    <w:p w14:paraId="131A28F5"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observa a convergência e encerra o looping se a mudança de centroides estiver abaixo da tolerância</w:t>
      </w:r>
    </w:p>
    <w:p w14:paraId="6DA20236"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if </w:t>
      </w:r>
      <w:proofErr w:type="spellStart"/>
      <w:r w:rsidRPr="00D30C22">
        <w:rPr>
          <w:rFonts w:ascii="Courier New" w:hAnsi="Courier New" w:cs="Courier New"/>
          <w:bCs/>
          <w:sz w:val="18"/>
          <w:szCs w:val="18"/>
          <w:lang w:val="en-US"/>
        </w:rPr>
        <w:t>np.all</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np.abs</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new_centroids</w:t>
      </w:r>
      <w:proofErr w:type="spellEnd"/>
      <w:r w:rsidRPr="00D30C22">
        <w:rPr>
          <w:rFonts w:ascii="Courier New" w:hAnsi="Courier New" w:cs="Courier New"/>
          <w:bCs/>
          <w:sz w:val="18"/>
          <w:szCs w:val="18"/>
          <w:lang w:val="en-US"/>
        </w:rPr>
        <w:t xml:space="preserve"> - centroids) &lt; </w:t>
      </w:r>
      <w:proofErr w:type="spellStart"/>
      <w:r w:rsidRPr="00D30C22">
        <w:rPr>
          <w:rFonts w:ascii="Courier New" w:hAnsi="Courier New" w:cs="Courier New"/>
          <w:bCs/>
          <w:sz w:val="18"/>
          <w:szCs w:val="18"/>
          <w:lang w:val="en-US"/>
        </w:rPr>
        <w:t>self.tol</w:t>
      </w:r>
      <w:proofErr w:type="spellEnd"/>
      <w:r w:rsidRPr="00D30C22">
        <w:rPr>
          <w:rFonts w:ascii="Courier New" w:hAnsi="Courier New" w:cs="Courier New"/>
          <w:bCs/>
          <w:sz w:val="18"/>
          <w:szCs w:val="18"/>
          <w:lang w:val="en-US"/>
        </w:rPr>
        <w:t>):</w:t>
      </w:r>
    </w:p>
    <w:p w14:paraId="7B3BCF32"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break</w:t>
      </w:r>
    </w:p>
    <w:p w14:paraId="40889B7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atualiza os centroides</w:t>
      </w:r>
    </w:p>
    <w:p w14:paraId="53C1DAA8"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centroids</w:t>
      </w:r>
      <w:proofErr w:type="spellEnd"/>
      <w:r w:rsidRPr="00D30C22">
        <w:rPr>
          <w:rFonts w:ascii="Courier New" w:hAnsi="Courier New" w:cs="Courier New"/>
          <w:bCs/>
          <w:sz w:val="18"/>
          <w:szCs w:val="18"/>
        </w:rPr>
        <w:t xml:space="preserve"> = </w:t>
      </w:r>
      <w:proofErr w:type="spellStart"/>
      <w:r w:rsidRPr="00D30C22">
        <w:rPr>
          <w:rFonts w:ascii="Courier New" w:hAnsi="Courier New" w:cs="Courier New"/>
          <w:bCs/>
          <w:sz w:val="18"/>
          <w:szCs w:val="18"/>
        </w:rPr>
        <w:t>new_centroids</w:t>
      </w:r>
      <w:proofErr w:type="spellEnd"/>
    </w:p>
    <w:p w14:paraId="4EEE4D7A"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calcula a distância total entre os pontos de dados e os centroides a eles atribuídos</w:t>
      </w:r>
    </w:p>
    <w:p w14:paraId="271F111F"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inertia = </w:t>
      </w:r>
      <w:proofErr w:type="spellStart"/>
      <w:r w:rsidRPr="00D30C22">
        <w:rPr>
          <w:rFonts w:ascii="Courier New" w:hAnsi="Courier New" w:cs="Courier New"/>
          <w:bCs/>
          <w:sz w:val="18"/>
          <w:szCs w:val="18"/>
          <w:lang w:val="en-US"/>
        </w:rPr>
        <w:t>np.sum</w:t>
      </w:r>
      <w:proofErr w:type="spellEnd"/>
      <w:r w:rsidRPr="00D30C22">
        <w:rPr>
          <w:rFonts w:ascii="Courier New" w:hAnsi="Courier New" w:cs="Courier New"/>
          <w:bCs/>
          <w:sz w:val="18"/>
          <w:szCs w:val="18"/>
          <w:lang w:val="en-US"/>
        </w:rPr>
        <w:t>(</w:t>
      </w:r>
    </w:p>
    <w:p w14:paraId="6DE096E5"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np.linalg.norm</w:t>
      </w:r>
      <w:proofErr w:type="spellEnd"/>
      <w:r w:rsidRPr="00D30C22">
        <w:rPr>
          <w:rFonts w:ascii="Courier New" w:hAnsi="Courier New" w:cs="Courier New"/>
          <w:bCs/>
          <w:sz w:val="18"/>
          <w:szCs w:val="18"/>
          <w:lang w:val="en-US"/>
        </w:rPr>
        <w:t>(data[</w:t>
      </w:r>
      <w:proofErr w:type="spellStart"/>
      <w:r w:rsidRPr="00D30C22">
        <w:rPr>
          <w:rFonts w:ascii="Courier New" w:hAnsi="Courier New" w:cs="Courier New"/>
          <w:bCs/>
          <w:sz w:val="18"/>
          <w:szCs w:val="18"/>
          <w:lang w:val="en-US"/>
        </w:rPr>
        <w:t>i</w:t>
      </w:r>
      <w:proofErr w:type="spellEnd"/>
      <w:r w:rsidRPr="00D30C22">
        <w:rPr>
          <w:rFonts w:ascii="Courier New" w:hAnsi="Courier New" w:cs="Courier New"/>
          <w:bCs/>
          <w:sz w:val="18"/>
          <w:szCs w:val="18"/>
          <w:lang w:val="en-US"/>
        </w:rPr>
        <w:t>] - centroids[labels[</w:t>
      </w:r>
      <w:proofErr w:type="spellStart"/>
      <w:r w:rsidRPr="00D30C22">
        <w:rPr>
          <w:rFonts w:ascii="Courier New" w:hAnsi="Courier New" w:cs="Courier New"/>
          <w:bCs/>
          <w:sz w:val="18"/>
          <w:szCs w:val="18"/>
          <w:lang w:val="en-US"/>
        </w:rPr>
        <w:t>i</w:t>
      </w:r>
      <w:proofErr w:type="spellEnd"/>
      <w:r w:rsidRPr="00D30C22">
        <w:rPr>
          <w:rFonts w:ascii="Courier New" w:hAnsi="Courier New" w:cs="Courier New"/>
          <w:bCs/>
          <w:sz w:val="18"/>
          <w:szCs w:val="18"/>
          <w:lang w:val="en-US"/>
        </w:rPr>
        <w:t xml:space="preserve">]])**2 for </w:t>
      </w:r>
      <w:proofErr w:type="spellStart"/>
      <w:r w:rsidRPr="00D30C22">
        <w:rPr>
          <w:rFonts w:ascii="Courier New" w:hAnsi="Courier New" w:cs="Courier New"/>
          <w:bCs/>
          <w:sz w:val="18"/>
          <w:szCs w:val="18"/>
          <w:lang w:val="en-US"/>
        </w:rPr>
        <w:t>i</w:t>
      </w:r>
      <w:proofErr w:type="spellEnd"/>
      <w:r w:rsidRPr="00D30C22">
        <w:rPr>
          <w:rFonts w:ascii="Courier New" w:hAnsi="Courier New" w:cs="Courier New"/>
          <w:bCs/>
          <w:sz w:val="18"/>
          <w:szCs w:val="18"/>
          <w:lang w:val="en-US"/>
        </w:rPr>
        <w:t xml:space="preserve"> in range(</w:t>
      </w:r>
      <w:proofErr w:type="spellStart"/>
      <w:r w:rsidRPr="00D30C22">
        <w:rPr>
          <w:rFonts w:ascii="Courier New" w:hAnsi="Courier New" w:cs="Courier New"/>
          <w:bCs/>
          <w:sz w:val="18"/>
          <w:szCs w:val="18"/>
          <w:lang w:val="en-US"/>
        </w:rPr>
        <w:t>len</w:t>
      </w:r>
      <w:proofErr w:type="spellEnd"/>
      <w:r w:rsidRPr="00D30C22">
        <w:rPr>
          <w:rFonts w:ascii="Courier New" w:hAnsi="Courier New" w:cs="Courier New"/>
          <w:bCs/>
          <w:sz w:val="18"/>
          <w:szCs w:val="18"/>
          <w:lang w:val="en-US"/>
        </w:rPr>
        <w:t>(data))])</w:t>
      </w:r>
    </w:p>
    <w:p w14:paraId="5C09B7B7"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xml:space="preserve"># retorna os centroides finais, as </w:t>
      </w:r>
      <w:proofErr w:type="spellStart"/>
      <w:r w:rsidRPr="00D30C22">
        <w:rPr>
          <w:rFonts w:ascii="Courier New" w:hAnsi="Courier New" w:cs="Courier New"/>
          <w:bCs/>
          <w:sz w:val="18"/>
          <w:szCs w:val="18"/>
        </w:rPr>
        <w:t>labels</w:t>
      </w:r>
      <w:proofErr w:type="spellEnd"/>
      <w:r w:rsidRPr="00D30C22">
        <w:rPr>
          <w:rFonts w:ascii="Courier New" w:hAnsi="Courier New" w:cs="Courier New"/>
          <w:bCs/>
          <w:sz w:val="18"/>
          <w:szCs w:val="18"/>
        </w:rPr>
        <w:t xml:space="preserve"> atribuídas e a inércia</w:t>
      </w:r>
    </w:p>
    <w:p w14:paraId="7BD9D04D"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return centroids, labels, </w:t>
      </w:r>
      <w:proofErr w:type="gramStart"/>
      <w:r w:rsidRPr="00D30C22">
        <w:rPr>
          <w:rFonts w:ascii="Courier New" w:hAnsi="Courier New" w:cs="Courier New"/>
          <w:bCs/>
          <w:sz w:val="18"/>
          <w:szCs w:val="18"/>
          <w:lang w:val="en-US"/>
        </w:rPr>
        <w:t>inertia</w:t>
      </w:r>
      <w:proofErr w:type="gramEnd"/>
    </w:p>
    <w:p w14:paraId="6E191E98" w14:textId="77777777" w:rsidR="00D30C22" w:rsidRPr="00D30C22" w:rsidRDefault="00D30C22" w:rsidP="00D30C22">
      <w:pPr>
        <w:spacing w:line="360" w:lineRule="auto"/>
        <w:rPr>
          <w:rFonts w:ascii="Courier New" w:hAnsi="Courier New" w:cs="Courier New"/>
          <w:bCs/>
          <w:sz w:val="18"/>
          <w:szCs w:val="18"/>
          <w:lang w:val="en-US"/>
        </w:rPr>
      </w:pPr>
    </w:p>
    <w:p w14:paraId="54B79A8A"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def fit(self, data: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-&gt; None:</w:t>
      </w:r>
    </w:p>
    <w:p w14:paraId="22B07A9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w:t>
      </w:r>
    </w:p>
    <w:p w14:paraId="2C6B7581" w14:textId="10F9331E"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Ajusta o algoritmo k-</w:t>
      </w:r>
      <w:proofErr w:type="spellStart"/>
      <w:r w:rsidRPr="00D30C22">
        <w:rPr>
          <w:rFonts w:ascii="Courier New" w:hAnsi="Courier New" w:cs="Courier New"/>
          <w:bCs/>
          <w:sz w:val="18"/>
          <w:szCs w:val="18"/>
        </w:rPr>
        <w:t>means</w:t>
      </w:r>
      <w:proofErr w:type="spellEnd"/>
      <w:r w:rsidRPr="00D30C22">
        <w:rPr>
          <w:rFonts w:ascii="Courier New" w:hAnsi="Courier New" w:cs="Courier New"/>
          <w:bCs/>
          <w:sz w:val="18"/>
          <w:szCs w:val="18"/>
        </w:rPr>
        <w:t xml:space="preserve"> aos dados.</w:t>
      </w:r>
    </w:p>
    <w:p w14:paraId="3187A716"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Argumentos:</w:t>
      </w:r>
    </w:p>
    <w:p w14:paraId="3C21CCEF"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data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Dados de entrada.</w:t>
      </w:r>
    </w:p>
    <w:p w14:paraId="77BFD3C6"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
    <w:p w14:paraId="152C42C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ajusta a inércia mínima inicial a valor infinito</w:t>
      </w:r>
    </w:p>
    <w:p w14:paraId="5E0B6D4A"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min_inertia</w:t>
      </w:r>
      <w:proofErr w:type="spellEnd"/>
      <w:r w:rsidRPr="00D30C22">
        <w:rPr>
          <w:rFonts w:ascii="Courier New" w:hAnsi="Courier New" w:cs="Courier New"/>
          <w:bCs/>
          <w:sz w:val="18"/>
          <w:szCs w:val="18"/>
        </w:rPr>
        <w:t xml:space="preserve"> = </w:t>
      </w:r>
      <w:proofErr w:type="spellStart"/>
      <w:r w:rsidRPr="00D30C22">
        <w:rPr>
          <w:rFonts w:ascii="Courier New" w:hAnsi="Courier New" w:cs="Courier New"/>
          <w:bCs/>
          <w:sz w:val="18"/>
          <w:szCs w:val="18"/>
        </w:rPr>
        <w:t>float</w:t>
      </w:r>
      <w:proofErr w:type="spellEnd"/>
      <w:r w:rsidRPr="00D30C22">
        <w:rPr>
          <w:rFonts w:ascii="Courier New" w:hAnsi="Courier New" w:cs="Courier New"/>
          <w:bCs/>
          <w:sz w:val="18"/>
          <w:szCs w:val="18"/>
        </w:rPr>
        <w:t>('</w:t>
      </w:r>
      <w:proofErr w:type="spellStart"/>
      <w:r w:rsidRPr="00D30C22">
        <w:rPr>
          <w:rFonts w:ascii="Courier New" w:hAnsi="Courier New" w:cs="Courier New"/>
          <w:bCs/>
          <w:sz w:val="18"/>
          <w:szCs w:val="18"/>
        </w:rPr>
        <w:t>inf</w:t>
      </w:r>
      <w:proofErr w:type="spellEnd"/>
      <w:r w:rsidRPr="00D30C22">
        <w:rPr>
          <w:rFonts w:ascii="Courier New" w:hAnsi="Courier New" w:cs="Courier New"/>
          <w:bCs/>
          <w:sz w:val="18"/>
          <w:szCs w:val="18"/>
        </w:rPr>
        <w:t>')</w:t>
      </w:r>
    </w:p>
    <w:p w14:paraId="776CA046"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atribuiu o valor </w:t>
      </w:r>
      <w:proofErr w:type="spellStart"/>
      <w:r w:rsidRPr="00D30C22">
        <w:rPr>
          <w:rFonts w:ascii="Courier New" w:hAnsi="Courier New" w:cs="Courier New"/>
          <w:bCs/>
          <w:sz w:val="18"/>
          <w:szCs w:val="18"/>
        </w:rPr>
        <w:t>None</w:t>
      </w:r>
      <w:proofErr w:type="spellEnd"/>
      <w:r w:rsidRPr="00D30C22">
        <w:rPr>
          <w:rFonts w:ascii="Courier New" w:hAnsi="Courier New" w:cs="Courier New"/>
          <w:bCs/>
          <w:sz w:val="18"/>
          <w:szCs w:val="18"/>
        </w:rPr>
        <w:t xml:space="preserve"> </w:t>
      </w:r>
      <w:proofErr w:type="gramStart"/>
      <w:r w:rsidRPr="00D30C22">
        <w:rPr>
          <w:rFonts w:ascii="Courier New" w:hAnsi="Courier New" w:cs="Courier New"/>
          <w:bCs/>
          <w:sz w:val="18"/>
          <w:szCs w:val="18"/>
        </w:rPr>
        <w:t>ao melhores centroides</w:t>
      </w:r>
      <w:proofErr w:type="gramEnd"/>
      <w:r w:rsidRPr="00D30C22">
        <w:rPr>
          <w:rFonts w:ascii="Courier New" w:hAnsi="Courier New" w:cs="Courier New"/>
          <w:bCs/>
          <w:sz w:val="18"/>
          <w:szCs w:val="18"/>
        </w:rPr>
        <w:t xml:space="preserve"> e </w:t>
      </w:r>
      <w:proofErr w:type="spellStart"/>
      <w:r w:rsidRPr="00D30C22">
        <w:rPr>
          <w:rFonts w:ascii="Courier New" w:hAnsi="Courier New" w:cs="Courier New"/>
          <w:bCs/>
          <w:sz w:val="18"/>
          <w:szCs w:val="18"/>
        </w:rPr>
        <w:t>labels</w:t>
      </w:r>
      <w:proofErr w:type="spellEnd"/>
    </w:p>
    <w:p w14:paraId="1D4D88F4"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best_centroids</w:t>
      </w:r>
      <w:proofErr w:type="spellEnd"/>
      <w:r w:rsidRPr="00D30C22">
        <w:rPr>
          <w:rFonts w:ascii="Courier New" w:hAnsi="Courier New" w:cs="Courier New"/>
          <w:bCs/>
          <w:sz w:val="18"/>
          <w:szCs w:val="18"/>
          <w:lang w:val="en-US"/>
        </w:rPr>
        <w:t xml:space="preserve"> = None</w:t>
      </w:r>
    </w:p>
    <w:p w14:paraId="428BC54B"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best_labels</w:t>
      </w:r>
      <w:proofErr w:type="spellEnd"/>
      <w:r w:rsidRPr="00D30C22">
        <w:rPr>
          <w:rFonts w:ascii="Courier New" w:hAnsi="Courier New" w:cs="Courier New"/>
          <w:bCs/>
          <w:sz w:val="18"/>
          <w:szCs w:val="18"/>
          <w:lang w:val="en-US"/>
        </w:rPr>
        <w:t xml:space="preserve"> = None</w:t>
      </w:r>
    </w:p>
    <w:p w14:paraId="071CA11F"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looping para o número de inicializações</w:t>
      </w:r>
    </w:p>
    <w:p w14:paraId="705DD1B0"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for _ in range(</w:t>
      </w:r>
      <w:proofErr w:type="spellStart"/>
      <w:r w:rsidRPr="00D30C22">
        <w:rPr>
          <w:rFonts w:ascii="Courier New" w:hAnsi="Courier New" w:cs="Courier New"/>
          <w:bCs/>
          <w:sz w:val="18"/>
          <w:szCs w:val="18"/>
          <w:lang w:val="en-US"/>
        </w:rPr>
        <w:t>self.n_init</w:t>
      </w:r>
      <w:proofErr w:type="spellEnd"/>
      <w:r w:rsidRPr="00D30C22">
        <w:rPr>
          <w:rFonts w:ascii="Courier New" w:hAnsi="Courier New" w:cs="Courier New"/>
          <w:bCs/>
          <w:sz w:val="18"/>
          <w:szCs w:val="18"/>
          <w:lang w:val="en-US"/>
        </w:rPr>
        <w:t>):</w:t>
      </w:r>
    </w:p>
    <w:p w14:paraId="5A424C50"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executa</w:t>
      </w:r>
      <w:proofErr w:type="spellEnd"/>
      <w:r w:rsidRPr="00D30C22">
        <w:rPr>
          <w:rFonts w:ascii="Courier New" w:hAnsi="Courier New" w:cs="Courier New"/>
          <w:bCs/>
          <w:sz w:val="18"/>
          <w:szCs w:val="18"/>
          <w:lang w:val="en-US"/>
        </w:rPr>
        <w:t xml:space="preserve"> `_</w:t>
      </w:r>
      <w:proofErr w:type="spellStart"/>
      <w:r w:rsidRPr="00D30C22">
        <w:rPr>
          <w:rFonts w:ascii="Courier New" w:hAnsi="Courier New" w:cs="Courier New"/>
          <w:bCs/>
          <w:sz w:val="18"/>
          <w:szCs w:val="18"/>
          <w:lang w:val="en-US"/>
        </w:rPr>
        <w:t>single_run</w:t>
      </w:r>
      <w:proofErr w:type="spellEnd"/>
      <w:r w:rsidRPr="00D30C22">
        <w:rPr>
          <w:rFonts w:ascii="Courier New" w:hAnsi="Courier New" w:cs="Courier New"/>
          <w:bCs/>
          <w:sz w:val="18"/>
          <w:szCs w:val="18"/>
          <w:lang w:val="en-US"/>
        </w:rPr>
        <w:t>`</w:t>
      </w:r>
    </w:p>
    <w:p w14:paraId="3C76912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centroids, labels, inertia = self._</w:t>
      </w:r>
      <w:proofErr w:type="spellStart"/>
      <w:r w:rsidRPr="00D30C22">
        <w:rPr>
          <w:rFonts w:ascii="Courier New" w:hAnsi="Courier New" w:cs="Courier New"/>
          <w:bCs/>
          <w:sz w:val="18"/>
          <w:szCs w:val="18"/>
          <w:lang w:val="en-US"/>
        </w:rPr>
        <w:t>single_run</w:t>
      </w:r>
      <w:proofErr w:type="spellEnd"/>
      <w:r w:rsidRPr="00D30C22">
        <w:rPr>
          <w:rFonts w:ascii="Courier New" w:hAnsi="Courier New" w:cs="Courier New"/>
          <w:bCs/>
          <w:sz w:val="18"/>
          <w:szCs w:val="18"/>
          <w:lang w:val="en-US"/>
        </w:rPr>
        <w:t>(data)</w:t>
      </w:r>
    </w:p>
    <w:p w14:paraId="2BAC2558"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observa se a execução atual tem inércia menor do que a melhor inércia</w:t>
      </w:r>
    </w:p>
    <w:p w14:paraId="06216B1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if</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inertia</w:t>
      </w:r>
      <w:proofErr w:type="spellEnd"/>
      <w:r w:rsidRPr="00D30C22">
        <w:rPr>
          <w:rFonts w:ascii="Courier New" w:hAnsi="Courier New" w:cs="Courier New"/>
          <w:bCs/>
          <w:sz w:val="18"/>
          <w:szCs w:val="18"/>
        </w:rPr>
        <w:t xml:space="preserve"> &lt; </w:t>
      </w:r>
      <w:proofErr w:type="spellStart"/>
      <w:r w:rsidRPr="00D30C22">
        <w:rPr>
          <w:rFonts w:ascii="Courier New" w:hAnsi="Courier New" w:cs="Courier New"/>
          <w:bCs/>
          <w:sz w:val="18"/>
          <w:szCs w:val="18"/>
        </w:rPr>
        <w:t>min_inertia</w:t>
      </w:r>
      <w:proofErr w:type="spellEnd"/>
      <w:r w:rsidRPr="00D30C22">
        <w:rPr>
          <w:rFonts w:ascii="Courier New" w:hAnsi="Courier New" w:cs="Courier New"/>
          <w:bCs/>
          <w:sz w:val="18"/>
          <w:szCs w:val="18"/>
        </w:rPr>
        <w:t>:</w:t>
      </w:r>
    </w:p>
    <w:p w14:paraId="4B158407"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em caso positivo, atualiza inércia, centroides e </w:t>
      </w:r>
      <w:proofErr w:type="spellStart"/>
      <w:r w:rsidRPr="00D30C22">
        <w:rPr>
          <w:rFonts w:ascii="Courier New" w:hAnsi="Courier New" w:cs="Courier New"/>
          <w:bCs/>
          <w:sz w:val="18"/>
          <w:szCs w:val="18"/>
        </w:rPr>
        <w:t>labels</w:t>
      </w:r>
      <w:proofErr w:type="spellEnd"/>
    </w:p>
    <w:p w14:paraId="1376EF5D"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min_inertia</w:t>
      </w:r>
      <w:proofErr w:type="spellEnd"/>
      <w:r w:rsidRPr="00D30C22">
        <w:rPr>
          <w:rFonts w:ascii="Courier New" w:hAnsi="Courier New" w:cs="Courier New"/>
          <w:bCs/>
          <w:sz w:val="18"/>
          <w:szCs w:val="18"/>
          <w:lang w:val="en-US"/>
        </w:rPr>
        <w:t xml:space="preserve"> = inertia</w:t>
      </w:r>
    </w:p>
    <w:p w14:paraId="54C98F10"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lastRenderedPageBreak/>
        <w:t xml:space="preserve">                </w:t>
      </w:r>
      <w:proofErr w:type="spellStart"/>
      <w:r w:rsidRPr="00D30C22">
        <w:rPr>
          <w:rFonts w:ascii="Courier New" w:hAnsi="Courier New" w:cs="Courier New"/>
          <w:bCs/>
          <w:sz w:val="18"/>
          <w:szCs w:val="18"/>
          <w:lang w:val="en-US"/>
        </w:rPr>
        <w:t>best_centroids</w:t>
      </w:r>
      <w:proofErr w:type="spellEnd"/>
      <w:r w:rsidRPr="00D30C22">
        <w:rPr>
          <w:rFonts w:ascii="Courier New" w:hAnsi="Courier New" w:cs="Courier New"/>
          <w:bCs/>
          <w:sz w:val="18"/>
          <w:szCs w:val="18"/>
          <w:lang w:val="en-US"/>
        </w:rPr>
        <w:t xml:space="preserve"> = centroids</w:t>
      </w:r>
    </w:p>
    <w:p w14:paraId="53822F3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rPr>
        <w:t>best_labels</w:t>
      </w:r>
      <w:proofErr w:type="spellEnd"/>
      <w:r w:rsidRPr="00D30C22">
        <w:rPr>
          <w:rFonts w:ascii="Courier New" w:hAnsi="Courier New" w:cs="Courier New"/>
          <w:bCs/>
          <w:sz w:val="18"/>
          <w:szCs w:val="18"/>
        </w:rPr>
        <w:t xml:space="preserve"> = </w:t>
      </w:r>
      <w:proofErr w:type="spellStart"/>
      <w:r w:rsidRPr="00D30C22">
        <w:rPr>
          <w:rFonts w:ascii="Courier New" w:hAnsi="Courier New" w:cs="Courier New"/>
          <w:bCs/>
          <w:sz w:val="18"/>
          <w:szCs w:val="18"/>
        </w:rPr>
        <w:t>labels</w:t>
      </w:r>
      <w:proofErr w:type="spellEnd"/>
    </w:p>
    <w:p w14:paraId="4459C84A"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atribuiu novos melhores centroides e </w:t>
      </w:r>
      <w:proofErr w:type="spellStart"/>
      <w:r w:rsidRPr="00D30C22">
        <w:rPr>
          <w:rFonts w:ascii="Courier New" w:hAnsi="Courier New" w:cs="Courier New"/>
          <w:bCs/>
          <w:sz w:val="18"/>
          <w:szCs w:val="18"/>
        </w:rPr>
        <w:t>labels</w:t>
      </w:r>
      <w:proofErr w:type="spellEnd"/>
      <w:r w:rsidRPr="00D30C22">
        <w:rPr>
          <w:rFonts w:ascii="Courier New" w:hAnsi="Courier New" w:cs="Courier New"/>
          <w:bCs/>
          <w:sz w:val="18"/>
          <w:szCs w:val="18"/>
        </w:rPr>
        <w:t xml:space="preserve"> à classe `</w:t>
      </w:r>
      <w:proofErr w:type="spellStart"/>
      <w:r w:rsidRPr="00D30C22">
        <w:rPr>
          <w:rFonts w:ascii="Courier New" w:hAnsi="Courier New" w:cs="Courier New"/>
          <w:bCs/>
          <w:sz w:val="18"/>
          <w:szCs w:val="18"/>
        </w:rPr>
        <w:t>KMeans</w:t>
      </w:r>
      <w:proofErr w:type="spellEnd"/>
      <w:r w:rsidRPr="00D30C22">
        <w:rPr>
          <w:rFonts w:ascii="Courier New" w:hAnsi="Courier New" w:cs="Courier New"/>
          <w:bCs/>
          <w:sz w:val="18"/>
          <w:szCs w:val="18"/>
        </w:rPr>
        <w:t>`</w:t>
      </w:r>
    </w:p>
    <w:p w14:paraId="43659606"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self.centroids</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best_centroids</w:t>
      </w:r>
      <w:proofErr w:type="spellEnd"/>
    </w:p>
    <w:p w14:paraId="2B394789"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self.labels</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best_labels</w:t>
      </w:r>
      <w:proofErr w:type="spellEnd"/>
    </w:p>
    <w:p w14:paraId="4F7A2710" w14:textId="77777777" w:rsidR="00D30C22" w:rsidRPr="00D30C22" w:rsidRDefault="00D30C22" w:rsidP="00D30C22">
      <w:pPr>
        <w:spacing w:line="360" w:lineRule="auto"/>
        <w:rPr>
          <w:rFonts w:ascii="Courier New" w:hAnsi="Courier New" w:cs="Courier New"/>
          <w:bCs/>
          <w:sz w:val="18"/>
          <w:szCs w:val="18"/>
          <w:lang w:val="en-US"/>
        </w:rPr>
      </w:pPr>
    </w:p>
    <w:p w14:paraId="1C3977EB"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def detect(self, data: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xml:space="preserve">) -&gt;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w:t>
      </w:r>
    </w:p>
    <w:p w14:paraId="63BA237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w:t>
      </w:r>
    </w:p>
    <w:p w14:paraId="42073CC0" w14:textId="432ABEC5"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Detecta anomalias nos dados com base na distância ao centroide mais próximo.</w:t>
      </w:r>
    </w:p>
    <w:p w14:paraId="2AB27A6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Argumentos:</w:t>
      </w:r>
    </w:p>
    <w:p w14:paraId="187867C9" w14:textId="59E5603C"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data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Dados de entrada.</w:t>
      </w:r>
    </w:p>
    <w:p w14:paraId="5E3255B2"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Retorna:</w:t>
      </w:r>
    </w:p>
    <w:p w14:paraId="4C0E7909"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anomalies</w:t>
      </w:r>
      <w:proofErr w:type="spellEnd"/>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Anomalias detectadas.</w:t>
      </w:r>
    </w:p>
    <w:p w14:paraId="62463345"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
    <w:p w14:paraId="3A29D89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calcula a distância mínima de cada ponto de dado em relação a seu centroide</w:t>
      </w:r>
    </w:p>
    <w:p w14:paraId="72665890"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dist</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np.min</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np.linalg.norm</w:t>
      </w:r>
      <w:proofErr w:type="spellEnd"/>
      <w:r w:rsidRPr="00D30C22">
        <w:rPr>
          <w:rFonts w:ascii="Courier New" w:hAnsi="Courier New" w:cs="Courier New"/>
          <w:bCs/>
          <w:sz w:val="18"/>
          <w:szCs w:val="18"/>
          <w:lang w:val="en-US"/>
        </w:rPr>
        <w:t>(</w:t>
      </w:r>
    </w:p>
    <w:p w14:paraId="5B60925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data</w:t>
      </w:r>
      <w:proofErr w:type="gramStart"/>
      <w:r w:rsidRPr="00D30C22">
        <w:rPr>
          <w:rFonts w:ascii="Courier New" w:hAnsi="Courier New" w:cs="Courier New"/>
          <w:bCs/>
          <w:sz w:val="18"/>
          <w:szCs w:val="18"/>
          <w:lang w:val="en-US"/>
        </w:rPr>
        <w:t>[:,</w:t>
      </w:r>
      <w:proofErr w:type="gramEnd"/>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np.newaxis</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self.centroids</w:t>
      </w:r>
      <w:proofErr w:type="spellEnd"/>
      <w:r w:rsidRPr="00D30C22">
        <w:rPr>
          <w:rFonts w:ascii="Courier New" w:hAnsi="Courier New" w:cs="Courier New"/>
          <w:bCs/>
          <w:sz w:val="18"/>
          <w:szCs w:val="18"/>
          <w:lang w:val="en-US"/>
        </w:rPr>
        <w:t>, axis=2), axis=1)</w:t>
      </w:r>
    </w:p>
    <w:p w14:paraId="22DBAB9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xml:space="preserve"># determina o limite da distância com base no percentil de </w:t>
      </w:r>
      <w:proofErr w:type="spellStart"/>
      <w:r w:rsidRPr="00D30C22">
        <w:rPr>
          <w:rFonts w:ascii="Courier New" w:hAnsi="Courier New" w:cs="Courier New"/>
          <w:bCs/>
          <w:sz w:val="18"/>
          <w:szCs w:val="18"/>
        </w:rPr>
        <w:t>KMeans</w:t>
      </w:r>
      <w:proofErr w:type="spellEnd"/>
    </w:p>
    <w:p w14:paraId="605377DB"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threshold = </w:t>
      </w:r>
      <w:proofErr w:type="spellStart"/>
      <w:r w:rsidRPr="00D30C22">
        <w:rPr>
          <w:rFonts w:ascii="Courier New" w:hAnsi="Courier New" w:cs="Courier New"/>
          <w:bCs/>
          <w:sz w:val="18"/>
          <w:szCs w:val="18"/>
          <w:lang w:val="en-US"/>
        </w:rPr>
        <w:t>np.percentile</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dist</w:t>
      </w:r>
      <w:proofErr w:type="spellEnd"/>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self.threshold</w:t>
      </w:r>
      <w:proofErr w:type="spellEnd"/>
      <w:r w:rsidRPr="00D30C22">
        <w:rPr>
          <w:rFonts w:ascii="Courier New" w:hAnsi="Courier New" w:cs="Courier New"/>
          <w:bCs/>
          <w:sz w:val="18"/>
          <w:szCs w:val="18"/>
          <w:lang w:val="en-US"/>
        </w:rPr>
        <w:t>)</w:t>
      </w:r>
    </w:p>
    <w:p w14:paraId="7D29F3E2"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identifica pontos de dados com distâncias maiores do que o limite</w:t>
      </w:r>
    </w:p>
    <w:p w14:paraId="4D7E117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anomalies</w:t>
      </w:r>
      <w:proofErr w:type="spellEnd"/>
      <w:r w:rsidRPr="00D30C22">
        <w:rPr>
          <w:rFonts w:ascii="Courier New" w:hAnsi="Courier New" w:cs="Courier New"/>
          <w:bCs/>
          <w:sz w:val="18"/>
          <w:szCs w:val="18"/>
        </w:rPr>
        <w:t xml:space="preserve"> = </w:t>
      </w:r>
      <w:proofErr w:type="gramStart"/>
      <w:r w:rsidRPr="00D30C22">
        <w:rPr>
          <w:rFonts w:ascii="Courier New" w:hAnsi="Courier New" w:cs="Courier New"/>
          <w:bCs/>
          <w:sz w:val="18"/>
          <w:szCs w:val="18"/>
        </w:rPr>
        <w:t>data[</w:t>
      </w:r>
      <w:proofErr w:type="spellStart"/>
      <w:proofErr w:type="gramEnd"/>
      <w:r w:rsidRPr="00D30C22">
        <w:rPr>
          <w:rFonts w:ascii="Courier New" w:hAnsi="Courier New" w:cs="Courier New"/>
          <w:bCs/>
          <w:sz w:val="18"/>
          <w:szCs w:val="18"/>
        </w:rPr>
        <w:t>dist</w:t>
      </w:r>
      <w:proofErr w:type="spellEnd"/>
      <w:r w:rsidRPr="00D30C22">
        <w:rPr>
          <w:rFonts w:ascii="Courier New" w:hAnsi="Courier New" w:cs="Courier New"/>
          <w:bCs/>
          <w:sz w:val="18"/>
          <w:szCs w:val="18"/>
        </w:rPr>
        <w:t xml:space="preserve"> &gt; </w:t>
      </w:r>
      <w:proofErr w:type="spellStart"/>
      <w:r w:rsidRPr="00D30C22">
        <w:rPr>
          <w:rFonts w:ascii="Courier New" w:hAnsi="Courier New" w:cs="Courier New"/>
          <w:bCs/>
          <w:sz w:val="18"/>
          <w:szCs w:val="18"/>
        </w:rPr>
        <w:t>threshold</w:t>
      </w:r>
      <w:proofErr w:type="spellEnd"/>
      <w:r w:rsidRPr="00D30C22">
        <w:rPr>
          <w:rFonts w:ascii="Courier New" w:hAnsi="Courier New" w:cs="Courier New"/>
          <w:bCs/>
          <w:sz w:val="18"/>
          <w:szCs w:val="18"/>
        </w:rPr>
        <w:t>]</w:t>
      </w:r>
    </w:p>
    <w:p w14:paraId="7870356D"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retorna os valores anômalos</w:t>
      </w:r>
    </w:p>
    <w:p w14:paraId="03BE8FD6"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return </w:t>
      </w:r>
      <w:proofErr w:type="gramStart"/>
      <w:r w:rsidRPr="00D30C22">
        <w:rPr>
          <w:rFonts w:ascii="Courier New" w:hAnsi="Courier New" w:cs="Courier New"/>
          <w:bCs/>
          <w:sz w:val="18"/>
          <w:szCs w:val="18"/>
          <w:lang w:val="en-US"/>
        </w:rPr>
        <w:t>anomalies</w:t>
      </w:r>
      <w:proofErr w:type="gramEnd"/>
    </w:p>
    <w:p w14:paraId="40A0B452" w14:textId="77777777" w:rsidR="00D30C22" w:rsidRPr="00D30C22" w:rsidRDefault="00D30C22" w:rsidP="00D30C22">
      <w:pPr>
        <w:spacing w:line="360" w:lineRule="auto"/>
        <w:rPr>
          <w:rFonts w:ascii="Courier New" w:hAnsi="Courier New" w:cs="Courier New"/>
          <w:bCs/>
          <w:sz w:val="18"/>
          <w:szCs w:val="18"/>
          <w:lang w:val="en-US"/>
        </w:rPr>
      </w:pPr>
    </w:p>
    <w:p w14:paraId="703294BD"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lang w:val="en-US"/>
        </w:rPr>
        <w:t xml:space="preserve">    def </w:t>
      </w:r>
      <w:proofErr w:type="spellStart"/>
      <w:r w:rsidRPr="00D30C22">
        <w:rPr>
          <w:rFonts w:ascii="Courier New" w:hAnsi="Courier New" w:cs="Courier New"/>
          <w:bCs/>
          <w:sz w:val="18"/>
          <w:szCs w:val="18"/>
          <w:lang w:val="en-US"/>
        </w:rPr>
        <w:t>get_labels</w:t>
      </w:r>
      <w:proofErr w:type="spellEnd"/>
      <w:r w:rsidRPr="00D30C22">
        <w:rPr>
          <w:rFonts w:ascii="Courier New" w:hAnsi="Courier New" w:cs="Courier New"/>
          <w:bCs/>
          <w:sz w:val="18"/>
          <w:szCs w:val="18"/>
          <w:lang w:val="en-US"/>
        </w:rPr>
        <w:t xml:space="preserve">(self, data: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 xml:space="preserve">) -&gt; </w:t>
      </w:r>
      <w:proofErr w:type="spellStart"/>
      <w:r w:rsidRPr="00D30C22">
        <w:rPr>
          <w:rFonts w:ascii="Courier New" w:hAnsi="Courier New" w:cs="Courier New"/>
          <w:bCs/>
          <w:sz w:val="18"/>
          <w:szCs w:val="18"/>
          <w:lang w:val="en-US"/>
        </w:rPr>
        <w:t>np.ndarray</w:t>
      </w:r>
      <w:proofErr w:type="spellEnd"/>
      <w:r w:rsidRPr="00D30C22">
        <w:rPr>
          <w:rFonts w:ascii="Courier New" w:hAnsi="Courier New" w:cs="Courier New"/>
          <w:bCs/>
          <w:sz w:val="18"/>
          <w:szCs w:val="18"/>
          <w:lang w:val="en-US"/>
        </w:rPr>
        <w:t>:</w:t>
      </w:r>
    </w:p>
    <w:p w14:paraId="5F810687"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w:t>
      </w:r>
    </w:p>
    <w:p w14:paraId="18005D1A" w14:textId="4FA9C160"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Atribui cada ponto de dado ao centroide mais próximo para determinar seu cluster.</w:t>
      </w:r>
    </w:p>
    <w:p w14:paraId="6100739A"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Argumentos:</w:t>
      </w:r>
    </w:p>
    <w:p w14:paraId="1B6A495F" w14:textId="3E6C6913"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data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Conjunto de dados.</w:t>
      </w:r>
    </w:p>
    <w:p w14:paraId="578D7510"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Retorna:</w:t>
      </w:r>
    </w:p>
    <w:p w14:paraId="68D0BF73"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roofErr w:type="spellStart"/>
      <w:proofErr w:type="gramStart"/>
      <w:r w:rsidRPr="00D30C22">
        <w:rPr>
          <w:rFonts w:ascii="Courier New" w:hAnsi="Courier New" w:cs="Courier New"/>
          <w:bCs/>
          <w:sz w:val="18"/>
          <w:szCs w:val="18"/>
        </w:rPr>
        <w:t>np.ndarray</w:t>
      </w:r>
      <w:proofErr w:type="spellEnd"/>
      <w:proofErr w:type="gram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Array</w:t>
      </w:r>
      <w:proofErr w:type="spellEnd"/>
      <w:r w:rsidRPr="00D30C22">
        <w:rPr>
          <w:rFonts w:ascii="Courier New" w:hAnsi="Courier New" w:cs="Courier New"/>
          <w:bCs/>
          <w:sz w:val="18"/>
          <w:szCs w:val="18"/>
        </w:rPr>
        <w:t xml:space="preserve"> de </w:t>
      </w:r>
      <w:proofErr w:type="spellStart"/>
      <w:r w:rsidRPr="00D30C22">
        <w:rPr>
          <w:rFonts w:ascii="Courier New" w:hAnsi="Courier New" w:cs="Courier New"/>
          <w:bCs/>
          <w:sz w:val="18"/>
          <w:szCs w:val="18"/>
        </w:rPr>
        <w:t>labels</w:t>
      </w:r>
      <w:proofErr w:type="spellEnd"/>
      <w:r w:rsidRPr="00D30C22">
        <w:rPr>
          <w:rFonts w:ascii="Courier New" w:hAnsi="Courier New" w:cs="Courier New"/>
          <w:bCs/>
          <w:sz w:val="18"/>
          <w:szCs w:val="18"/>
        </w:rPr>
        <w:t xml:space="preserve"> de cluster correspondentes a cada ponto de dado.</w:t>
      </w:r>
    </w:p>
    <w:p w14:paraId="2B4D9A69"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w:t>
      </w:r>
    </w:p>
    <w:p w14:paraId="5B297CBE"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rPr>
        <w:t xml:space="preserve">        # calcula a distância de cada ponto de dado em relação aos centroides</w:t>
      </w:r>
    </w:p>
    <w:p w14:paraId="61A3739E"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lang w:val="en-US"/>
        </w:rPr>
        <w:t>dist</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np.linalg.norm</w:t>
      </w:r>
      <w:proofErr w:type="spellEnd"/>
      <w:r w:rsidRPr="00D30C22">
        <w:rPr>
          <w:rFonts w:ascii="Courier New" w:hAnsi="Courier New" w:cs="Courier New"/>
          <w:bCs/>
          <w:sz w:val="18"/>
          <w:szCs w:val="18"/>
          <w:lang w:val="en-US"/>
        </w:rPr>
        <w:t>(data</w:t>
      </w:r>
      <w:proofErr w:type="gramStart"/>
      <w:r w:rsidRPr="00D30C22">
        <w:rPr>
          <w:rFonts w:ascii="Courier New" w:hAnsi="Courier New" w:cs="Courier New"/>
          <w:bCs/>
          <w:sz w:val="18"/>
          <w:szCs w:val="18"/>
          <w:lang w:val="en-US"/>
        </w:rPr>
        <w:t>[:,</w:t>
      </w:r>
      <w:proofErr w:type="gramEnd"/>
      <w:r w:rsidRPr="00D30C22">
        <w:rPr>
          <w:rFonts w:ascii="Courier New" w:hAnsi="Courier New" w:cs="Courier New"/>
          <w:bCs/>
          <w:sz w:val="18"/>
          <w:szCs w:val="18"/>
          <w:lang w:val="en-US"/>
        </w:rPr>
        <w:t xml:space="preserve"> </w:t>
      </w:r>
      <w:proofErr w:type="spellStart"/>
      <w:r w:rsidRPr="00D30C22">
        <w:rPr>
          <w:rFonts w:ascii="Courier New" w:hAnsi="Courier New" w:cs="Courier New"/>
          <w:bCs/>
          <w:sz w:val="18"/>
          <w:szCs w:val="18"/>
          <w:lang w:val="en-US"/>
        </w:rPr>
        <w:t>np.newaxis</w:t>
      </w:r>
      <w:proofErr w:type="spellEnd"/>
      <w:r w:rsidRPr="00D30C22">
        <w:rPr>
          <w:rFonts w:ascii="Courier New" w:hAnsi="Courier New" w:cs="Courier New"/>
          <w:bCs/>
          <w:sz w:val="18"/>
          <w:szCs w:val="18"/>
          <w:lang w:val="en-US"/>
        </w:rPr>
        <w:t xml:space="preserve">] - </w:t>
      </w:r>
      <w:proofErr w:type="spellStart"/>
      <w:r w:rsidRPr="00D30C22">
        <w:rPr>
          <w:rFonts w:ascii="Courier New" w:hAnsi="Courier New" w:cs="Courier New"/>
          <w:bCs/>
          <w:sz w:val="18"/>
          <w:szCs w:val="18"/>
          <w:lang w:val="en-US"/>
        </w:rPr>
        <w:t>self.centroids</w:t>
      </w:r>
      <w:proofErr w:type="spellEnd"/>
      <w:r w:rsidRPr="00D30C22">
        <w:rPr>
          <w:rFonts w:ascii="Courier New" w:hAnsi="Courier New" w:cs="Courier New"/>
          <w:bCs/>
          <w:sz w:val="18"/>
          <w:szCs w:val="18"/>
          <w:lang w:val="en-US"/>
        </w:rPr>
        <w:t>, axis=2)</w:t>
      </w:r>
    </w:p>
    <w:p w14:paraId="56975222"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atribuiu cada ponto ao centroide mais próximo</w:t>
      </w:r>
    </w:p>
    <w:p w14:paraId="0636C51C" w14:textId="77777777" w:rsidR="00D30C22" w:rsidRPr="00D30C22" w:rsidRDefault="00D30C22" w:rsidP="00D30C22">
      <w:pPr>
        <w:spacing w:line="360" w:lineRule="auto"/>
        <w:rPr>
          <w:rFonts w:ascii="Courier New" w:hAnsi="Courier New" w:cs="Courier New"/>
          <w:bCs/>
          <w:sz w:val="18"/>
          <w:szCs w:val="18"/>
          <w:lang w:val="en-US"/>
        </w:rPr>
      </w:pPr>
      <w:r w:rsidRPr="00D30C22">
        <w:rPr>
          <w:rFonts w:ascii="Courier New" w:hAnsi="Courier New" w:cs="Courier New"/>
          <w:bCs/>
          <w:sz w:val="18"/>
          <w:szCs w:val="18"/>
        </w:rPr>
        <w:t xml:space="preserve">        </w:t>
      </w:r>
      <w:r w:rsidRPr="00D30C22">
        <w:rPr>
          <w:rFonts w:ascii="Courier New" w:hAnsi="Courier New" w:cs="Courier New"/>
          <w:bCs/>
          <w:sz w:val="18"/>
          <w:szCs w:val="18"/>
          <w:lang w:val="en-US"/>
        </w:rPr>
        <w:t xml:space="preserve">labels = </w:t>
      </w:r>
      <w:proofErr w:type="spellStart"/>
      <w:r w:rsidRPr="00D30C22">
        <w:rPr>
          <w:rFonts w:ascii="Courier New" w:hAnsi="Courier New" w:cs="Courier New"/>
          <w:bCs/>
          <w:sz w:val="18"/>
          <w:szCs w:val="18"/>
          <w:lang w:val="en-US"/>
        </w:rPr>
        <w:t>np.argmin</w:t>
      </w:r>
      <w:proofErr w:type="spellEnd"/>
      <w:r w:rsidRPr="00D30C22">
        <w:rPr>
          <w:rFonts w:ascii="Courier New" w:hAnsi="Courier New" w:cs="Courier New"/>
          <w:bCs/>
          <w:sz w:val="18"/>
          <w:szCs w:val="18"/>
          <w:lang w:val="en-US"/>
        </w:rPr>
        <w:t>(</w:t>
      </w:r>
      <w:proofErr w:type="spellStart"/>
      <w:r w:rsidRPr="00D30C22">
        <w:rPr>
          <w:rFonts w:ascii="Courier New" w:hAnsi="Courier New" w:cs="Courier New"/>
          <w:bCs/>
          <w:sz w:val="18"/>
          <w:szCs w:val="18"/>
          <w:lang w:val="en-US"/>
        </w:rPr>
        <w:t>dist</w:t>
      </w:r>
      <w:proofErr w:type="spellEnd"/>
      <w:r w:rsidRPr="00D30C22">
        <w:rPr>
          <w:rFonts w:ascii="Courier New" w:hAnsi="Courier New" w:cs="Courier New"/>
          <w:bCs/>
          <w:sz w:val="18"/>
          <w:szCs w:val="18"/>
          <w:lang w:val="en-US"/>
        </w:rPr>
        <w:t>, axis=1)</w:t>
      </w:r>
    </w:p>
    <w:p w14:paraId="7E348614" w14:textId="77777777" w:rsidR="00D30C22" w:rsidRPr="00D30C22" w:rsidRDefault="00D30C22" w:rsidP="00D30C22">
      <w:pPr>
        <w:spacing w:line="360" w:lineRule="auto"/>
        <w:rPr>
          <w:rFonts w:ascii="Courier New" w:hAnsi="Courier New" w:cs="Courier New"/>
          <w:bCs/>
          <w:sz w:val="18"/>
          <w:szCs w:val="18"/>
        </w:rPr>
      </w:pPr>
      <w:r w:rsidRPr="00D30C22">
        <w:rPr>
          <w:rFonts w:ascii="Courier New" w:hAnsi="Courier New" w:cs="Courier New"/>
          <w:bCs/>
          <w:sz w:val="18"/>
          <w:szCs w:val="18"/>
          <w:lang w:val="en-US"/>
        </w:rPr>
        <w:t xml:space="preserve">        </w:t>
      </w:r>
      <w:r w:rsidRPr="00D30C22">
        <w:rPr>
          <w:rFonts w:ascii="Courier New" w:hAnsi="Courier New" w:cs="Courier New"/>
          <w:bCs/>
          <w:sz w:val="18"/>
          <w:szCs w:val="18"/>
        </w:rPr>
        <w:t xml:space="preserve"># retorna as </w:t>
      </w:r>
      <w:proofErr w:type="spellStart"/>
      <w:r w:rsidRPr="00D30C22">
        <w:rPr>
          <w:rFonts w:ascii="Courier New" w:hAnsi="Courier New" w:cs="Courier New"/>
          <w:bCs/>
          <w:sz w:val="18"/>
          <w:szCs w:val="18"/>
        </w:rPr>
        <w:t>labels</w:t>
      </w:r>
      <w:proofErr w:type="spellEnd"/>
      <w:r w:rsidRPr="00D30C22">
        <w:rPr>
          <w:rFonts w:ascii="Courier New" w:hAnsi="Courier New" w:cs="Courier New"/>
          <w:bCs/>
          <w:sz w:val="18"/>
          <w:szCs w:val="18"/>
        </w:rPr>
        <w:t xml:space="preserve"> atribuídas</w:t>
      </w:r>
    </w:p>
    <w:p w14:paraId="558AA7AF" w14:textId="4008B556" w:rsidR="00551EA4" w:rsidRPr="00D30C22" w:rsidRDefault="00D30C22" w:rsidP="00D30C22">
      <w:pPr>
        <w:spacing w:line="360" w:lineRule="auto"/>
      </w:pPr>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return</w:t>
      </w:r>
      <w:proofErr w:type="spellEnd"/>
      <w:r w:rsidRPr="00D30C22">
        <w:rPr>
          <w:rFonts w:ascii="Courier New" w:hAnsi="Courier New" w:cs="Courier New"/>
          <w:bCs/>
          <w:sz w:val="18"/>
          <w:szCs w:val="18"/>
        </w:rPr>
        <w:t xml:space="preserve"> </w:t>
      </w:r>
      <w:proofErr w:type="spellStart"/>
      <w:r w:rsidRPr="00D30C22">
        <w:rPr>
          <w:rFonts w:ascii="Courier New" w:hAnsi="Courier New" w:cs="Courier New"/>
          <w:bCs/>
          <w:sz w:val="18"/>
          <w:szCs w:val="18"/>
        </w:rPr>
        <w:t>labels</w:t>
      </w:r>
      <w:proofErr w:type="spellEnd"/>
    </w:p>
    <w:sectPr w:rsidR="00551EA4" w:rsidRPr="00D30C22"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5F5B" w14:textId="77777777" w:rsidR="00AD42C8" w:rsidRDefault="00AD42C8" w:rsidP="005F5FEB">
      <w:pPr>
        <w:spacing w:line="240" w:lineRule="auto"/>
      </w:pPr>
      <w:r>
        <w:separator/>
      </w:r>
    </w:p>
  </w:endnote>
  <w:endnote w:type="continuationSeparator" w:id="0">
    <w:p w14:paraId="24FDE1C5" w14:textId="77777777" w:rsidR="00AD42C8" w:rsidRDefault="00AD42C8"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5C58" w14:textId="77777777" w:rsidR="00AD42C8" w:rsidRDefault="00AD42C8" w:rsidP="005F5FEB">
      <w:pPr>
        <w:spacing w:line="240" w:lineRule="auto"/>
      </w:pPr>
      <w:bookmarkStart w:id="0" w:name="_Hlk493588901"/>
      <w:bookmarkEnd w:id="0"/>
      <w:r>
        <w:separator/>
      </w:r>
    </w:p>
  </w:footnote>
  <w:footnote w:type="continuationSeparator" w:id="0">
    <w:p w14:paraId="4585C184" w14:textId="77777777" w:rsidR="00AD42C8" w:rsidRDefault="00AD42C8"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4DF"/>
    <w:rsid w:val="00042541"/>
    <w:rsid w:val="0006184C"/>
    <w:rsid w:val="0006582A"/>
    <w:rsid w:val="0007635C"/>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02181"/>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3D0D"/>
    <w:rsid w:val="002F1330"/>
    <w:rsid w:val="002F2245"/>
    <w:rsid w:val="002F3830"/>
    <w:rsid w:val="00302BCD"/>
    <w:rsid w:val="00311C33"/>
    <w:rsid w:val="00313CC4"/>
    <w:rsid w:val="0031459B"/>
    <w:rsid w:val="00320448"/>
    <w:rsid w:val="00323A4C"/>
    <w:rsid w:val="00325B43"/>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D5E55"/>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94BB7"/>
    <w:rsid w:val="004A2118"/>
    <w:rsid w:val="004B0852"/>
    <w:rsid w:val="004B3DF1"/>
    <w:rsid w:val="004B570C"/>
    <w:rsid w:val="004B6697"/>
    <w:rsid w:val="004B73BD"/>
    <w:rsid w:val="004C12D2"/>
    <w:rsid w:val="004C2408"/>
    <w:rsid w:val="004E1ADB"/>
    <w:rsid w:val="004E2E96"/>
    <w:rsid w:val="005154B6"/>
    <w:rsid w:val="00516C5E"/>
    <w:rsid w:val="00522FDE"/>
    <w:rsid w:val="00527BBF"/>
    <w:rsid w:val="00527F7E"/>
    <w:rsid w:val="00530C1C"/>
    <w:rsid w:val="005325A6"/>
    <w:rsid w:val="00532A60"/>
    <w:rsid w:val="0053780E"/>
    <w:rsid w:val="005502EC"/>
    <w:rsid w:val="00551EA4"/>
    <w:rsid w:val="00553CA2"/>
    <w:rsid w:val="00556C81"/>
    <w:rsid w:val="005732C8"/>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C7FB0"/>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23CB"/>
    <w:rsid w:val="00A65683"/>
    <w:rsid w:val="00A67C44"/>
    <w:rsid w:val="00A74221"/>
    <w:rsid w:val="00A74EC3"/>
    <w:rsid w:val="00A7611A"/>
    <w:rsid w:val="00A7743E"/>
    <w:rsid w:val="00A77E1E"/>
    <w:rsid w:val="00A77E89"/>
    <w:rsid w:val="00A82D84"/>
    <w:rsid w:val="00AA1EDC"/>
    <w:rsid w:val="00AA6708"/>
    <w:rsid w:val="00AB3AFC"/>
    <w:rsid w:val="00AC5332"/>
    <w:rsid w:val="00AD42C8"/>
    <w:rsid w:val="00AE2179"/>
    <w:rsid w:val="00AE74CA"/>
    <w:rsid w:val="00AF625F"/>
    <w:rsid w:val="00AF7A61"/>
    <w:rsid w:val="00B0110A"/>
    <w:rsid w:val="00B041E7"/>
    <w:rsid w:val="00B057DD"/>
    <w:rsid w:val="00B15503"/>
    <w:rsid w:val="00B34C25"/>
    <w:rsid w:val="00B34D23"/>
    <w:rsid w:val="00B35358"/>
    <w:rsid w:val="00B35F3F"/>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4BD"/>
    <w:rsid w:val="00E37B97"/>
    <w:rsid w:val="00E45517"/>
    <w:rsid w:val="00E470FC"/>
    <w:rsid w:val="00E54D23"/>
    <w:rsid w:val="00E5522F"/>
    <w:rsid w:val="00E575F6"/>
    <w:rsid w:val="00E61157"/>
    <w:rsid w:val="00E71060"/>
    <w:rsid w:val="00E80C1F"/>
    <w:rsid w:val="00E835B5"/>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3313"/>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 w:val="00FF3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3055</Words>
  <Characters>16500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15</cp:revision>
  <cp:lastPrinted>2014-09-18T13:37:00Z</cp:lastPrinted>
  <dcterms:created xsi:type="dcterms:W3CDTF">2022-03-07T16:37:00Z</dcterms:created>
  <dcterms:modified xsi:type="dcterms:W3CDTF">2023-09-11T01:51:00Z</dcterms:modified>
</cp:coreProperties>
</file>