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B9BAEB" w14:textId="77777777" w:rsidR="00480FFC" w:rsidRDefault="00000000">
      <w:pPr>
        <w:spacing w:before="200" w:after="160"/>
      </w:pPr>
      <w:r>
        <w:rPr>
          <w:rFonts w:ascii="Calibri" w:eastAsia="Calibri" w:hAnsi="Calibri" w:cs="Calibri"/>
          <w:b/>
          <w:bCs/>
          <w:color w:val="1A1A1A"/>
          <w:sz w:val="44"/>
          <w:szCs w:val="44"/>
        </w:rPr>
        <w:t>Rodolfo García Maeso</w:t>
      </w:r>
    </w:p>
    <w:p w14:paraId="0F448FCF" w14:textId="77777777" w:rsidR="00480FFC" w:rsidRDefault="00000000">
      <w:pPr>
        <w:spacing w:after="40"/>
      </w:pP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Address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: </w:t>
      </w:r>
      <w:r>
        <w:rPr>
          <w:rFonts w:ascii="Calibri" w:eastAsia="Calibri" w:hAnsi="Calibri" w:cs="Calibri"/>
          <w:color w:val="1A1A1A"/>
          <w:sz w:val="19"/>
          <w:szCs w:val="19"/>
        </w:rPr>
        <w:t>Granollers, Barcelona 08401, España</w:t>
      </w:r>
      <w:r>
        <w:rPr>
          <w:sz w:val="19"/>
          <w:szCs w:val="19"/>
        </w:rPr>
        <w:t xml:space="preserve">   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Phone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number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: </w:t>
      </w:r>
      <w:r>
        <w:rPr>
          <w:rFonts w:ascii="Calibri" w:eastAsia="Calibri" w:hAnsi="Calibri" w:cs="Calibri"/>
          <w:color w:val="1A1A1A"/>
          <w:sz w:val="19"/>
          <w:szCs w:val="19"/>
        </w:rPr>
        <w:t>+34 640 999 269</w:t>
      </w:r>
    </w:p>
    <w:p w14:paraId="544DA1C9" w14:textId="77777777" w:rsidR="00480FFC" w:rsidRPr="00001636" w:rsidRDefault="00000000">
      <w:pPr>
        <w:spacing w:after="40"/>
        <w:rPr>
          <w:lang w:val="en-US"/>
        </w:rPr>
      </w:pPr>
      <w:r w:rsidRPr="00001636">
        <w:rPr>
          <w:rFonts w:ascii="Calibri" w:eastAsia="Calibri" w:hAnsi="Calibri" w:cs="Calibri"/>
          <w:b/>
          <w:bCs/>
          <w:color w:val="1A1A1A"/>
          <w:sz w:val="19"/>
          <w:szCs w:val="19"/>
          <w:lang w:val="en-US"/>
        </w:rPr>
        <w:t xml:space="preserve">Email address: </w:t>
      </w:r>
      <w:r w:rsidRPr="00001636">
        <w:rPr>
          <w:rFonts w:ascii="Calibri" w:eastAsia="Calibri" w:hAnsi="Calibri" w:cs="Calibri"/>
          <w:color w:val="1A1A1A"/>
          <w:sz w:val="19"/>
          <w:szCs w:val="19"/>
          <w:lang w:val="en-US"/>
        </w:rPr>
        <w:t>rodygm0104@gmail.com</w:t>
      </w:r>
    </w:p>
    <w:p w14:paraId="41446E97" w14:textId="77777777" w:rsidR="00480FFC" w:rsidRPr="00001636" w:rsidRDefault="00000000">
      <w:pPr>
        <w:spacing w:after="200"/>
        <w:rPr>
          <w:lang w:val="en-US"/>
        </w:rPr>
      </w:pPr>
      <w:r w:rsidRPr="00001636">
        <w:rPr>
          <w:rFonts w:ascii="Calibri" w:eastAsia="Calibri" w:hAnsi="Calibri" w:cs="Calibri"/>
          <w:b/>
          <w:bCs/>
          <w:color w:val="1A1A1A"/>
          <w:sz w:val="19"/>
          <w:szCs w:val="19"/>
          <w:lang w:val="en-US"/>
        </w:rPr>
        <w:t xml:space="preserve">Web: </w:t>
      </w:r>
      <w:r w:rsidRPr="00001636">
        <w:rPr>
          <w:rFonts w:ascii="Calibri" w:eastAsia="Calibri" w:hAnsi="Calibri" w:cs="Calibri"/>
          <w:color w:val="1A1A1A"/>
          <w:sz w:val="19"/>
          <w:szCs w:val="19"/>
          <w:lang w:val="en-US"/>
        </w:rPr>
        <w:t>linkedin.com/in/</w:t>
      </w:r>
      <w:proofErr w:type="spellStart"/>
      <w:r w:rsidRPr="00001636">
        <w:rPr>
          <w:rFonts w:ascii="Calibri" w:eastAsia="Calibri" w:hAnsi="Calibri" w:cs="Calibri"/>
          <w:color w:val="1A1A1A"/>
          <w:sz w:val="19"/>
          <w:szCs w:val="19"/>
          <w:lang w:val="en-US"/>
        </w:rPr>
        <w:t>rodolfo</w:t>
      </w:r>
      <w:proofErr w:type="spellEnd"/>
      <w:r w:rsidRPr="00001636">
        <w:rPr>
          <w:rFonts w:ascii="Calibri" w:eastAsia="Calibri" w:hAnsi="Calibri" w:cs="Calibri"/>
          <w:color w:val="1A1A1A"/>
          <w:sz w:val="19"/>
          <w:szCs w:val="19"/>
          <w:lang w:val="en-US"/>
        </w:rPr>
        <w:t>-</w:t>
      </w:r>
      <w:proofErr w:type="spellStart"/>
      <w:r w:rsidRPr="00001636">
        <w:rPr>
          <w:rFonts w:ascii="Calibri" w:eastAsia="Calibri" w:hAnsi="Calibri" w:cs="Calibri"/>
          <w:color w:val="1A1A1A"/>
          <w:sz w:val="19"/>
          <w:szCs w:val="19"/>
          <w:lang w:val="en-US"/>
        </w:rPr>
        <w:t>garcia</w:t>
      </w:r>
      <w:proofErr w:type="spellEnd"/>
      <w:r w:rsidRPr="00001636">
        <w:rPr>
          <w:rFonts w:ascii="Calibri" w:eastAsia="Calibri" w:hAnsi="Calibri" w:cs="Calibri"/>
          <w:color w:val="1A1A1A"/>
          <w:sz w:val="19"/>
          <w:szCs w:val="19"/>
          <w:lang w:val="en-US"/>
        </w:rPr>
        <w:t>-dev | portafolio-one-sigma-24.vercel.app</w:t>
      </w:r>
    </w:p>
    <w:p w14:paraId="79537723" w14:textId="5F0BDAE8" w:rsidR="00480FFC" w:rsidRDefault="00000000">
      <w:pPr>
        <w:pBdr>
          <w:bottom w:val="single" w:sz="6" w:space="4" w:color="CBCBCB"/>
        </w:pBdr>
        <w:spacing w:before="320" w:after="140"/>
      </w:pPr>
      <w:proofErr w:type="gramStart"/>
      <w:r>
        <w:rPr>
          <w:rFonts w:ascii="Calibri" w:eastAsia="Calibri" w:hAnsi="Calibri" w:cs="Calibri"/>
          <w:sz w:val="24"/>
          <w:szCs w:val="24"/>
        </w:rPr>
        <w:t xml:space="preserve">👤  </w:t>
      </w:r>
      <w:r w:rsidR="00001636">
        <w:rPr>
          <w:rFonts w:ascii="Calibri" w:eastAsia="Calibri" w:hAnsi="Calibri" w:cs="Calibri"/>
          <w:b/>
          <w:bCs/>
          <w:color w:val="1A1A1A"/>
          <w:sz w:val="24"/>
          <w:szCs w:val="24"/>
        </w:rPr>
        <w:t>Perfil</w:t>
      </w:r>
      <w:proofErr w:type="gramEnd"/>
    </w:p>
    <w:p w14:paraId="120E6338" w14:textId="77777777" w:rsidR="00480FFC" w:rsidRDefault="00000000">
      <w:pPr>
        <w:spacing w:after="100"/>
        <w:jc w:val="both"/>
      </w:pPr>
      <w:r>
        <w:rPr>
          <w:rFonts w:ascii="Calibri" w:eastAsia="Calibri" w:hAnsi="Calibri" w:cs="Calibri"/>
          <w:color w:val="1A1A1A"/>
        </w:rPr>
        <w:t xml:space="preserve">Desarrollador </w:t>
      </w:r>
      <w:proofErr w:type="spellStart"/>
      <w:r>
        <w:rPr>
          <w:rFonts w:ascii="Calibri" w:eastAsia="Calibri" w:hAnsi="Calibri" w:cs="Calibri"/>
          <w:color w:val="1A1A1A"/>
        </w:rPr>
        <w:t>backend</w:t>
      </w:r>
      <w:proofErr w:type="spellEnd"/>
      <w:r>
        <w:rPr>
          <w:rFonts w:ascii="Calibri" w:eastAsia="Calibri" w:hAnsi="Calibri" w:cs="Calibri"/>
          <w:color w:val="1A1A1A"/>
        </w:rPr>
        <w:t xml:space="preserve"> con más de 8 años de experiencia construyendo plataformas en Python (Django, </w:t>
      </w:r>
      <w:proofErr w:type="spellStart"/>
      <w:r>
        <w:rPr>
          <w:rFonts w:ascii="Calibri" w:eastAsia="Calibri" w:hAnsi="Calibri" w:cs="Calibri"/>
          <w:color w:val="1A1A1A"/>
        </w:rPr>
        <w:t>FastAPI</w:t>
      </w:r>
      <w:proofErr w:type="spellEnd"/>
      <w:r>
        <w:rPr>
          <w:rFonts w:ascii="Calibri" w:eastAsia="Calibri" w:hAnsi="Calibri" w:cs="Calibri"/>
          <w:color w:val="1A1A1A"/>
        </w:rPr>
        <w:t xml:space="preserve">, DRF) para clientes institucionales y organismos internacionales. Liderazgo técnico en el diseño de soluciones </w:t>
      </w:r>
      <w:proofErr w:type="spellStart"/>
      <w:r>
        <w:rPr>
          <w:rFonts w:ascii="Calibri" w:eastAsia="Calibri" w:hAnsi="Calibri" w:cs="Calibri"/>
          <w:color w:val="1A1A1A"/>
        </w:rPr>
        <w:t>backend</w:t>
      </w:r>
      <w:proofErr w:type="spellEnd"/>
      <w:r>
        <w:rPr>
          <w:rFonts w:ascii="Calibri" w:eastAsia="Calibri" w:hAnsi="Calibri" w:cs="Calibri"/>
          <w:color w:val="1A1A1A"/>
        </w:rPr>
        <w:t xml:space="preserve"> escalables y mantenibles, con foco en la calidad de código, las pruebas automatizadas y el trabajo en equipos ágiles. Experiencia destacada como consultor para la FAO (ONU), liderando plataformas nacionales con cálculos críticos validados y cero desviaciones en los reportes oficiales entregados.</w:t>
      </w:r>
    </w:p>
    <w:p w14:paraId="4D01053A" w14:textId="77777777" w:rsidR="00480FFC" w:rsidRDefault="00000000">
      <w:pPr>
        <w:pBdr>
          <w:bottom w:val="single" w:sz="6" w:space="4" w:color="CBCBCB"/>
        </w:pBdr>
        <w:spacing w:before="320" w:after="140"/>
      </w:pPr>
      <w:proofErr w:type="gramStart"/>
      <w:r>
        <w:rPr>
          <w:rFonts w:ascii="Calibri" w:eastAsia="Calibri" w:hAnsi="Calibri" w:cs="Calibri"/>
          <w:sz w:val="24"/>
          <w:szCs w:val="24"/>
        </w:rPr>
        <w:t xml:space="preserve">💼  </w:t>
      </w:r>
      <w:r>
        <w:rPr>
          <w:rFonts w:ascii="Calibri" w:eastAsia="Calibri" w:hAnsi="Calibri" w:cs="Calibri"/>
          <w:b/>
          <w:bCs/>
          <w:color w:val="1A1A1A"/>
          <w:sz w:val="24"/>
          <w:szCs w:val="24"/>
        </w:rPr>
        <w:t>Experiencia</w:t>
      </w:r>
      <w:proofErr w:type="gramEnd"/>
      <w:r>
        <w:rPr>
          <w:rFonts w:ascii="Calibri" w:eastAsia="Calibri" w:hAnsi="Calibri" w:cs="Calibri"/>
          <w:b/>
          <w:bCs/>
          <w:color w:val="1A1A1A"/>
          <w:sz w:val="24"/>
          <w:szCs w:val="24"/>
        </w:rPr>
        <w:t xml:space="preserve"> profesional</w:t>
      </w:r>
    </w:p>
    <w:tbl>
      <w:tblPr>
        <w:tblW w:w="935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50"/>
      </w:tblGrid>
      <w:tr w:rsidR="00480FFC" w:rsidRPr="000E4D8C" w14:paraId="634BEDB5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B327084" w14:textId="77777777" w:rsidR="00480FFC" w:rsidRDefault="00000000">
            <w:r>
              <w:rPr>
                <w:rFonts w:ascii="Calibri" w:eastAsia="Calibri" w:hAnsi="Calibri" w:cs="Calibri"/>
                <w:color w:val="888888"/>
                <w:sz w:val="18"/>
                <w:szCs w:val="18"/>
              </w:rPr>
              <w:t>03/2021 - 01/2026</w:t>
            </w:r>
          </w:p>
        </w:tc>
        <w:tc>
          <w:tcPr>
            <w:tcW w:w="7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191347C1" w14:textId="72F7383E" w:rsidR="00480FFC" w:rsidRPr="00001636" w:rsidRDefault="00000000">
            <w:pPr>
              <w:spacing w:after="10"/>
              <w:rPr>
                <w:lang w:val="en-US"/>
              </w:rPr>
            </w:pPr>
            <w:r w:rsidRPr="00001636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  <w:lang w:val="en-US"/>
              </w:rPr>
              <w:t>Full Stack</w:t>
            </w:r>
            <w:r w:rsidR="00001636" w:rsidRPr="00001636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  <w:lang w:val="en-US"/>
              </w:rPr>
              <w:t xml:space="preserve"> </w:t>
            </w:r>
            <w:proofErr w:type="spellStart"/>
            <w:r w:rsidR="00001636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</w:rPr>
              <w:t>Developer</w:t>
            </w:r>
            <w:proofErr w:type="spellEnd"/>
          </w:p>
          <w:p w14:paraId="13B47BC0" w14:textId="77777777" w:rsidR="00480FFC" w:rsidRPr="00001636" w:rsidRDefault="00000000">
            <w:pPr>
              <w:spacing w:after="90"/>
              <w:rPr>
                <w:lang w:val="en-US"/>
              </w:rPr>
            </w:pPr>
            <w:r w:rsidRPr="00001636">
              <w:rPr>
                <w:rFonts w:ascii="Calibri" w:eastAsia="Calibri" w:hAnsi="Calibri" w:cs="Calibri"/>
                <w:i/>
                <w:iCs/>
                <w:color w:val="555555"/>
                <w:lang w:val="en-US"/>
              </w:rPr>
              <w:t>Code43w</w:t>
            </w:r>
          </w:p>
          <w:p w14:paraId="0DFC36EA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 xml:space="preserve">Desarrollo de plataformas 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 xml:space="preserve"> y sistemas GIS para clientes institucionales del sector agropecuario, junto a proyectos freelance propios en paralelo.</w:t>
            </w:r>
          </w:p>
          <w:p w14:paraId="1FD37166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 xml:space="preserve">Diseño y desarrollo de arquitecturas 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 xml:space="preserve"> en Python (Django, 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FastAPI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>, DRF), priorizando escalabilidad, eficiencia y mantenibilidad.</w:t>
            </w:r>
          </w:p>
          <w:p w14:paraId="0DB206FC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 xml:space="preserve">Sistema de 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agroproductividad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 xml:space="preserve"> para el Instituto de la Agricultura que calcula el rendimiento potencial del suelo a partir de parámetros físico-químicos y climáticos.</w:t>
            </w:r>
          </w:p>
          <w:p w14:paraId="01C2BC7B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>Plataforma web y app móvil para la gestión oficial de importación de fertilizantes, centralizando documentación, trazabilidad y flujos de aprobación según normativa.</w:t>
            </w:r>
          </w:p>
          <w:p w14:paraId="26C56060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 xml:space="preserve">Suite GIS y app móvil para 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microlocalización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 xml:space="preserve"> y gestión de concesiones mineras: captura de puntos, construcción de polígonos territoriales, verificación de 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agroproductividad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 xml:space="preserve"> vía 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Shapefile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 xml:space="preserve"> y visor con capas satelitales, meteorológicas e hidrológicas.</w:t>
            </w:r>
          </w:p>
          <w:p w14:paraId="7D0F045C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proofErr w:type="spellStart"/>
            <w:r>
              <w:rPr>
                <w:rFonts w:ascii="Calibri" w:eastAsia="Calibri" w:hAnsi="Calibri" w:cs="Calibri"/>
                <w:color w:val="1A1A1A"/>
              </w:rPr>
              <w:t>Bots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 xml:space="preserve"> sobre Matrix para la automatización de procesos institucionales y la generación de reportes bajo demanda.</w:t>
            </w:r>
          </w:p>
          <w:p w14:paraId="44274B30" w14:textId="707C52CE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>Aseguramiento de calidad con pruebas automatizadas (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Pytest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Selenium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Playwright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>).</w:t>
            </w:r>
          </w:p>
          <w:p w14:paraId="327C3D64" w14:textId="03F13731" w:rsidR="00480FFC" w:rsidRPr="00001636" w:rsidRDefault="00000000">
            <w:pPr>
              <w:spacing w:after="40"/>
              <w:rPr>
                <w:lang w:val="en-US"/>
              </w:rPr>
            </w:pPr>
            <w:r w:rsidRPr="00001636">
              <w:rPr>
                <w:rFonts w:ascii="Calibri" w:eastAsia="Calibri" w:hAnsi="Calibri" w:cs="Calibri"/>
                <w:i/>
                <w:iCs/>
                <w:color w:val="555555"/>
                <w:sz w:val="19"/>
                <w:szCs w:val="19"/>
                <w:lang w:val="en-US"/>
              </w:rPr>
              <w:t xml:space="preserve">Stack: Python, Django, </w:t>
            </w:r>
            <w:proofErr w:type="spellStart"/>
            <w:r w:rsidRPr="00001636">
              <w:rPr>
                <w:rFonts w:ascii="Calibri" w:eastAsia="Calibri" w:hAnsi="Calibri" w:cs="Calibri"/>
                <w:i/>
                <w:iCs/>
                <w:color w:val="555555"/>
                <w:sz w:val="19"/>
                <w:szCs w:val="19"/>
                <w:lang w:val="en-US"/>
              </w:rPr>
              <w:t>FastAPI</w:t>
            </w:r>
            <w:proofErr w:type="spellEnd"/>
            <w:r w:rsidRPr="00001636">
              <w:rPr>
                <w:rFonts w:ascii="Calibri" w:eastAsia="Calibri" w:hAnsi="Calibri" w:cs="Calibri"/>
                <w:i/>
                <w:iCs/>
                <w:color w:val="555555"/>
                <w:sz w:val="19"/>
                <w:szCs w:val="19"/>
                <w:lang w:val="en-US"/>
              </w:rPr>
              <w:t>, DRF,</w:t>
            </w:r>
            <w:r w:rsidR="00001636">
              <w:rPr>
                <w:rFonts w:ascii="Calibri" w:eastAsia="Calibri" w:hAnsi="Calibri" w:cs="Calibri"/>
                <w:i/>
                <w:iCs/>
                <w:color w:val="555555"/>
                <w:sz w:val="19"/>
                <w:szCs w:val="19"/>
                <w:lang w:val="en-US"/>
              </w:rPr>
              <w:t xml:space="preserve"> GIS,</w:t>
            </w:r>
            <w:r w:rsidRPr="00001636">
              <w:rPr>
                <w:rFonts w:ascii="Calibri" w:eastAsia="Calibri" w:hAnsi="Calibri" w:cs="Calibri"/>
                <w:i/>
                <w:iCs/>
                <w:color w:val="555555"/>
                <w:sz w:val="19"/>
                <w:szCs w:val="19"/>
                <w:lang w:val="en-US"/>
              </w:rPr>
              <w:t xml:space="preserve"> PostgreSQL, MySQL, Flutter/Dart, Leaflet, </w:t>
            </w:r>
            <w:proofErr w:type="spellStart"/>
            <w:r w:rsidRPr="00001636">
              <w:rPr>
                <w:rFonts w:ascii="Calibri" w:eastAsia="Calibri" w:hAnsi="Calibri" w:cs="Calibri"/>
                <w:i/>
                <w:iCs/>
                <w:color w:val="555555"/>
                <w:sz w:val="19"/>
                <w:szCs w:val="19"/>
                <w:lang w:val="en-US"/>
              </w:rPr>
              <w:t>GeoServer</w:t>
            </w:r>
            <w:proofErr w:type="spellEnd"/>
            <w:r w:rsidRPr="00001636">
              <w:rPr>
                <w:rFonts w:ascii="Calibri" w:eastAsia="Calibri" w:hAnsi="Calibri" w:cs="Calibri"/>
                <w:i/>
                <w:iCs/>
                <w:color w:val="555555"/>
                <w:sz w:val="19"/>
                <w:szCs w:val="19"/>
                <w:lang w:val="en-US"/>
              </w:rPr>
              <w:t>.</w:t>
            </w:r>
          </w:p>
        </w:tc>
      </w:tr>
    </w:tbl>
    <w:p w14:paraId="72EB246C" w14:textId="77777777" w:rsidR="00480FFC" w:rsidRPr="00001636" w:rsidRDefault="00480FFC">
      <w:pPr>
        <w:spacing w:after="140"/>
        <w:rPr>
          <w:lang w:val="en-US"/>
        </w:rPr>
      </w:pPr>
    </w:p>
    <w:tbl>
      <w:tblPr>
        <w:tblW w:w="935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50"/>
      </w:tblGrid>
      <w:tr w:rsidR="00480FFC" w14:paraId="5065E63F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41E1441C" w14:textId="77777777" w:rsidR="00480FFC" w:rsidRDefault="00000000">
            <w:r>
              <w:rPr>
                <w:rFonts w:ascii="Calibri" w:eastAsia="Calibri" w:hAnsi="Calibri" w:cs="Calibri"/>
                <w:color w:val="888888"/>
                <w:sz w:val="18"/>
                <w:szCs w:val="18"/>
              </w:rPr>
              <w:t>05/2022 - 02/2023</w:t>
            </w:r>
          </w:p>
        </w:tc>
        <w:tc>
          <w:tcPr>
            <w:tcW w:w="7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79FED031" w14:textId="77777777" w:rsidR="00480FFC" w:rsidRDefault="00000000">
            <w:pPr>
              <w:spacing w:after="1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</w:rPr>
              <w:t xml:space="preserve">Consultor de Tecnología – Full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</w:rPr>
              <w:t>Stack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</w:rPr>
              <w:t>Developer</w:t>
            </w:r>
            <w:proofErr w:type="spellEnd"/>
          </w:p>
          <w:p w14:paraId="3F85E8D4" w14:textId="77777777" w:rsidR="00480FFC" w:rsidRDefault="00000000">
            <w:pPr>
              <w:spacing w:after="90"/>
            </w:pPr>
            <w:r>
              <w:rPr>
                <w:rFonts w:ascii="Calibri" w:eastAsia="Calibri" w:hAnsi="Calibri" w:cs="Calibri"/>
                <w:i/>
                <w:iCs/>
                <w:color w:val="555555"/>
              </w:rPr>
              <w:t>FAO (ONU)</w:t>
            </w:r>
          </w:p>
          <w:p w14:paraId="0F41DEC4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>Consultoría tecnológica para plataformas nacionales de gestión ambiental (Cuba).</w:t>
            </w:r>
          </w:p>
          <w:p w14:paraId="6D0BBF32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 xml:space="preserve">Liderazgo técnico del desarrollo de la plataforma nacional INGEI (Inventario de Gases de Efecto Invernadero), coordinando un equipo de 4 desarrolladores y definiendo la arquitectura 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>.</w:t>
            </w:r>
          </w:p>
          <w:p w14:paraId="76B2D1A1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>Diseño de fórmulas dinámicas con cálculo automático de emisiones y remociones de GEI, procesamiento de grandes volúmenes de datos y corrección de series históricas desde 1990 en múltiples categorías.</w:t>
            </w:r>
          </w:p>
          <w:p w14:paraId="4521000E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>Generación automatizada de reportes en PDF/Excel alineados con los requerimientos de la UNFCCC.</w:t>
            </w:r>
          </w:p>
          <w:p w14:paraId="1E0BE896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 xml:space="preserve">Plataforma SICCA para la gestión del cambio climático, con módulo de análisis basado en IA (integración de 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APIs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 xml:space="preserve"> LLM) para apoyo a la toma de decisiones.</w:t>
            </w:r>
          </w:p>
          <w:p w14:paraId="49E6919E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>Validación rigurosa de cálculos críticos mediante pruebas estructuradas, con cero desviaciones en los reportes oficiales entregados al organismo internacional.</w:t>
            </w:r>
          </w:p>
          <w:p w14:paraId="2D6D2D0C" w14:textId="77777777" w:rsidR="00480FFC" w:rsidRDefault="00000000">
            <w:pPr>
              <w:spacing w:after="40"/>
            </w:pPr>
            <w:proofErr w:type="spellStart"/>
            <w:r>
              <w:rPr>
                <w:rFonts w:ascii="Calibri" w:eastAsia="Calibri" w:hAnsi="Calibri" w:cs="Calibri"/>
                <w:i/>
                <w:iCs/>
                <w:color w:val="555555"/>
                <w:sz w:val="19"/>
                <w:szCs w:val="19"/>
              </w:rPr>
              <w:t>Stack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555555"/>
                <w:sz w:val="19"/>
                <w:szCs w:val="19"/>
              </w:rPr>
              <w:t xml:space="preserve">: Python, Django, PostgreSQL, integración de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555555"/>
                <w:sz w:val="19"/>
                <w:szCs w:val="19"/>
              </w:rPr>
              <w:t>APIs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555555"/>
                <w:sz w:val="19"/>
                <w:szCs w:val="19"/>
              </w:rPr>
              <w:t xml:space="preserve"> de modelos LLM.</w:t>
            </w:r>
          </w:p>
        </w:tc>
      </w:tr>
    </w:tbl>
    <w:p w14:paraId="703EE443" w14:textId="77777777" w:rsidR="00480FFC" w:rsidRDefault="00480FFC">
      <w:pPr>
        <w:spacing w:after="140"/>
      </w:pPr>
    </w:p>
    <w:tbl>
      <w:tblPr>
        <w:tblW w:w="935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50"/>
      </w:tblGrid>
      <w:tr w:rsidR="00480FFC" w:rsidRPr="000E4D8C" w14:paraId="048CF85D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7C7D554" w14:textId="77777777" w:rsidR="00480FFC" w:rsidRDefault="00000000">
            <w:r>
              <w:rPr>
                <w:rFonts w:ascii="Calibri" w:eastAsia="Calibri" w:hAnsi="Calibri" w:cs="Calibri"/>
                <w:color w:val="888888"/>
                <w:sz w:val="18"/>
                <w:szCs w:val="18"/>
              </w:rPr>
              <w:t>01/2020 - 04/2022</w:t>
            </w:r>
          </w:p>
        </w:tc>
        <w:tc>
          <w:tcPr>
            <w:tcW w:w="7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84FBC14" w14:textId="77777777" w:rsidR="00480FFC" w:rsidRDefault="00000000">
            <w:pPr>
              <w:spacing w:after="1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</w:rPr>
              <w:t>Especialista en TI</w:t>
            </w:r>
          </w:p>
          <w:p w14:paraId="75EF0675" w14:textId="77777777" w:rsidR="00480FFC" w:rsidRDefault="00000000">
            <w:pPr>
              <w:spacing w:after="90"/>
            </w:pPr>
            <w:r>
              <w:rPr>
                <w:rFonts w:ascii="Calibri" w:eastAsia="Calibri" w:hAnsi="Calibri" w:cs="Calibri"/>
                <w:i/>
                <w:iCs/>
                <w:color w:val="555555"/>
              </w:rPr>
              <w:t>IAGRIC — Instituto de Ingeniería Agrícola (administración integral de la infraestructura TI institucional, en paralelo a la actividad de desarrollo)</w:t>
            </w:r>
          </w:p>
          <w:p w14:paraId="6DD7A35F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lastRenderedPageBreak/>
              <w:t>Administración integral de redes LAN/WAN, servidores y entornos M365 / Azure AD, con disponibilidad continua durante 5 años y vigilancia proactiva de fallos.</w:t>
            </w:r>
          </w:p>
          <w:p w14:paraId="04A370DF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 xml:space="preserve">Gestión de usuarios en Active 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Directory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 xml:space="preserve"> y Microsoft 365 con GPO segmentadas por departamento (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onboarding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 xml:space="preserve"> y 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offboarding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 xml:space="preserve"> completos).</w:t>
            </w:r>
          </w:p>
          <w:p w14:paraId="0D2DCA25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 xml:space="preserve">Diseño e implementación de 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backups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 xml:space="preserve"> automatizados y planes de recuperación ante desastres; documentación de procedimientos y formación en buenas prácticas de seguridad.</w:t>
            </w:r>
          </w:p>
          <w:p w14:paraId="30B0AA96" w14:textId="77777777" w:rsidR="00480FFC" w:rsidRPr="00001636" w:rsidRDefault="00000000">
            <w:pPr>
              <w:spacing w:after="40"/>
              <w:rPr>
                <w:lang w:val="en-US"/>
              </w:rPr>
            </w:pPr>
            <w:r w:rsidRPr="00001636">
              <w:rPr>
                <w:rFonts w:ascii="Calibri" w:eastAsia="Calibri" w:hAnsi="Calibri" w:cs="Calibri"/>
                <w:i/>
                <w:iCs/>
                <w:color w:val="555555"/>
                <w:sz w:val="19"/>
                <w:szCs w:val="19"/>
                <w:lang w:val="en-US"/>
              </w:rPr>
              <w:t>Stack: Windows Server, Active Directory, Microsoft 365, Azure AD, Linux, LAN/WAN, GPO.</w:t>
            </w:r>
          </w:p>
        </w:tc>
      </w:tr>
    </w:tbl>
    <w:p w14:paraId="2F20C048" w14:textId="77777777" w:rsidR="00480FFC" w:rsidRPr="00001636" w:rsidRDefault="00480FFC">
      <w:pPr>
        <w:spacing w:after="140"/>
        <w:rPr>
          <w:lang w:val="en-US"/>
        </w:rPr>
      </w:pPr>
    </w:p>
    <w:tbl>
      <w:tblPr>
        <w:tblW w:w="935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50"/>
      </w:tblGrid>
      <w:tr w:rsidR="00480FFC" w:rsidRPr="000E4D8C" w14:paraId="473C3604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167D625A" w14:textId="77777777" w:rsidR="00480FFC" w:rsidRDefault="00000000">
            <w:r>
              <w:rPr>
                <w:rFonts w:ascii="Calibri" w:eastAsia="Calibri" w:hAnsi="Calibri" w:cs="Calibri"/>
                <w:color w:val="888888"/>
                <w:sz w:val="18"/>
                <w:szCs w:val="18"/>
              </w:rPr>
              <w:t>09/2018 - 12/2020</w:t>
            </w:r>
          </w:p>
        </w:tc>
        <w:tc>
          <w:tcPr>
            <w:tcW w:w="7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332C227" w14:textId="67924F40" w:rsidR="00480FFC" w:rsidRDefault="00001636">
            <w:pPr>
              <w:spacing w:after="10"/>
            </w:pPr>
            <w:r w:rsidRPr="00001636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</w:rPr>
              <w:t xml:space="preserve">Full </w:t>
            </w:r>
            <w:proofErr w:type="spellStart"/>
            <w:r w:rsidRPr="00001636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</w:rPr>
              <w:t>Stack</w:t>
            </w:r>
            <w:proofErr w:type="spellEnd"/>
            <w:r w:rsidRPr="00001636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</w:rPr>
              <w:t>Developer</w:t>
            </w:r>
            <w:proofErr w:type="spellEnd"/>
          </w:p>
          <w:p w14:paraId="2D4F397F" w14:textId="77777777" w:rsidR="00480FFC" w:rsidRDefault="00000000">
            <w:pPr>
              <w:spacing w:after="90"/>
            </w:pPr>
            <w:r>
              <w:rPr>
                <w:rFonts w:ascii="Calibri" w:eastAsia="Calibri" w:hAnsi="Calibri" w:cs="Calibri"/>
                <w:i/>
                <w:iCs/>
                <w:color w:val="555555"/>
              </w:rPr>
              <w:t xml:space="preserve">SEISA — Servicios de Seguridad Integral (aplicaciones internas integradas con el ERP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555555"/>
              </w:rPr>
              <w:t>Wexact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555555"/>
              </w:rPr>
              <w:t xml:space="preserve"> y soporte al sistema de nóminas)</w:t>
            </w:r>
          </w:p>
          <w:p w14:paraId="535D831E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 xml:space="preserve">Desarrollo de aplicaciones internas que extendían los procesos del ERP </w:t>
            </w:r>
            <w:proofErr w:type="spellStart"/>
            <w:r>
              <w:rPr>
                <w:rFonts w:ascii="Calibri" w:eastAsia="Calibri" w:hAnsi="Calibri" w:cs="Calibri"/>
                <w:color w:val="1A1A1A"/>
              </w:rPr>
              <w:t>Wexact</w:t>
            </w:r>
            <w:proofErr w:type="spellEnd"/>
            <w:r>
              <w:rPr>
                <w:rFonts w:ascii="Calibri" w:eastAsia="Calibri" w:hAnsi="Calibri" w:cs="Calibri"/>
                <w:color w:val="1A1A1A"/>
              </w:rPr>
              <w:t xml:space="preserve"> para cubrir necesidades operativas específicas del negocio.</w:t>
            </w:r>
          </w:p>
          <w:p w14:paraId="457C08C3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>Soporte avanzado y depuración de datos en producción mediante consultas SQL, garantizando la integridad del sistema.</w:t>
            </w:r>
          </w:p>
          <w:p w14:paraId="42690C23" w14:textId="77777777" w:rsidR="00480FFC" w:rsidRDefault="00000000">
            <w:pPr>
              <w:pStyle w:val="ListParagraph"/>
              <w:numPr>
                <w:ilvl w:val="0"/>
                <w:numId w:val="1"/>
              </w:numPr>
              <w:spacing w:after="60"/>
              <w:ind w:left="260"/>
            </w:pPr>
            <w:r>
              <w:rPr>
                <w:rFonts w:ascii="Calibri" w:eastAsia="Calibri" w:hAnsi="Calibri" w:cs="Calibri"/>
                <w:color w:val="1A1A1A"/>
              </w:rPr>
              <w:t>Mantenimiento y optimización de procedimientos almacenados del módulo de nóminas, asegurando el cálculo correcto de procesos críticos.</w:t>
            </w:r>
          </w:p>
          <w:p w14:paraId="530378C0" w14:textId="77777777" w:rsidR="00480FFC" w:rsidRPr="00001636" w:rsidRDefault="00000000">
            <w:pPr>
              <w:spacing w:after="40"/>
              <w:rPr>
                <w:lang w:val="en-US"/>
              </w:rPr>
            </w:pPr>
            <w:r w:rsidRPr="00001636">
              <w:rPr>
                <w:rFonts w:ascii="Calibri" w:eastAsia="Calibri" w:hAnsi="Calibri" w:cs="Calibri"/>
                <w:i/>
                <w:iCs/>
                <w:color w:val="555555"/>
                <w:sz w:val="19"/>
                <w:szCs w:val="19"/>
                <w:lang w:val="en-US"/>
              </w:rPr>
              <w:t xml:space="preserve">Stack: ASP.NET, C#, SQL Server, T-SQL, </w:t>
            </w:r>
            <w:proofErr w:type="spellStart"/>
            <w:r w:rsidRPr="00001636">
              <w:rPr>
                <w:rFonts w:ascii="Calibri" w:eastAsia="Calibri" w:hAnsi="Calibri" w:cs="Calibri"/>
                <w:i/>
                <w:iCs/>
                <w:color w:val="555555"/>
                <w:sz w:val="19"/>
                <w:szCs w:val="19"/>
                <w:lang w:val="en-US"/>
              </w:rPr>
              <w:t>Wexact</w:t>
            </w:r>
            <w:proofErr w:type="spellEnd"/>
            <w:r w:rsidRPr="00001636">
              <w:rPr>
                <w:rFonts w:ascii="Calibri" w:eastAsia="Calibri" w:hAnsi="Calibri" w:cs="Calibri"/>
                <w:i/>
                <w:iCs/>
                <w:color w:val="555555"/>
                <w:sz w:val="19"/>
                <w:szCs w:val="19"/>
                <w:lang w:val="en-US"/>
              </w:rPr>
              <w:t xml:space="preserve"> ERP.</w:t>
            </w:r>
          </w:p>
        </w:tc>
      </w:tr>
    </w:tbl>
    <w:p w14:paraId="6BF1103E" w14:textId="77777777" w:rsidR="00480FFC" w:rsidRDefault="00000000">
      <w:pPr>
        <w:pBdr>
          <w:bottom w:val="single" w:sz="6" w:space="4" w:color="CBCBCB"/>
        </w:pBdr>
        <w:spacing w:before="320" w:after="140"/>
      </w:pPr>
      <w:r>
        <w:rPr>
          <w:rFonts w:ascii="Calibri" w:eastAsia="Calibri" w:hAnsi="Calibri" w:cs="Calibri"/>
          <w:sz w:val="24"/>
          <w:szCs w:val="24"/>
        </w:rPr>
        <w:t>🛠</w:t>
      </w:r>
      <w:proofErr w:type="gramStart"/>
      <w:r>
        <w:rPr>
          <w:rFonts w:ascii="Calibri" w:eastAsia="Calibri" w:hAnsi="Calibri" w:cs="Calibri"/>
          <w:sz w:val="24"/>
          <w:szCs w:val="24"/>
        </w:rPr>
        <w:t xml:space="preserve">️  </w:t>
      </w:r>
      <w:r>
        <w:rPr>
          <w:rFonts w:ascii="Calibri" w:eastAsia="Calibri" w:hAnsi="Calibri" w:cs="Calibri"/>
          <w:b/>
          <w:bCs/>
          <w:color w:val="1A1A1A"/>
          <w:sz w:val="24"/>
          <w:szCs w:val="24"/>
        </w:rPr>
        <w:t>Habilidades</w:t>
      </w:r>
      <w:proofErr w:type="gramEnd"/>
      <w:r>
        <w:rPr>
          <w:rFonts w:ascii="Calibri" w:eastAsia="Calibri" w:hAnsi="Calibri" w:cs="Calibri"/>
          <w:b/>
          <w:bCs/>
          <w:color w:val="1A1A1A"/>
          <w:sz w:val="24"/>
          <w:szCs w:val="24"/>
        </w:rPr>
        <w:t xml:space="preserve"> técnicas</w:t>
      </w:r>
    </w:p>
    <w:p w14:paraId="1A08FDBB" w14:textId="77777777" w:rsidR="00480FFC" w:rsidRDefault="00000000">
      <w:pPr>
        <w:spacing w:after="6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Backend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: </w:t>
      </w:r>
      <w:r>
        <w:rPr>
          <w:rFonts w:ascii="Calibri" w:eastAsia="Calibri" w:hAnsi="Calibri" w:cs="Calibri"/>
          <w:color w:val="1A1A1A"/>
        </w:rPr>
        <w:t xml:space="preserve">Python, Django, </w:t>
      </w:r>
      <w:proofErr w:type="spellStart"/>
      <w:r>
        <w:rPr>
          <w:rFonts w:ascii="Calibri" w:eastAsia="Calibri" w:hAnsi="Calibri" w:cs="Calibri"/>
          <w:color w:val="1A1A1A"/>
        </w:rPr>
        <w:t>FastAPI</w:t>
      </w:r>
      <w:proofErr w:type="spellEnd"/>
      <w:r>
        <w:rPr>
          <w:rFonts w:ascii="Calibri" w:eastAsia="Calibri" w:hAnsi="Calibri" w:cs="Calibri"/>
          <w:color w:val="1A1A1A"/>
        </w:rPr>
        <w:t>, DRF, ASP.NET, C#</w:t>
      </w:r>
    </w:p>
    <w:p w14:paraId="65FAB54A" w14:textId="735B0E76" w:rsidR="00480FFC" w:rsidRDefault="00000000">
      <w:pPr>
        <w:spacing w:after="60"/>
      </w:pPr>
      <w:r>
        <w:rPr>
          <w:rFonts w:ascii="Calibri" w:eastAsia="Calibri" w:hAnsi="Calibri" w:cs="Calibri"/>
          <w:b/>
          <w:bCs/>
          <w:color w:val="1A1A1A"/>
        </w:rPr>
        <w:t xml:space="preserve">Calidad y pruebas: </w:t>
      </w:r>
      <w:proofErr w:type="spellStart"/>
      <w:r>
        <w:rPr>
          <w:rFonts w:ascii="Calibri" w:eastAsia="Calibri" w:hAnsi="Calibri" w:cs="Calibri"/>
          <w:color w:val="1A1A1A"/>
        </w:rPr>
        <w:t>Pytest</w:t>
      </w:r>
      <w:proofErr w:type="spellEnd"/>
      <w:r>
        <w:rPr>
          <w:rFonts w:ascii="Calibri" w:eastAsia="Calibri" w:hAnsi="Calibri" w:cs="Calibri"/>
          <w:color w:val="1A1A1A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</w:rPr>
        <w:t>Selenium</w:t>
      </w:r>
      <w:proofErr w:type="spellEnd"/>
      <w:r>
        <w:rPr>
          <w:rFonts w:ascii="Calibri" w:eastAsia="Calibri" w:hAnsi="Calibri" w:cs="Calibri"/>
          <w:color w:val="1A1A1A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</w:rPr>
        <w:t>Playwright</w:t>
      </w:r>
      <w:proofErr w:type="spellEnd"/>
    </w:p>
    <w:p w14:paraId="5E09C73A" w14:textId="77777777" w:rsidR="00480FFC" w:rsidRDefault="00000000">
      <w:pPr>
        <w:spacing w:after="60"/>
      </w:pPr>
      <w:r>
        <w:rPr>
          <w:rFonts w:ascii="Calibri" w:eastAsia="Calibri" w:hAnsi="Calibri" w:cs="Calibri"/>
          <w:b/>
          <w:bCs/>
          <w:color w:val="1A1A1A"/>
        </w:rPr>
        <w:t xml:space="preserve">Control de versiones y metodología: </w:t>
      </w:r>
      <w:r>
        <w:rPr>
          <w:rFonts w:ascii="Calibri" w:eastAsia="Calibri" w:hAnsi="Calibri" w:cs="Calibri"/>
          <w:color w:val="1A1A1A"/>
        </w:rPr>
        <w:t>Git, GitHub, Scrum / Kanban</w:t>
      </w:r>
    </w:p>
    <w:p w14:paraId="382CD2C3" w14:textId="77777777" w:rsidR="00480FFC" w:rsidRDefault="00000000">
      <w:pPr>
        <w:spacing w:after="60"/>
      </w:pPr>
      <w:r>
        <w:rPr>
          <w:rFonts w:ascii="Calibri" w:eastAsia="Calibri" w:hAnsi="Calibri" w:cs="Calibri"/>
          <w:b/>
          <w:bCs/>
          <w:color w:val="1A1A1A"/>
        </w:rPr>
        <w:t xml:space="preserve">Bases de datos: </w:t>
      </w:r>
      <w:r>
        <w:rPr>
          <w:rFonts w:ascii="Calibri" w:eastAsia="Calibri" w:hAnsi="Calibri" w:cs="Calibri"/>
          <w:color w:val="1A1A1A"/>
        </w:rPr>
        <w:t>PostgreSQL, MySQL, SQL Server, T-SQL</w:t>
      </w:r>
    </w:p>
    <w:p w14:paraId="2A9E62C0" w14:textId="77777777" w:rsidR="00480FFC" w:rsidRPr="000E4D8C" w:rsidRDefault="00000000">
      <w:pPr>
        <w:spacing w:after="60"/>
        <w:rPr>
          <w:lang w:val="en-US"/>
        </w:rPr>
      </w:pPr>
      <w:r w:rsidRPr="000E4D8C">
        <w:rPr>
          <w:rFonts w:ascii="Calibri" w:eastAsia="Calibri" w:hAnsi="Calibri" w:cs="Calibri"/>
          <w:b/>
          <w:bCs/>
          <w:color w:val="1A1A1A"/>
          <w:lang w:val="en-US"/>
        </w:rPr>
        <w:t xml:space="preserve">Frontend: </w:t>
      </w:r>
      <w:r w:rsidRPr="000E4D8C">
        <w:rPr>
          <w:rFonts w:ascii="Calibri" w:eastAsia="Calibri" w:hAnsi="Calibri" w:cs="Calibri"/>
          <w:color w:val="1A1A1A"/>
          <w:lang w:val="en-US"/>
        </w:rPr>
        <w:t>Astro, TypeScript, Tailwind CSS</w:t>
      </w:r>
    </w:p>
    <w:p w14:paraId="193F2669" w14:textId="5CFE9D67" w:rsidR="00480FFC" w:rsidRPr="000E4D8C" w:rsidRDefault="00000000">
      <w:pPr>
        <w:spacing w:after="60"/>
        <w:rPr>
          <w:lang w:val="en-US"/>
        </w:rPr>
      </w:pPr>
      <w:r w:rsidRPr="000E4D8C">
        <w:rPr>
          <w:rFonts w:ascii="Calibri" w:eastAsia="Calibri" w:hAnsi="Calibri" w:cs="Calibri"/>
          <w:b/>
          <w:bCs/>
          <w:color w:val="1A1A1A"/>
          <w:lang w:val="en-US"/>
        </w:rPr>
        <w:t xml:space="preserve">GIS y </w:t>
      </w:r>
      <w:proofErr w:type="spellStart"/>
      <w:r w:rsidRPr="000E4D8C">
        <w:rPr>
          <w:rFonts w:ascii="Calibri" w:eastAsia="Calibri" w:hAnsi="Calibri" w:cs="Calibri"/>
          <w:b/>
          <w:bCs/>
          <w:color w:val="1A1A1A"/>
          <w:lang w:val="en-US"/>
        </w:rPr>
        <w:t>geodatos</w:t>
      </w:r>
      <w:proofErr w:type="spellEnd"/>
      <w:r w:rsidRPr="000E4D8C">
        <w:rPr>
          <w:rFonts w:ascii="Calibri" w:eastAsia="Calibri" w:hAnsi="Calibri" w:cs="Calibri"/>
          <w:b/>
          <w:bCs/>
          <w:color w:val="1A1A1A"/>
          <w:lang w:val="en-US"/>
        </w:rPr>
        <w:t xml:space="preserve">: </w:t>
      </w:r>
      <w:r w:rsidRPr="000E4D8C">
        <w:rPr>
          <w:rFonts w:ascii="Calibri" w:eastAsia="Calibri" w:hAnsi="Calibri" w:cs="Calibri"/>
          <w:color w:val="1A1A1A"/>
          <w:lang w:val="en-US"/>
        </w:rPr>
        <w:t xml:space="preserve">Leaflet, </w:t>
      </w:r>
      <w:proofErr w:type="spellStart"/>
      <w:r w:rsidRPr="000E4D8C">
        <w:rPr>
          <w:rFonts w:ascii="Calibri" w:eastAsia="Calibri" w:hAnsi="Calibri" w:cs="Calibri"/>
          <w:color w:val="1A1A1A"/>
          <w:lang w:val="en-US"/>
        </w:rPr>
        <w:t>GeoServer</w:t>
      </w:r>
      <w:proofErr w:type="spellEnd"/>
      <w:r w:rsidRPr="000E4D8C">
        <w:rPr>
          <w:rFonts w:ascii="Calibri" w:eastAsia="Calibri" w:hAnsi="Calibri" w:cs="Calibri"/>
          <w:color w:val="1A1A1A"/>
          <w:lang w:val="en-US"/>
        </w:rPr>
        <w:t xml:space="preserve">, </w:t>
      </w:r>
      <w:r w:rsidR="00001636" w:rsidRPr="000E4D8C">
        <w:rPr>
          <w:rFonts w:ascii="Calibri" w:eastAsia="Calibri" w:hAnsi="Calibri" w:cs="Calibri"/>
          <w:color w:val="1A1A1A"/>
          <w:lang w:val="en-US"/>
        </w:rPr>
        <w:t>GIS</w:t>
      </w:r>
    </w:p>
    <w:p w14:paraId="26B148A3" w14:textId="77777777" w:rsidR="00480FFC" w:rsidRPr="000E4D8C" w:rsidRDefault="00000000">
      <w:pPr>
        <w:spacing w:after="60"/>
        <w:rPr>
          <w:lang w:val="en-US"/>
        </w:rPr>
      </w:pPr>
      <w:proofErr w:type="spellStart"/>
      <w:r w:rsidRPr="000E4D8C">
        <w:rPr>
          <w:rFonts w:ascii="Calibri" w:eastAsia="Calibri" w:hAnsi="Calibri" w:cs="Calibri"/>
          <w:b/>
          <w:bCs/>
          <w:color w:val="1A1A1A"/>
          <w:lang w:val="en-US"/>
        </w:rPr>
        <w:t>Infraestructura</w:t>
      </w:r>
      <w:proofErr w:type="spellEnd"/>
      <w:r w:rsidRPr="000E4D8C">
        <w:rPr>
          <w:rFonts w:ascii="Calibri" w:eastAsia="Calibri" w:hAnsi="Calibri" w:cs="Calibri"/>
          <w:b/>
          <w:bCs/>
          <w:color w:val="1A1A1A"/>
          <w:lang w:val="en-US"/>
        </w:rPr>
        <w:t xml:space="preserve">: </w:t>
      </w:r>
      <w:r w:rsidRPr="000E4D8C">
        <w:rPr>
          <w:rFonts w:ascii="Calibri" w:eastAsia="Calibri" w:hAnsi="Calibri" w:cs="Calibri"/>
          <w:color w:val="1A1A1A"/>
          <w:lang w:val="en-US"/>
        </w:rPr>
        <w:t>Linux, Windows Server, Active Directory, Microsoft 365, Azure AD</w:t>
      </w:r>
    </w:p>
    <w:p w14:paraId="7A3C5B6B" w14:textId="77777777" w:rsidR="00480FFC" w:rsidRDefault="00000000">
      <w:pPr>
        <w:spacing w:after="60"/>
      </w:pPr>
      <w:r>
        <w:rPr>
          <w:rFonts w:ascii="Calibri" w:eastAsia="Calibri" w:hAnsi="Calibri" w:cs="Calibri"/>
          <w:b/>
          <w:bCs/>
          <w:color w:val="1A1A1A"/>
        </w:rPr>
        <w:t xml:space="preserve">IA aplicada: </w:t>
      </w:r>
      <w:r>
        <w:rPr>
          <w:rFonts w:ascii="Calibri" w:eastAsia="Calibri" w:hAnsi="Calibri" w:cs="Calibri"/>
          <w:color w:val="1A1A1A"/>
        </w:rPr>
        <w:t xml:space="preserve">Integración de </w:t>
      </w:r>
      <w:proofErr w:type="spellStart"/>
      <w:r>
        <w:rPr>
          <w:rFonts w:ascii="Calibri" w:eastAsia="Calibri" w:hAnsi="Calibri" w:cs="Calibri"/>
          <w:color w:val="1A1A1A"/>
        </w:rPr>
        <w:t>APIs</w:t>
      </w:r>
      <w:proofErr w:type="spellEnd"/>
      <w:r>
        <w:rPr>
          <w:rFonts w:ascii="Calibri" w:eastAsia="Calibri" w:hAnsi="Calibri" w:cs="Calibri"/>
          <w:color w:val="1A1A1A"/>
        </w:rPr>
        <w:t xml:space="preserve"> LLM (</w:t>
      </w:r>
      <w:proofErr w:type="spellStart"/>
      <w:r>
        <w:rPr>
          <w:rFonts w:ascii="Calibri" w:eastAsia="Calibri" w:hAnsi="Calibri" w:cs="Calibri"/>
          <w:color w:val="1A1A1A"/>
        </w:rPr>
        <w:t>Anthropic</w:t>
      </w:r>
      <w:proofErr w:type="spellEnd"/>
      <w:r>
        <w:rPr>
          <w:rFonts w:ascii="Calibri" w:eastAsia="Calibri" w:hAnsi="Calibri" w:cs="Calibri"/>
          <w:color w:val="1A1A1A"/>
        </w:rPr>
        <w:t xml:space="preserve"> / </w:t>
      </w:r>
      <w:proofErr w:type="spellStart"/>
      <w:r>
        <w:rPr>
          <w:rFonts w:ascii="Calibri" w:eastAsia="Calibri" w:hAnsi="Calibri" w:cs="Calibri"/>
          <w:color w:val="1A1A1A"/>
        </w:rPr>
        <w:t>OpenAI</w:t>
      </w:r>
      <w:proofErr w:type="spellEnd"/>
      <w:r>
        <w:rPr>
          <w:rFonts w:ascii="Calibri" w:eastAsia="Calibri" w:hAnsi="Calibri" w:cs="Calibri"/>
          <w:color w:val="1A1A1A"/>
        </w:rPr>
        <w:t>), desarrollo asistido por IA (</w:t>
      </w:r>
      <w:proofErr w:type="spellStart"/>
      <w:r>
        <w:rPr>
          <w:rFonts w:ascii="Calibri" w:eastAsia="Calibri" w:hAnsi="Calibri" w:cs="Calibri"/>
          <w:color w:val="1A1A1A"/>
        </w:rPr>
        <w:t>Copilot</w:t>
      </w:r>
      <w:proofErr w:type="spellEnd"/>
      <w:r>
        <w:rPr>
          <w:rFonts w:ascii="Calibri" w:eastAsia="Calibri" w:hAnsi="Calibri" w:cs="Calibri"/>
          <w:color w:val="1A1A1A"/>
        </w:rPr>
        <w:t xml:space="preserve">, Cursor, Claude </w:t>
      </w:r>
      <w:proofErr w:type="spellStart"/>
      <w:r>
        <w:rPr>
          <w:rFonts w:ascii="Calibri" w:eastAsia="Calibri" w:hAnsi="Calibri" w:cs="Calibri"/>
          <w:color w:val="1A1A1A"/>
        </w:rPr>
        <w:t>Code</w:t>
      </w:r>
      <w:proofErr w:type="spellEnd"/>
      <w:r>
        <w:rPr>
          <w:rFonts w:ascii="Calibri" w:eastAsia="Calibri" w:hAnsi="Calibri" w:cs="Calibri"/>
          <w:color w:val="1A1A1A"/>
        </w:rPr>
        <w:t>)</w:t>
      </w:r>
    </w:p>
    <w:p w14:paraId="788C1FA3" w14:textId="77777777" w:rsidR="00480FFC" w:rsidRDefault="00000000">
      <w:pPr>
        <w:pBdr>
          <w:bottom w:val="single" w:sz="6" w:space="4" w:color="CBCBCB"/>
        </w:pBdr>
        <w:spacing w:before="320" w:after="140"/>
      </w:pPr>
      <w:proofErr w:type="gramStart"/>
      <w:r>
        <w:rPr>
          <w:rFonts w:ascii="Calibri" w:eastAsia="Calibri" w:hAnsi="Calibri" w:cs="Calibri"/>
          <w:sz w:val="24"/>
          <w:szCs w:val="24"/>
        </w:rPr>
        <w:t xml:space="preserve">🎓  </w:t>
      </w:r>
      <w:r>
        <w:rPr>
          <w:rFonts w:ascii="Calibri" w:eastAsia="Calibri" w:hAnsi="Calibri" w:cs="Calibri"/>
          <w:b/>
          <w:bCs/>
          <w:color w:val="1A1A1A"/>
          <w:sz w:val="24"/>
          <w:szCs w:val="24"/>
        </w:rPr>
        <w:t>Formación</w:t>
      </w:r>
      <w:proofErr w:type="gramEnd"/>
      <w:r>
        <w:rPr>
          <w:rFonts w:ascii="Calibri" w:eastAsia="Calibri" w:hAnsi="Calibri" w:cs="Calibri"/>
          <w:b/>
          <w:bCs/>
          <w:color w:val="1A1A1A"/>
          <w:sz w:val="24"/>
          <w:szCs w:val="24"/>
        </w:rPr>
        <w:t xml:space="preserve"> académica</w:t>
      </w:r>
    </w:p>
    <w:tbl>
      <w:tblPr>
        <w:tblW w:w="935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50"/>
      </w:tblGrid>
      <w:tr w:rsidR="00480FFC" w14:paraId="1C4AE85A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2A6B583" w14:textId="77777777" w:rsidR="00480FFC" w:rsidRDefault="00000000">
            <w:r>
              <w:rPr>
                <w:rFonts w:ascii="Calibri" w:eastAsia="Calibri" w:hAnsi="Calibri" w:cs="Calibri"/>
                <w:color w:val="888888"/>
                <w:sz w:val="18"/>
                <w:szCs w:val="18"/>
              </w:rPr>
              <w:t>Graduado en 2018</w:t>
            </w:r>
          </w:p>
        </w:tc>
        <w:tc>
          <w:tcPr>
            <w:tcW w:w="7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408E41D3" w14:textId="77777777" w:rsidR="00480FFC" w:rsidRDefault="00000000">
            <w:pPr>
              <w:spacing w:after="1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</w:rPr>
              <w:t>Ingeniería en Ciencias Informáticas</w:t>
            </w:r>
          </w:p>
          <w:p w14:paraId="2C801053" w14:textId="77777777" w:rsidR="00480FFC" w:rsidRDefault="00000000">
            <w:pPr>
              <w:spacing w:after="60"/>
            </w:pPr>
            <w:r>
              <w:rPr>
                <w:rFonts w:ascii="Calibri" w:eastAsia="Calibri" w:hAnsi="Calibri" w:cs="Calibri"/>
                <w:i/>
                <w:iCs/>
                <w:color w:val="555555"/>
              </w:rPr>
              <w:t>Universidad de las Ciencias Informáticas (UCI), La Habana, Cuba</w:t>
            </w:r>
          </w:p>
          <w:p w14:paraId="47FEFD5E" w14:textId="77777777" w:rsidR="00480FFC" w:rsidRDefault="00000000">
            <w:pPr>
              <w:spacing w:after="40"/>
            </w:pPr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Tesis: recodificación y migración del módulo de reportes del sistema SIGE para análisis estadístico de datos (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Symfony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2.2,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ExtJS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6).</w:t>
            </w:r>
          </w:p>
        </w:tc>
      </w:tr>
    </w:tbl>
    <w:p w14:paraId="00C07913" w14:textId="77777777" w:rsidR="00480FFC" w:rsidRDefault="00000000">
      <w:pPr>
        <w:pBdr>
          <w:bottom w:val="single" w:sz="6" w:space="4" w:color="CBCBCB"/>
        </w:pBdr>
        <w:spacing w:before="320" w:after="140"/>
      </w:pPr>
      <w:r>
        <w:rPr>
          <w:rFonts w:ascii="Calibri" w:eastAsia="Calibri" w:hAnsi="Calibri" w:cs="Calibri"/>
          <w:sz w:val="24"/>
          <w:szCs w:val="24"/>
        </w:rPr>
        <w:t>🗣</w:t>
      </w:r>
      <w:proofErr w:type="gramStart"/>
      <w:r>
        <w:rPr>
          <w:rFonts w:ascii="Calibri" w:eastAsia="Calibri" w:hAnsi="Calibri" w:cs="Calibri"/>
          <w:sz w:val="24"/>
          <w:szCs w:val="24"/>
        </w:rPr>
        <w:t xml:space="preserve">️  </w:t>
      </w:r>
      <w:r>
        <w:rPr>
          <w:rFonts w:ascii="Calibri" w:eastAsia="Calibri" w:hAnsi="Calibri" w:cs="Calibri"/>
          <w:b/>
          <w:bCs/>
          <w:color w:val="1A1A1A"/>
          <w:sz w:val="24"/>
          <w:szCs w:val="24"/>
        </w:rPr>
        <w:t>Idiomas</w:t>
      </w:r>
      <w:proofErr w:type="gramEnd"/>
    </w:p>
    <w:p w14:paraId="72F1801A" w14:textId="77777777" w:rsidR="00480FFC" w:rsidRDefault="00000000">
      <w:pPr>
        <w:spacing w:after="60"/>
      </w:pPr>
      <w:r>
        <w:rPr>
          <w:rFonts w:ascii="Calibri" w:eastAsia="Calibri" w:hAnsi="Calibri" w:cs="Calibri"/>
          <w:b/>
          <w:bCs/>
          <w:color w:val="1A1A1A"/>
        </w:rPr>
        <w:t xml:space="preserve">Español: </w:t>
      </w:r>
      <w:r>
        <w:rPr>
          <w:rFonts w:ascii="Calibri" w:eastAsia="Calibri" w:hAnsi="Calibri" w:cs="Calibri"/>
          <w:color w:val="1A1A1A"/>
        </w:rPr>
        <w:t>Nativo</w:t>
      </w:r>
    </w:p>
    <w:p w14:paraId="35CC5A1C" w14:textId="28B68E3A" w:rsidR="00480FFC" w:rsidRDefault="00000000">
      <w:pPr>
        <w:spacing w:after="60"/>
      </w:pPr>
      <w:r>
        <w:rPr>
          <w:rFonts w:ascii="Calibri" w:eastAsia="Calibri" w:hAnsi="Calibri" w:cs="Calibri"/>
          <w:b/>
          <w:bCs/>
          <w:color w:val="1A1A1A"/>
        </w:rPr>
        <w:t>Inglés:</w:t>
      </w:r>
      <w:r w:rsidR="00001636">
        <w:rPr>
          <w:rFonts w:ascii="Calibri" w:eastAsia="Calibri" w:hAnsi="Calibri" w:cs="Calibri"/>
          <w:b/>
          <w:bCs/>
          <w:color w:val="1A1A1A"/>
        </w:rPr>
        <w:t xml:space="preserve"> </w:t>
      </w:r>
      <w:r w:rsidR="00001636">
        <w:rPr>
          <w:rFonts w:ascii="Calibri" w:eastAsia="Calibri" w:hAnsi="Calibri" w:cs="Calibri"/>
          <w:color w:val="1A1A1A"/>
        </w:rPr>
        <w:t>Básico</w:t>
      </w:r>
    </w:p>
    <w:sectPr w:rsidR="00480FFC">
      <w:pgSz w:w="11906" w:h="16838"/>
      <w:pgMar w:top="500" w:right="900" w:bottom="7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45C357A"/>
    <w:multiLevelType w:val="hybridMultilevel"/>
    <w:tmpl w:val="6AACA770"/>
    <w:lvl w:ilvl="0" w:tplc="DF30F52A">
      <w:start w:val="1"/>
      <w:numFmt w:val="bullet"/>
      <w:lvlText w:val="●"/>
      <w:lvlJc w:val="left"/>
      <w:pPr>
        <w:ind w:left="720" w:hanging="360"/>
      </w:pPr>
    </w:lvl>
    <w:lvl w:ilvl="1" w:tplc="D42AD8B8">
      <w:start w:val="1"/>
      <w:numFmt w:val="bullet"/>
      <w:lvlText w:val="○"/>
      <w:lvlJc w:val="left"/>
      <w:pPr>
        <w:ind w:left="1440" w:hanging="360"/>
      </w:pPr>
    </w:lvl>
    <w:lvl w:ilvl="2" w:tplc="A7D053EA">
      <w:start w:val="1"/>
      <w:numFmt w:val="bullet"/>
      <w:lvlText w:val="■"/>
      <w:lvlJc w:val="left"/>
      <w:pPr>
        <w:ind w:left="2160" w:hanging="360"/>
      </w:pPr>
    </w:lvl>
    <w:lvl w:ilvl="3" w:tplc="910875E4">
      <w:start w:val="1"/>
      <w:numFmt w:val="bullet"/>
      <w:lvlText w:val="●"/>
      <w:lvlJc w:val="left"/>
      <w:pPr>
        <w:ind w:left="2880" w:hanging="360"/>
      </w:pPr>
    </w:lvl>
    <w:lvl w:ilvl="4" w:tplc="4BF08630">
      <w:start w:val="1"/>
      <w:numFmt w:val="bullet"/>
      <w:lvlText w:val="○"/>
      <w:lvlJc w:val="left"/>
      <w:pPr>
        <w:ind w:left="3600" w:hanging="360"/>
      </w:pPr>
    </w:lvl>
    <w:lvl w:ilvl="5" w:tplc="58A62F4C">
      <w:start w:val="1"/>
      <w:numFmt w:val="bullet"/>
      <w:lvlText w:val="■"/>
      <w:lvlJc w:val="left"/>
      <w:pPr>
        <w:ind w:left="4320" w:hanging="360"/>
      </w:pPr>
    </w:lvl>
    <w:lvl w:ilvl="6" w:tplc="BBE862A4">
      <w:start w:val="1"/>
      <w:numFmt w:val="bullet"/>
      <w:lvlText w:val="●"/>
      <w:lvlJc w:val="left"/>
      <w:pPr>
        <w:ind w:left="5040" w:hanging="360"/>
      </w:pPr>
    </w:lvl>
    <w:lvl w:ilvl="7" w:tplc="BFACA256">
      <w:start w:val="1"/>
      <w:numFmt w:val="bullet"/>
      <w:lvlText w:val="●"/>
      <w:lvlJc w:val="left"/>
      <w:pPr>
        <w:ind w:left="5760" w:hanging="360"/>
      </w:pPr>
    </w:lvl>
    <w:lvl w:ilvl="8" w:tplc="248C8652">
      <w:start w:val="1"/>
      <w:numFmt w:val="bullet"/>
      <w:lvlText w:val="●"/>
      <w:lvlJc w:val="left"/>
      <w:pPr>
        <w:ind w:left="6480" w:hanging="360"/>
      </w:pPr>
    </w:lvl>
  </w:abstractNum>
  <w:num w:numId="1" w16cid:durableId="21079942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0FFC"/>
    <w:rsid w:val="00001636"/>
    <w:rsid w:val="000C5E99"/>
    <w:rsid w:val="000E4D8C"/>
    <w:rsid w:val="00480FFC"/>
    <w:rsid w:val="00EF4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0C5D1"/>
  <w15:docId w15:val="{A83B31FE-1F47-4474-B1AF-5C578970F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US" w:eastAsia="es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798</Words>
  <Characters>4391</Characters>
  <Application>Microsoft Office Word</Application>
  <DocSecurity>0</DocSecurity>
  <Lines>36</Lines>
  <Paragraphs>10</Paragraphs>
  <ScaleCrop>false</ScaleCrop>
  <Company/>
  <LinksUpToDate>false</LinksUpToDate>
  <CharactersWithSpaces>5179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Rodolfo Garcia</cp:lastModifiedBy>
  <cp:revision>3</cp:revision>
  <dcterms:created xsi:type="dcterms:W3CDTF">2026-07-05T07:57:00Z</dcterms:created>
  <dcterms:modified xsi:type="dcterms:W3CDTF">2026-07-05T08:30:00Z</dcterms:modified>
</cp:coreProperties>
</file>