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Rodolfo Augusto Ferreira Leal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05C4A"/>
          <w:sz w:val="22"/>
          <w:szCs w:val="22"/>
        </w:rPr>
        <w:t xml:space="preserve">Desenvolvedor Front-End Pleno</w:t>
      </w:r>
    </w:p>
    <w:p>
      <w:pPr>
        <w:pBdr>
          <w:bottom w:val="single" w:color="1A1A1A" w:sz="6" w:space="6"/>
        </w:pBdr>
        <w:spacing w:after="200"/>
      </w:pPr>
      <w:r>
        <w:rPr>
          <w:rFonts w:ascii="Calibri" w:cs="Calibri" w:eastAsia="Calibri" w:hAnsi="Calibri"/>
          <w:color w:val="5B5B5B"/>
          <w:sz w:val="18"/>
          <w:szCs w:val="18"/>
        </w:rPr>
        <w:t xml:space="preserve">Curitiba/PR</w:t>
      </w:r>
      <w:r>
        <w:rPr>
          <w:rFonts w:ascii="Calibri" w:cs="Calibri" w:eastAsia="Calibri" w:hAnsi="Calibri"/>
          <w:color w:val="5B5B5B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B5B5B"/>
          <w:sz w:val="18"/>
          <w:szCs w:val="18"/>
        </w:rPr>
        <w:t xml:space="preserve">(41) 98832-6384</w:t>
      </w:r>
      <w:r>
        <w:rPr>
          <w:rFonts w:ascii="Calibri" w:cs="Calibri" w:eastAsia="Calibri" w:hAnsi="Calibri"/>
          <w:color w:val="5B5B5B"/>
          <w:sz w:val="18"/>
          <w:szCs w:val="18"/>
        </w:rPr>
        <w:t xml:space="preserve">  •  </w:t>
      </w:r>
      <w:hyperlink w:history="1" r:id="rIdrn2wtoqseqtrohcj3wzh1">
        <w:r>
          <w:rPr>
            <w:rFonts w:ascii="Calibri" w:cs="Calibri" w:eastAsia="Calibri" w:hAnsi="Calibri"/>
            <w:color w:val="205C4A"/>
            <w:sz w:val="18"/>
            <w:szCs w:val="18"/>
            <w:u w:val="single"/>
          </w:rPr>
          <w:t xml:space="preserve">rodolfoafl@gmail.com</w:t>
        </w:r>
      </w:hyperlink>
      <w:r>
        <w:rPr>
          <w:rFonts w:ascii="Calibri" w:cs="Calibri" w:eastAsia="Calibri" w:hAnsi="Calibri"/>
          <w:color w:val="5B5B5B"/>
          <w:sz w:val="18"/>
          <w:szCs w:val="18"/>
        </w:rPr>
        <w:t xml:space="preserve">  •  </w:t>
      </w:r>
      <w:hyperlink w:history="1" r:id="rId9snbh1ayijkilmosbzoea">
        <w:r>
          <w:rPr>
            <w:rFonts w:ascii="Calibri" w:cs="Calibri" w:eastAsia="Calibri" w:hAnsi="Calibri"/>
            <w:color w:val="205C4A"/>
            <w:sz w:val="18"/>
            <w:szCs w:val="18"/>
            <w:u w:val="single"/>
          </w:rPr>
          <w:t xml:space="preserve">linkedin.com/in/rodolfo-leal-96041b220</w:t>
        </w:r>
      </w:hyperlink>
      <w:r>
        <w:rPr>
          <w:rFonts w:ascii="Calibri" w:cs="Calibri" w:eastAsia="Calibri" w:hAnsi="Calibri"/>
          <w:color w:val="5B5B5B"/>
          <w:sz w:val="18"/>
          <w:szCs w:val="18"/>
        </w:rPr>
        <w:t xml:space="preserve">  •  </w:t>
      </w:r>
      <w:hyperlink w:history="1" r:id="rId_hitgbjxaug-rtrl7eicp">
        <w:r>
          <w:rPr>
            <w:rFonts w:ascii="Calibri" w:cs="Calibri" w:eastAsia="Calibri" w:hAnsi="Calibri"/>
            <w:color w:val="205C4A"/>
            <w:sz w:val="18"/>
            <w:szCs w:val="18"/>
            <w:u w:val="single"/>
          </w:rPr>
          <w:t xml:space="preserve">github.com/rodolfoafl</w:t>
        </w:r>
      </w:hyperlink>
      <w:r>
        <w:rPr>
          <w:rFonts w:ascii="Calibri" w:cs="Calibri" w:eastAsia="Calibri" w:hAnsi="Calibri"/>
          <w:color w:val="5B5B5B"/>
          <w:sz w:val="18"/>
          <w:szCs w:val="18"/>
        </w:rPr>
        <w:t xml:space="preserve">  •  </w:t>
      </w:r>
      <w:hyperlink w:history="1" r:id="rIdhhtmocof5afh8mqw61zjh">
        <w:r>
          <w:rPr>
            <w:rFonts w:ascii="Calibri" w:cs="Calibri" w:eastAsia="Calibri" w:hAnsi="Calibri"/>
            <w:color w:val="205C4A"/>
            <w:sz w:val="18"/>
            <w:szCs w:val="18"/>
            <w:u w:val="single"/>
          </w:rPr>
          <w:t xml:space="preserve">rafl-portfolio.vercel.app</w:t>
        </w:r>
      </w:hyperlink>
    </w:p>
    <w:p>
      <w:pPr>
        <w:pStyle w:val="Heading2"/>
        <w:pBdr>
          <w:bottom w:val="single" w:color="1A1A1A" w:sz="6" w:space="4"/>
        </w:pBdr>
        <w:spacing w:after="70" w:before="180"/>
      </w:pPr>
      <w:r>
        <w:rPr>
          <w:rFonts w:ascii="Calibri" w:cs="Calibri" w:eastAsia="Calibri" w:hAnsi="Calibri"/>
          <w:b/>
          <w:bCs/>
          <w:color w:val="1A1A1A"/>
          <w:spacing w:val="12"/>
          <w:sz w:val="21"/>
          <w:szCs w:val="21"/>
        </w:rPr>
        <w:t xml:space="preserve">RESUMO PROFISSIONAL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Desenvolvedor Front-End Pleno com mais de 5 anos de experiência em desenvolvimento e manutenção de e-commerces, sistemas web e sites institucionais. Especializado no ecossistema JavaScript (React, Next.js, TypeScript, Tailwind), com atuação também em PHP e plataformas de e-commerce (Magento e Tray). Sólida trajetória em e-commerce: participação no desenvolvimento de mais de 20 lojas online na Novovarejo.com, e atuação atual na manutenção e evolução do e-commerce Gigantec (Fagundez Distribuição). Experiência em SEO, performance web e interfaces responsivas com foco na experiência do usuário.</w:t>
      </w:r>
    </w:p>
    <w:p>
      <w:pPr>
        <w:pStyle w:val="Heading2"/>
        <w:pBdr>
          <w:bottom w:val="single" w:color="1A1A1A" w:sz="6" w:space="4"/>
        </w:pBdr>
        <w:spacing w:after="70" w:before="180"/>
      </w:pPr>
      <w:r>
        <w:rPr>
          <w:rFonts w:ascii="Calibri" w:cs="Calibri" w:eastAsia="Calibri" w:hAnsi="Calibri"/>
          <w:b/>
          <w:bCs/>
          <w:color w:val="1A1A1A"/>
          <w:spacing w:val="12"/>
          <w:sz w:val="21"/>
          <w:szCs w:val="21"/>
        </w:rPr>
        <w:t xml:space="preserve">EXPERIÊNCIA PROFISSIONAL</w:t>
      </w:r>
    </w:p>
    <w:p>
      <w:pPr>
        <w:spacing w:after="8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Fagundez Distribuição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—  Desenvolvedor Front-End Pleno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Abril de 2025 – atualmente | Empresa de médio porte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Desenvolvimento e manutenção de e-commerce de grande volume (gigantec.com.br), utilizando Magento, PHP, JavaScript, HTML5 e CSS3;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Desenvolvimento e manutenção de e-commerce na plataforma Tray para o segmento DataRo, ampliando a atuação do grupo em múltiplos canais de venda;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Desenvolvimento e manutenção de sites institucionais e sistemas internos da companhia.</w:t>
      </w:r>
    </w:p>
    <w:p>
      <w:pPr>
        <w:spacing w:after="8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Autônomo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—  Desenvolvedor Front-End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Março de 2024 – Maio de 2026 | Projetos PJ em paralelo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Desenvolvimento e manutenção de sites institucionais para clientes de diversos segmentos, incluindo o setor jurídico, utilizando React, Next.js, TypeScript, Tailwind, JavaScript, HTML5 e CSS3;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Implementação de técnicas de SEO que resultaram em crescimento de aproximadamente 60% no tráfego anual dos sites mantidos;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Integração com CMS para blogs, com conteúdo posicionado entre as páginas mais acessadas dos sites.</w:t>
      </w:r>
    </w:p>
    <w:p>
      <w:pPr>
        <w:spacing w:after="8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WeFit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—  Desenvolvedor Front-End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Maio de 2024 – Setembro de 2024 | Empresa de médio porte — contrato PJ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Desenvolvimento e manutenção de sistemas web, utilizando React, Next.js, TypeScript, Tailwind, JavaScript, HTML5 e CSS3.</w:t>
      </w:r>
    </w:p>
    <w:p>
      <w:pPr>
        <w:spacing w:after="8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Novovarejo.com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—  Desenvolvedor Front-End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Fevereiro de 2021 – Janeiro de 2024 | Empresa de médio porte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Desenvolvimento e manutenção de mais de 20 lojas online, utilizando React, TypeScript, JavaScript, HTML5 e CSS3;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Desenvolvimento e manutenção de sites institucionais.</w:t>
      </w:r>
    </w:p>
    <w:p>
      <w:pPr>
        <w:pStyle w:val="Heading2"/>
        <w:pBdr>
          <w:bottom w:val="single" w:color="1A1A1A" w:sz="6" w:space="4"/>
        </w:pBdr>
        <w:spacing w:after="70" w:before="180"/>
      </w:pPr>
      <w:r>
        <w:rPr>
          <w:rFonts w:ascii="Calibri" w:cs="Calibri" w:eastAsia="Calibri" w:hAnsi="Calibri"/>
          <w:b/>
          <w:bCs/>
          <w:color w:val="1A1A1A"/>
          <w:spacing w:val="12"/>
          <w:sz w:val="21"/>
          <w:szCs w:val="21"/>
        </w:rPr>
        <w:t xml:space="preserve">FORMAÇÃO ACADÊMICA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Tecnólogo em Análise e Desenvolvimento de Sistemas — Universidade Positivo (concluído em 2019).</w:t>
      </w:r>
    </w:p>
    <w:p>
      <w:pPr>
        <w:pStyle w:val="Heading2"/>
        <w:pBdr>
          <w:bottom w:val="single" w:color="1A1A1A" w:sz="6" w:space="4"/>
        </w:pBdr>
        <w:spacing w:after="70" w:before="180"/>
      </w:pPr>
      <w:r>
        <w:rPr>
          <w:rFonts w:ascii="Calibri" w:cs="Calibri" w:eastAsia="Calibri" w:hAnsi="Calibri"/>
          <w:b/>
          <w:bCs/>
          <w:color w:val="1A1A1A"/>
          <w:spacing w:val="12"/>
          <w:sz w:val="21"/>
          <w:szCs w:val="21"/>
        </w:rPr>
        <w:t xml:space="preserve">HABILIDADES TÉCNICAS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Principais: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HTML5, CSS3, JavaScript, TypeScript, React, Next.js, Tailwind, PHP, Magento, Tray, SEO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Avançado: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Intermediário: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Figma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Básico: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Arquitetura de projetos, Node.js, SQL/Bancos de dados, Design System, Jest, Cypress, Playwright, Docker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Em desenvolvimento: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Desenvolvimento assistido por IA — Spec-Driven Development (SDD) com Claude/Claude Code</w:t>
      </w:r>
    </w:p>
    <w:p>
      <w:pPr>
        <w:pStyle w:val="Heading2"/>
        <w:pBdr>
          <w:bottom w:val="single" w:color="1A1A1A" w:sz="6" w:space="4"/>
        </w:pBdr>
        <w:spacing w:after="70" w:before="180"/>
      </w:pPr>
      <w:r>
        <w:rPr>
          <w:rFonts w:ascii="Calibri" w:cs="Calibri" w:eastAsia="Calibri" w:hAnsi="Calibri"/>
          <w:b/>
          <w:bCs/>
          <w:color w:val="1A1A1A"/>
          <w:spacing w:val="12"/>
          <w:sz w:val="21"/>
          <w:szCs w:val="21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Inglês — Avançado.</w:t>
      </w:r>
    </w:p>
    <w:p>
      <w:pPr>
        <w:pStyle w:val="Heading2"/>
        <w:pBdr>
          <w:bottom w:val="single" w:color="1A1A1A" w:sz="6" w:space="4"/>
        </w:pBdr>
        <w:spacing w:after="70" w:before="180"/>
      </w:pPr>
      <w:r>
        <w:rPr>
          <w:rFonts w:ascii="Calibri" w:cs="Calibri" w:eastAsia="Calibri" w:hAnsi="Calibri"/>
          <w:b/>
          <w:bCs/>
          <w:color w:val="1A1A1A"/>
          <w:spacing w:val="12"/>
          <w:sz w:val="21"/>
          <w:szCs w:val="21"/>
        </w:rPr>
        <w:t xml:space="preserve">FORMAÇÃO COMPLEMENTAR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AWS Certified Cloud Practitioner (AWS) — 8h;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ReactJS (Rocketseat) — 50h;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Produtividade com IA (Rocketseat) — 5h;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Clean Code (Rocketseat) — 3h;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Redux + Zustand (Rocketseat) — 3h.</w:t>
      </w:r>
    </w:p>
    <w:sectPr>
      <w:pgSz w:w="11906" w:h="16838" w:orient="portrait"/>
      <w:pgMar w:top="648" w:right="1008" w:bottom="64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n2wtoqseqtrohcj3wzh1" Type="http://schemas.openxmlformats.org/officeDocument/2006/relationships/hyperlink" Target="mailto:rodolfoafl@gmail.com" TargetMode="External"/><Relationship Id="rId9snbh1ayijkilmosbzoea" Type="http://schemas.openxmlformats.org/officeDocument/2006/relationships/hyperlink" Target="https://linkedin.com/in/rodolfo-leal-96041b220" TargetMode="External"/><Relationship Id="rId_hitgbjxaug-rtrl7eicp" Type="http://schemas.openxmlformats.org/officeDocument/2006/relationships/hyperlink" Target="https://github.com/rodolfoafl" TargetMode="External"/><Relationship Id="rIdhhtmocof5afh8mqw61zjh" Type="http://schemas.openxmlformats.org/officeDocument/2006/relationships/hyperlink" Target="https://rafl-portfolio.vercel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2026-09-04T02:37:41.171Z</dcterms:created>
  <dcterms:modified xsi:type="dcterms:W3CDTF">2026-09-04T02:37:41.172Z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