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39596" w14:textId="77777777" w:rsidR="007E6DCC" w:rsidRDefault="007E6DCC" w:rsidP="007E6DCC">
      <w:r>
        <w:t>Para validar o protótipo do aplicativo da EduDesign e garantir que atenda às expectativas reais dos envolvidos, aqui estão algumas estratégias que podem ser utilizadas na etapa de Validação do Design Thinking:</w:t>
      </w:r>
    </w:p>
    <w:p w14:paraId="09BE7F9A" w14:textId="77777777" w:rsidR="007E6DCC" w:rsidRDefault="007E6DCC" w:rsidP="007E6DCC"/>
    <w:p w14:paraId="6C31DDD5" w14:textId="77777777" w:rsidR="007E6DCC" w:rsidRDefault="007E6DCC" w:rsidP="007E6DCC">
      <w:r>
        <w:t>Teste de Usabilidade: Realize testes de usabilidade com usuários reais, como gestores escolares, professores, alunos e responsáveis, para avaliar a experiência do usuário com o protótipo. Esses testes podem ser realizados por meio de entrevistas individuais ou testes em grupo, onde os usuários são convidados a realizar tarefas específicas no aplicativo enquanto um observador registra suas interações.</w:t>
      </w:r>
    </w:p>
    <w:p w14:paraId="501818A2" w14:textId="77777777" w:rsidR="007E6DCC" w:rsidRDefault="007E6DCC" w:rsidP="007E6DCC"/>
    <w:p w14:paraId="4775DA30" w14:textId="77777777" w:rsidR="007E6DCC" w:rsidRDefault="007E6DCC" w:rsidP="007E6DCC">
      <w:r>
        <w:t>Feedback dos envolvidos: Realize entrevistas individuais com os envolvidos, como gestores escolares, professores, alunos e responsáveis, para obter feedback sobre o protótipo. Pergunte sobre suas impressões e experiências usando o aplicativo e peça sugestões para melhorá-lo.</w:t>
      </w:r>
    </w:p>
    <w:p w14:paraId="0F404D64" w14:textId="77777777" w:rsidR="007E6DCC" w:rsidRDefault="007E6DCC" w:rsidP="007E6DCC"/>
    <w:p w14:paraId="30E5A2A9" w14:textId="77777777" w:rsidR="007E6DCC" w:rsidRDefault="007E6DCC" w:rsidP="007E6DCC">
      <w:r>
        <w:t>Teste de campo: Faça um teste de campo com a equipe da escola Atena para testar o protótipo em um ambiente real. Isso permitirá que a equipe da EduDesign observe a experiência do usuário em um ambiente de uso real e faça ajustes finais no aplicativo.</w:t>
      </w:r>
    </w:p>
    <w:p w14:paraId="749E031C" w14:textId="77777777" w:rsidR="007E6DCC" w:rsidRDefault="007E6DCC" w:rsidP="007E6DCC"/>
    <w:p w14:paraId="6CEA4194" w14:textId="77777777" w:rsidR="007E6DCC" w:rsidRDefault="007E6DCC" w:rsidP="007E6DCC">
      <w:r>
        <w:t>MVP (Minimum Viable Product): Considere a criação de um MVP, que é uma versão simplificada do aplicativo com apenas as funcionalidades mais importantes. Isso permitirá que a equipe valide a solução de forma mais ágil e economizando tempo e recursos.</w:t>
      </w:r>
    </w:p>
    <w:p w14:paraId="71E2C712" w14:textId="77777777" w:rsidR="007E6DCC" w:rsidRDefault="007E6DCC" w:rsidP="007E6DCC"/>
    <w:p w14:paraId="23FBE491" w14:textId="77777777" w:rsidR="007E6DCC" w:rsidRDefault="007E6DCC" w:rsidP="007E6DCC">
      <w:r>
        <w:t>Análise de Dados: Analise os dados coletados durante os testes de usabilidade e feedback dos envolvidos para identificar padrões e tendências. Esses dados podem ser usados para iterar e melhorar o protótipo.</w:t>
      </w:r>
    </w:p>
    <w:p w14:paraId="117C5F3A" w14:textId="77777777" w:rsidR="007E6DCC" w:rsidRDefault="007E6DCC" w:rsidP="007E6DCC"/>
    <w:p w14:paraId="6C77BFB6" w14:textId="6B5DF1A9" w:rsidR="0092586E" w:rsidRDefault="007E6DCC" w:rsidP="007E6DCC">
      <w:r>
        <w:t>Ao seguir essas estratégias, a equipe da EduDesign poderá validar o protótipo do aplicativo, garantindo que atenda às expectativas reais dos envolvidos e que a solução esteja pronta para ser implementada.</w:t>
      </w:r>
    </w:p>
    <w:sectPr w:rsidR="00925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CC"/>
    <w:rsid w:val="002C2200"/>
    <w:rsid w:val="007E6DCC"/>
    <w:rsid w:val="00A4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DF7A2"/>
  <w15:chartTrackingRefBased/>
  <w15:docId w15:val="{2EB8A145-6AA9-46D2-B44B-FB959697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Carvalho Moura</dc:creator>
  <cp:keywords/>
  <dc:description/>
  <cp:lastModifiedBy>Rodolfo Carvalho Moura</cp:lastModifiedBy>
  <cp:revision>1</cp:revision>
  <dcterms:created xsi:type="dcterms:W3CDTF">2023-03-04T22:39:00Z</dcterms:created>
  <dcterms:modified xsi:type="dcterms:W3CDTF">2023-03-04T22:40:00Z</dcterms:modified>
</cp:coreProperties>
</file>