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FELIPE MEDEIROS ALVES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342640" cy="2197735"/>
            <wp:effectExtent l="0" t="0" r="10160" b="120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- Diagrama de Classes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1 - Sistema Web: Serve como interface de comunicação entre o usuário e todos o sistema em si, quando uma informação for inserida, a classe deve tratar a informação, verificando se ela é valida e, em caso positivo, armazenando na base de dados.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o Sistema Web que também reponde as requisições da placa Galileo, onde ao fazer a requisição sobre as informações das lâmpadas o sistema responderá o mais rapidamente possível.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2 - Galileo: Controla o funcionamento das lâmpadas, ao receber a resposta do Servidor Web sobre os status das mesmas, ele processa as informações e libera ou não a passagem de corrente.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3 - Relé: Serve simplesmente para controlar a passagem de corrente. É controlado com base os sinais envidados pelo controlador Galileo.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201795" cy="2231390"/>
            <wp:effectExtent l="0" t="0" r="825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 - Diagrama de Estados</w:t>
      </w:r>
    </w:p>
    <w:p>
      <w:pPr>
        <w:ind w:firstLine="4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Diagrama genérico que serve tanto para os estados do relé, quando da lâmpada, pois quando o relé estiver ativado a lâmpada recebera energia e será ligada.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07205" cy="3328035"/>
            <wp:effectExtent l="0" t="0" r="1714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 - Diagrama de Sequência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 - Deagrama de Blocos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19090" cy="254254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5</w:t>
      </w:r>
      <w:r>
        <w:fldChar w:fldCharType="end"/>
      </w:r>
      <w:r>
        <w:rPr>
          <w:lang w:val="pt-BR"/>
        </w:rPr>
        <w:t xml:space="preserve"> - Diagrama de Blocos para o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1"/>
          <w:szCs w:val="21"/>
        </w:rPr>
      </w:pPr>
      <w:r>
        <w:drawing>
          <wp:inline distT="0" distB="0" distL="114300" distR="114300">
            <wp:extent cx="4828540" cy="3523615"/>
            <wp:effectExtent l="0" t="0" r="1016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6</w:t>
      </w:r>
      <w:r>
        <w:fldChar w:fldCharType="end"/>
      </w:r>
      <w:r>
        <w:rPr>
          <w:lang w:val="pt-BR"/>
        </w:rPr>
        <w:t xml:space="preserve"> - Diagrama de Blocos para o Hardware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dos componentes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Os componentes utilizados serão um micro-controlador Galileo, responsável por gerenciar todos a comunicação entre o servidor Web e o sistema implantado na casa do cliente. Além disso serão necessários relés, para controlar a passagem de corrente.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plataforma Web também é um componente do sistema, mesmo não sendo um componentes de hardware. Lâmpadas objeto de para o qual o sistema foi criado também faz parte de seus componentes, assim como toda a fiação elétrica.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de Integração dos componentes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Alguns componentes se comunicaram por meios distintos, a placa de controle irá se comunicar com o a plataforma web por meio a internet, seja por wifi ou conexão cabeada. A comunicação entre os relés e o micro-controlador se dará por feio sólidos, ou seja, por cabos. Estes se interligaram com as lâmpadas também por fiação.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5 - Cronograma</w:t>
      </w:r>
    </w:p>
    <w:tbl>
      <w:tblPr>
        <w:tblStyle w:val="6"/>
        <w:tblW w:w="8490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1350"/>
        <w:gridCol w:w="1125"/>
        <w:gridCol w:w="118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Prazos/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Atividade</w:t>
            </w:r>
          </w:p>
        </w:tc>
        <w:tc>
          <w:tcPr>
            <w:tcW w:w="29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Setembro</w:t>
            </w:r>
          </w:p>
        </w:tc>
        <w:tc>
          <w:tcPr>
            <w:tcW w:w="23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Outubro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Novembro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Quinzena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Pesquisas/ Estudos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Desenvolvimento e Testes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Teste Finais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Finalização do Trabalho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multi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C2427FC"/>
    <w:rsid w:val="0F262DE9"/>
    <w:rsid w:val="10F332D9"/>
    <w:rsid w:val="138E4E1B"/>
    <w:rsid w:val="1ADF13A6"/>
    <w:rsid w:val="2BEA0719"/>
    <w:rsid w:val="3060796F"/>
    <w:rsid w:val="35366752"/>
    <w:rsid w:val="3AA810C2"/>
    <w:rsid w:val="3E650687"/>
    <w:rsid w:val="3EE55BB3"/>
    <w:rsid w:val="44325D65"/>
    <w:rsid w:val="4A327040"/>
    <w:rsid w:val="540D4E72"/>
    <w:rsid w:val="5D0F1FBD"/>
    <w:rsid w:val="617D1CE0"/>
    <w:rsid w:val="65C22480"/>
    <w:rsid w:val="667B07E4"/>
    <w:rsid w:val="67AC2DA4"/>
    <w:rsid w:val="69E55043"/>
    <w:rsid w:val="6E341EDA"/>
    <w:rsid w:val="73763CFB"/>
    <w:rsid w:val="744F39DE"/>
    <w:rsid w:val="7452314B"/>
    <w:rsid w:val="76396D82"/>
    <w:rsid w:val="77F14267"/>
    <w:rsid w:val="7B4606E0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2016-09-02T12:06:23Z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