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E923" w14:textId="77777777"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5BA85B8C" w14:textId="77777777"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2698158D" w14:textId="77777777"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3D8AF1EA" w14:textId="77777777"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4AC34F1F" w14:textId="77777777"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5C935C67" w14:textId="77777777"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49956B53" w14:textId="77777777"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1F8B49D1" w14:textId="77777777"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2F6CB840" w14:textId="04432912"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r w:rsidRPr="00B00ABF">
        <w:rPr>
          <w:rFonts w:ascii="Roboto" w:eastAsia="Times New Roman" w:hAnsi="Roboto" w:cs="Times New Roman"/>
          <w:color w:val="494C4E"/>
          <w:spacing w:val="3"/>
          <w:kern w:val="36"/>
          <w:sz w:val="48"/>
          <w:szCs w:val="48"/>
        </w:rPr>
        <w:t>Fabian Rodriguez</w:t>
      </w:r>
    </w:p>
    <w:p w14:paraId="0AA59D68" w14:textId="341E88E9"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r w:rsidRPr="00B00ABF">
        <w:rPr>
          <w:rFonts w:ascii="Roboto" w:eastAsia="Times New Roman" w:hAnsi="Roboto" w:cs="Times New Roman"/>
          <w:color w:val="494C4E"/>
          <w:spacing w:val="3"/>
          <w:kern w:val="36"/>
          <w:sz w:val="48"/>
          <w:szCs w:val="48"/>
        </w:rPr>
        <w:t>CS-255-T2609 System Analysis and Design</w:t>
      </w:r>
    </w:p>
    <w:p w14:paraId="02269BFA" w14:textId="12771961"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r w:rsidRPr="003C6DF2">
        <w:rPr>
          <w:rFonts w:ascii="Roboto" w:eastAsia="Times New Roman" w:hAnsi="Roboto" w:cs="Times New Roman"/>
          <w:color w:val="494C4E"/>
          <w:spacing w:val="3"/>
          <w:kern w:val="36"/>
          <w:sz w:val="48"/>
          <w:szCs w:val="48"/>
        </w:rPr>
        <w:t>4-2 Assignment: Evaluate an Object Model</w:t>
      </w:r>
    </w:p>
    <w:p w14:paraId="7E1563B1" w14:textId="159E8C1E"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7E721677" w14:textId="3D9BAC32"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1829C8C4" w14:textId="1607CF70"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44ADB30F" w14:textId="56BB2934"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6528992A" w14:textId="6188C1F6"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5685F52C" w14:textId="77777777"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71536296" w14:textId="26FA1931" w:rsidR="003C6DF2" w:rsidRPr="00B00ABF"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63A53AA6" w14:textId="77777777" w:rsidR="003C6DF2" w:rsidRPr="003C6DF2" w:rsidRDefault="003C6DF2" w:rsidP="003C6DF2">
      <w:pPr>
        <w:jc w:val="center"/>
        <w:textAlignment w:val="baseline"/>
        <w:outlineLvl w:val="0"/>
        <w:rPr>
          <w:rFonts w:ascii="Roboto" w:eastAsia="Times New Roman" w:hAnsi="Roboto" w:cs="Times New Roman"/>
          <w:color w:val="494C4E"/>
          <w:spacing w:val="3"/>
          <w:kern w:val="36"/>
          <w:sz w:val="48"/>
          <w:szCs w:val="48"/>
        </w:rPr>
      </w:pPr>
    </w:p>
    <w:p w14:paraId="1E3A74F4" w14:textId="77777777" w:rsidR="003C6DF2" w:rsidRPr="003C6DF2" w:rsidRDefault="003C6DF2" w:rsidP="003C6DF2">
      <w:pPr>
        <w:shd w:val="clear" w:color="auto" w:fill="FFFFFF"/>
        <w:jc w:val="center"/>
        <w:textAlignment w:val="baseline"/>
        <w:rPr>
          <w:rFonts w:ascii="Roboto" w:eastAsia="Times New Roman" w:hAnsi="Roboto" w:cs="Times New Roman"/>
          <w:color w:val="494C4E"/>
          <w:spacing w:val="3"/>
          <w:sz w:val="29"/>
          <w:szCs w:val="29"/>
        </w:rPr>
      </w:pPr>
    </w:p>
    <w:p w14:paraId="761EF223" w14:textId="6C1B8E05" w:rsidR="007D278E" w:rsidRPr="00B00ABF" w:rsidRDefault="00F323D2" w:rsidP="003C6DF2">
      <w:pPr>
        <w:jc w:val="center"/>
        <w:rPr>
          <w:rFonts w:ascii="Roboto" w:hAnsi="Roboto"/>
        </w:rPr>
      </w:pPr>
    </w:p>
    <w:p w14:paraId="78244B60" w14:textId="236CA1EE" w:rsidR="003C6DF2" w:rsidRPr="00B00ABF" w:rsidRDefault="003C6DF2" w:rsidP="003C6DF2">
      <w:pPr>
        <w:jc w:val="center"/>
        <w:rPr>
          <w:rFonts w:ascii="Roboto" w:hAnsi="Roboto"/>
        </w:rPr>
      </w:pPr>
    </w:p>
    <w:p w14:paraId="198CEB46" w14:textId="4E2A9EAA" w:rsidR="003C6DF2" w:rsidRPr="00B00ABF" w:rsidRDefault="003C6DF2" w:rsidP="003C6DF2">
      <w:pPr>
        <w:jc w:val="center"/>
        <w:rPr>
          <w:rFonts w:ascii="Roboto" w:hAnsi="Roboto"/>
        </w:rPr>
      </w:pPr>
    </w:p>
    <w:p w14:paraId="0ACBCA91" w14:textId="4726C1D7" w:rsidR="003C6DF2" w:rsidRPr="00B00ABF" w:rsidRDefault="003C6DF2" w:rsidP="003C6DF2">
      <w:pPr>
        <w:jc w:val="center"/>
        <w:rPr>
          <w:rFonts w:ascii="Roboto" w:hAnsi="Roboto"/>
        </w:rPr>
      </w:pPr>
    </w:p>
    <w:p w14:paraId="34E7328B" w14:textId="248AC561" w:rsidR="003C6DF2" w:rsidRPr="00B00ABF" w:rsidRDefault="003C6DF2" w:rsidP="003C6DF2">
      <w:pPr>
        <w:jc w:val="center"/>
        <w:rPr>
          <w:rFonts w:ascii="Roboto" w:hAnsi="Roboto"/>
        </w:rPr>
      </w:pPr>
    </w:p>
    <w:p w14:paraId="7AC2EDA1" w14:textId="23234010" w:rsidR="003C6DF2" w:rsidRPr="00B00ABF" w:rsidRDefault="003C6DF2" w:rsidP="003C6DF2">
      <w:pPr>
        <w:jc w:val="center"/>
        <w:rPr>
          <w:rFonts w:ascii="Roboto" w:hAnsi="Roboto"/>
        </w:rPr>
      </w:pPr>
    </w:p>
    <w:p w14:paraId="0840726E" w14:textId="77777777" w:rsidR="003C6DF2" w:rsidRPr="003C6DF2" w:rsidRDefault="003C6DF2" w:rsidP="003C6DF2">
      <w:pPr>
        <w:numPr>
          <w:ilvl w:val="0"/>
          <w:numId w:val="1"/>
        </w:numPr>
        <w:spacing w:before="100" w:beforeAutospacing="1" w:after="100" w:afterAutospacing="1"/>
        <w:rPr>
          <w:rFonts w:ascii="Roboto" w:eastAsia="Times New Roman" w:hAnsi="Roboto" w:cs="Times New Roman"/>
          <w:color w:val="565A5C"/>
          <w:sz w:val="27"/>
          <w:szCs w:val="27"/>
        </w:rPr>
      </w:pPr>
      <w:r w:rsidRPr="003C6DF2">
        <w:rPr>
          <w:rFonts w:ascii="Roboto" w:eastAsia="Times New Roman" w:hAnsi="Roboto" w:cs="Times New Roman"/>
          <w:b/>
          <w:bCs/>
          <w:color w:val="565A5C"/>
          <w:sz w:val="27"/>
          <w:szCs w:val="27"/>
        </w:rPr>
        <w:lastRenderedPageBreak/>
        <w:t>Interpret the object model</w:t>
      </w:r>
      <w:r w:rsidRPr="003C6DF2">
        <w:rPr>
          <w:rFonts w:ascii="Roboto" w:eastAsia="Times New Roman" w:hAnsi="Roboto" w:cs="Times New Roman"/>
          <w:color w:val="565A5C"/>
          <w:sz w:val="27"/>
          <w:szCs w:val="27"/>
        </w:rPr>
        <w:t> for the new online storefront by responding to the following prompts:</w:t>
      </w:r>
    </w:p>
    <w:p w14:paraId="2B7290F9" w14:textId="041EB96B" w:rsidR="003C6DF2" w:rsidRPr="00B00ABF" w:rsidRDefault="003C6DF2" w:rsidP="003C6DF2">
      <w:pPr>
        <w:numPr>
          <w:ilvl w:val="1"/>
          <w:numId w:val="1"/>
        </w:numPr>
        <w:spacing w:before="100" w:beforeAutospacing="1" w:after="100" w:afterAutospacing="1"/>
        <w:rPr>
          <w:rFonts w:ascii="Roboto" w:eastAsia="Times New Roman" w:hAnsi="Roboto" w:cs="Times New Roman"/>
          <w:color w:val="565A5C"/>
          <w:sz w:val="27"/>
          <w:szCs w:val="27"/>
        </w:rPr>
      </w:pPr>
      <w:r w:rsidRPr="003C6DF2">
        <w:rPr>
          <w:rFonts w:ascii="Roboto" w:eastAsia="Times New Roman" w:hAnsi="Roboto" w:cs="Times New Roman"/>
          <w:color w:val="565A5C"/>
          <w:sz w:val="27"/>
          <w:szCs w:val="27"/>
        </w:rPr>
        <w:t>What are the different functions of the online storefront? How are they represented in this type of model?</w:t>
      </w:r>
    </w:p>
    <w:p w14:paraId="025B73DC" w14:textId="6AC6FBE0" w:rsidR="003C6DF2" w:rsidRPr="00B00ABF" w:rsidRDefault="003C6DF2" w:rsidP="003C6DF2">
      <w:pPr>
        <w:spacing w:before="100" w:beforeAutospacing="1" w:after="100" w:afterAutospacing="1"/>
        <w:ind w:left="1440"/>
        <w:rPr>
          <w:rFonts w:ascii="Roboto" w:eastAsia="Times New Roman" w:hAnsi="Roboto" w:cs="Times New Roman"/>
          <w:color w:val="565A5C"/>
          <w:sz w:val="27"/>
          <w:szCs w:val="27"/>
        </w:rPr>
      </w:pPr>
      <w:r w:rsidRPr="00B00ABF">
        <w:rPr>
          <w:rFonts w:ascii="Roboto" w:eastAsia="Times New Roman" w:hAnsi="Roboto" w:cs="Times New Roman"/>
          <w:color w:val="565A5C"/>
          <w:sz w:val="27"/>
          <w:szCs w:val="27"/>
        </w:rPr>
        <w:t xml:space="preserve">The different function of the online storefront are, addCartItem, </w:t>
      </w:r>
    </w:p>
    <w:p w14:paraId="6EB9B986" w14:textId="3B822953" w:rsidR="003C6DF2" w:rsidRPr="003C6DF2" w:rsidRDefault="003C6DF2" w:rsidP="003C6DF2">
      <w:pPr>
        <w:spacing w:before="100" w:beforeAutospacing="1" w:after="100" w:afterAutospacing="1"/>
        <w:ind w:left="1440"/>
        <w:rPr>
          <w:rFonts w:ascii="Roboto" w:eastAsia="Times New Roman" w:hAnsi="Roboto" w:cs="Times New Roman"/>
          <w:color w:val="565A5C"/>
          <w:sz w:val="27"/>
          <w:szCs w:val="27"/>
        </w:rPr>
      </w:pPr>
      <w:r w:rsidRPr="00B00ABF">
        <w:rPr>
          <w:rFonts w:ascii="Roboto" w:eastAsia="Times New Roman" w:hAnsi="Roboto" w:cs="Times New Roman"/>
          <w:color w:val="565A5C"/>
          <w:sz w:val="27"/>
          <w:szCs w:val="27"/>
        </w:rPr>
        <w:t xml:space="preserve">updateQuantity, viewCartDetails, checkout, register, login, upadteProfile, verifyLogin, updateCatalog, placeOrder, updateShippingInfo, and calPrice. </w:t>
      </w:r>
      <w:r w:rsidR="00284CF1" w:rsidRPr="00B00ABF">
        <w:rPr>
          <w:rFonts w:ascii="Roboto" w:eastAsia="Times New Roman" w:hAnsi="Roboto" w:cs="Times New Roman"/>
          <w:color w:val="565A5C"/>
          <w:sz w:val="27"/>
          <w:szCs w:val="27"/>
        </w:rPr>
        <w:t xml:space="preserve">Based on the UML diagram these functions are represented as Private and Public functions. </w:t>
      </w:r>
    </w:p>
    <w:p w14:paraId="4E421BBF" w14:textId="5CBA021E" w:rsidR="00284CF1" w:rsidRPr="00B00ABF" w:rsidRDefault="003C6DF2" w:rsidP="00284CF1">
      <w:pPr>
        <w:numPr>
          <w:ilvl w:val="1"/>
          <w:numId w:val="1"/>
        </w:numPr>
        <w:spacing w:before="100" w:beforeAutospacing="1" w:after="100" w:afterAutospacing="1"/>
        <w:rPr>
          <w:rFonts w:ascii="Roboto" w:eastAsia="Times New Roman" w:hAnsi="Roboto" w:cs="Times New Roman"/>
          <w:color w:val="565A5C"/>
          <w:sz w:val="27"/>
          <w:szCs w:val="27"/>
        </w:rPr>
      </w:pPr>
      <w:r w:rsidRPr="003C6DF2">
        <w:rPr>
          <w:rFonts w:ascii="Roboto" w:eastAsia="Times New Roman" w:hAnsi="Roboto" w:cs="Times New Roman"/>
          <w:color w:val="565A5C"/>
          <w:sz w:val="27"/>
          <w:szCs w:val="27"/>
        </w:rPr>
        <w:t>What are the different classes of “users” represented by this object model? What are the associations between these classes?</w:t>
      </w:r>
    </w:p>
    <w:p w14:paraId="66F033B4" w14:textId="3DA39467" w:rsidR="00284CF1" w:rsidRPr="003C6DF2" w:rsidRDefault="00284CF1" w:rsidP="00284CF1">
      <w:pPr>
        <w:spacing w:before="100" w:beforeAutospacing="1" w:after="100" w:afterAutospacing="1"/>
        <w:ind w:left="1440"/>
        <w:rPr>
          <w:rFonts w:ascii="Roboto" w:eastAsia="Times New Roman" w:hAnsi="Roboto" w:cs="Times New Roman"/>
          <w:color w:val="565A5C"/>
          <w:sz w:val="27"/>
          <w:szCs w:val="27"/>
        </w:rPr>
      </w:pPr>
      <w:r w:rsidRPr="00B00ABF">
        <w:rPr>
          <w:rFonts w:ascii="Roboto" w:eastAsia="Times New Roman" w:hAnsi="Roboto" w:cs="Times New Roman"/>
          <w:color w:val="565A5C"/>
          <w:sz w:val="27"/>
          <w:szCs w:val="27"/>
        </w:rPr>
        <w:t xml:space="preserve">There are only two users. The users are represented by Customer and the Administrator. Both of these classes inherit from user class. </w:t>
      </w:r>
    </w:p>
    <w:p w14:paraId="0B91F82B" w14:textId="6826B41D" w:rsidR="003C6DF2" w:rsidRPr="00B00ABF" w:rsidRDefault="003C6DF2" w:rsidP="003C6DF2">
      <w:pPr>
        <w:numPr>
          <w:ilvl w:val="1"/>
          <w:numId w:val="1"/>
        </w:numPr>
        <w:spacing w:before="100" w:beforeAutospacing="1" w:after="100" w:afterAutospacing="1"/>
        <w:rPr>
          <w:rFonts w:ascii="Roboto" w:eastAsia="Times New Roman" w:hAnsi="Roboto" w:cs="Times New Roman"/>
          <w:color w:val="565A5C"/>
          <w:sz w:val="27"/>
          <w:szCs w:val="27"/>
        </w:rPr>
      </w:pPr>
      <w:r w:rsidRPr="003C6DF2">
        <w:rPr>
          <w:rFonts w:ascii="Roboto" w:eastAsia="Times New Roman" w:hAnsi="Roboto" w:cs="Times New Roman"/>
          <w:color w:val="565A5C"/>
          <w:sz w:val="27"/>
          <w:szCs w:val="27"/>
        </w:rPr>
        <w:t>How would the objects “use” their respective variables and functions?</w:t>
      </w:r>
    </w:p>
    <w:p w14:paraId="2FD8BD57" w14:textId="3E26CCD8" w:rsidR="00B00ABF" w:rsidRPr="003C6DF2" w:rsidRDefault="00B00ABF" w:rsidP="00B00ABF">
      <w:pPr>
        <w:spacing w:before="100" w:beforeAutospacing="1" w:after="100" w:afterAutospacing="1"/>
        <w:ind w:left="1440"/>
        <w:rPr>
          <w:rFonts w:ascii="Roboto" w:eastAsia="Times New Roman" w:hAnsi="Roboto" w:cs="Times New Roman"/>
          <w:color w:val="565A5C"/>
          <w:sz w:val="27"/>
          <w:szCs w:val="27"/>
        </w:rPr>
      </w:pPr>
      <w:r w:rsidRPr="00B00ABF">
        <w:rPr>
          <w:rFonts w:ascii="Roboto" w:eastAsia="Times New Roman" w:hAnsi="Roboto" w:cs="Times New Roman"/>
          <w:color w:val="565A5C"/>
          <w:sz w:val="27"/>
          <w:szCs w:val="27"/>
        </w:rPr>
        <w:t>All the objects user their respective variables to store/use the data in some type of way. For example the Shopping Cart object has a few variables such as cartID, productID, quantity, dateAdded, it also has a few functions such as addCartItem, updateQuantity, viewCartDetails and checkout. Taking the previous information in consideration we can see that or shopping cart will be using the variables and the functions to manage the customer inventory in by adding/updating new items.</w:t>
      </w:r>
    </w:p>
    <w:p w14:paraId="578EB95C" w14:textId="6FF3268A" w:rsidR="00B00ABF" w:rsidRPr="00B00ABF" w:rsidRDefault="003C6DF2" w:rsidP="00B00ABF">
      <w:pPr>
        <w:numPr>
          <w:ilvl w:val="1"/>
          <w:numId w:val="1"/>
        </w:numPr>
        <w:spacing w:before="100" w:beforeAutospacing="1" w:after="100" w:afterAutospacing="1"/>
        <w:rPr>
          <w:rFonts w:ascii="Roboto" w:eastAsia="Times New Roman" w:hAnsi="Roboto" w:cs="Times New Roman"/>
          <w:color w:val="565A5C"/>
          <w:sz w:val="27"/>
          <w:szCs w:val="27"/>
        </w:rPr>
      </w:pPr>
      <w:r w:rsidRPr="003C6DF2">
        <w:rPr>
          <w:rFonts w:ascii="Roboto" w:eastAsia="Times New Roman" w:hAnsi="Roboto" w:cs="Times New Roman"/>
          <w:color w:val="565A5C"/>
          <w:sz w:val="27"/>
          <w:szCs w:val="27"/>
        </w:rPr>
        <w:t>Does this object model capture all of Hamp Crafts’ desired functionality? Why or why not?</w:t>
      </w:r>
    </w:p>
    <w:p w14:paraId="5E1A7E22" w14:textId="6D1223F7" w:rsidR="00B00ABF" w:rsidRPr="003C6DF2" w:rsidRDefault="00B00ABF" w:rsidP="00B00ABF">
      <w:pPr>
        <w:spacing w:before="100" w:beforeAutospacing="1" w:after="100" w:afterAutospacing="1"/>
        <w:ind w:left="1440"/>
        <w:rPr>
          <w:rFonts w:ascii="Roboto" w:eastAsia="Times New Roman" w:hAnsi="Roboto" w:cs="Times New Roman"/>
          <w:color w:val="565A5C"/>
          <w:sz w:val="27"/>
          <w:szCs w:val="27"/>
        </w:rPr>
      </w:pPr>
      <w:r w:rsidRPr="00B00ABF">
        <w:rPr>
          <w:rFonts w:ascii="Roboto" w:eastAsia="Times New Roman" w:hAnsi="Roboto" w:cs="Times New Roman"/>
          <w:color w:val="565A5C"/>
          <w:sz w:val="27"/>
          <w:szCs w:val="27"/>
        </w:rPr>
        <w:t>Altough most of the functionality is cover I did not see a function to send the notification once the transaction is completed.</w:t>
      </w:r>
    </w:p>
    <w:p w14:paraId="1A5D61FC" w14:textId="614FDF17" w:rsidR="003C6DF2" w:rsidRDefault="003C6DF2" w:rsidP="003C6DF2">
      <w:pPr>
        <w:numPr>
          <w:ilvl w:val="1"/>
          <w:numId w:val="1"/>
        </w:numPr>
        <w:spacing w:before="100" w:beforeAutospacing="1" w:after="100" w:afterAutospacing="1"/>
        <w:rPr>
          <w:rFonts w:ascii="Roboto" w:eastAsia="Times New Roman" w:hAnsi="Roboto" w:cs="Times New Roman"/>
          <w:color w:val="565A5C"/>
          <w:sz w:val="27"/>
          <w:szCs w:val="27"/>
        </w:rPr>
      </w:pPr>
      <w:r w:rsidRPr="003C6DF2">
        <w:rPr>
          <w:rFonts w:ascii="Roboto" w:eastAsia="Times New Roman" w:hAnsi="Roboto" w:cs="Times New Roman"/>
          <w:color w:val="565A5C"/>
          <w:sz w:val="27"/>
          <w:szCs w:val="27"/>
        </w:rPr>
        <w:t>The above diagram uses a solid diamond shape to represent a form of aggregation. What type of aggregation does this represent? What does it imply about the relationship between the classes? Why is a solid diamond the appropriate choice here</w:t>
      </w:r>
      <w:r w:rsidR="00C5620C">
        <w:rPr>
          <w:rFonts w:ascii="Roboto" w:eastAsia="Times New Roman" w:hAnsi="Roboto" w:cs="Times New Roman"/>
          <w:color w:val="565A5C"/>
          <w:sz w:val="27"/>
          <w:szCs w:val="27"/>
        </w:rPr>
        <w:t>.</w:t>
      </w:r>
    </w:p>
    <w:p w14:paraId="502E61DA" w14:textId="2A1D09A8" w:rsidR="00C5620C" w:rsidRDefault="00C5620C" w:rsidP="00C5620C">
      <w:pPr>
        <w:spacing w:before="100" w:beforeAutospacing="1" w:after="100" w:afterAutospacing="1"/>
        <w:ind w:left="1440"/>
        <w:rPr>
          <w:rFonts w:ascii="Roboto" w:eastAsia="Times New Roman" w:hAnsi="Roboto" w:cs="Times New Roman"/>
          <w:color w:val="565A5C"/>
          <w:sz w:val="27"/>
          <w:szCs w:val="27"/>
        </w:rPr>
      </w:pPr>
      <w:r w:rsidRPr="00C5620C">
        <w:rPr>
          <w:rFonts w:ascii="Roboto" w:eastAsia="Times New Roman" w:hAnsi="Roboto" w:cs="Times New Roman"/>
          <w:color w:val="565A5C"/>
          <w:sz w:val="27"/>
          <w:szCs w:val="27"/>
        </w:rPr>
        <w:lastRenderedPageBreak/>
        <w:t>In a UML Diagram a solid diamond shape represents composition. In this case each customer will have a shopping cart/order and each order will have it’s details and the shipment information.</w:t>
      </w:r>
    </w:p>
    <w:p w14:paraId="37084AD2" w14:textId="542B3D7E" w:rsidR="00C5620C" w:rsidRDefault="00C5620C" w:rsidP="00C5620C">
      <w:pPr>
        <w:spacing w:before="100" w:beforeAutospacing="1" w:after="100" w:afterAutospacing="1"/>
        <w:ind w:left="1440"/>
        <w:rPr>
          <w:rFonts w:ascii="Roboto" w:eastAsia="Times New Roman" w:hAnsi="Roboto" w:cs="Times New Roman"/>
          <w:color w:val="565A5C"/>
          <w:sz w:val="27"/>
          <w:szCs w:val="27"/>
        </w:rPr>
      </w:pPr>
    </w:p>
    <w:p w14:paraId="0BB71303" w14:textId="77777777" w:rsidR="00C5620C" w:rsidRPr="00C5620C" w:rsidRDefault="00C5620C" w:rsidP="00C5620C">
      <w:pPr>
        <w:numPr>
          <w:ilvl w:val="0"/>
          <w:numId w:val="2"/>
        </w:numPr>
        <w:spacing w:before="100" w:beforeAutospacing="1" w:after="100" w:afterAutospacing="1"/>
        <w:rPr>
          <w:rFonts w:ascii="Lato" w:eastAsia="Times New Roman" w:hAnsi="Lato" w:cs="Times New Roman"/>
          <w:color w:val="565A5C"/>
          <w:sz w:val="27"/>
          <w:szCs w:val="27"/>
        </w:rPr>
      </w:pPr>
      <w:r w:rsidRPr="00C5620C">
        <w:rPr>
          <w:rFonts w:ascii="Lato" w:eastAsia="Times New Roman" w:hAnsi="Lato" w:cs="Times New Roman"/>
          <w:color w:val="565A5C"/>
          <w:sz w:val="27"/>
          <w:szCs w:val="27"/>
        </w:rPr>
        <w:t>Finally, think through the two different models you’ve explored for Hamp Crafts’ systems: a process model and an object model. Then </w:t>
      </w:r>
      <w:r w:rsidRPr="00C5620C">
        <w:rPr>
          <w:rFonts w:ascii="Lato" w:eastAsia="Times New Roman" w:hAnsi="Lato" w:cs="Times New Roman"/>
          <w:b/>
          <w:bCs/>
          <w:color w:val="565A5C"/>
          <w:sz w:val="27"/>
          <w:szCs w:val="27"/>
        </w:rPr>
        <w:t>compare these models</w:t>
      </w:r>
      <w:r w:rsidRPr="00C5620C">
        <w:rPr>
          <w:rFonts w:ascii="Lato" w:eastAsia="Times New Roman" w:hAnsi="Lato" w:cs="Times New Roman"/>
          <w:color w:val="565A5C"/>
          <w:sz w:val="27"/>
          <w:szCs w:val="27"/>
        </w:rPr>
        <w:t> by responding to the following prompts:</w:t>
      </w:r>
    </w:p>
    <w:p w14:paraId="09610ACC" w14:textId="42D988DF" w:rsidR="00C5620C" w:rsidRDefault="00C5620C" w:rsidP="00C5620C">
      <w:pPr>
        <w:numPr>
          <w:ilvl w:val="1"/>
          <w:numId w:val="2"/>
        </w:numPr>
        <w:spacing w:before="100" w:beforeAutospacing="1" w:after="100" w:afterAutospacing="1"/>
        <w:rPr>
          <w:rFonts w:ascii="Lato" w:eastAsia="Times New Roman" w:hAnsi="Lato" w:cs="Times New Roman"/>
          <w:color w:val="565A5C"/>
          <w:sz w:val="27"/>
          <w:szCs w:val="27"/>
        </w:rPr>
      </w:pPr>
      <w:r w:rsidRPr="00C5620C">
        <w:rPr>
          <w:rFonts w:ascii="Lato" w:eastAsia="Times New Roman" w:hAnsi="Lato" w:cs="Times New Roman"/>
          <w:color w:val="565A5C"/>
          <w:sz w:val="27"/>
          <w:szCs w:val="27"/>
        </w:rPr>
        <w:t>How well do you think a process model describes the system? What information does it make easier to understand? What aspects of the system are more difficult to understand or are not represented?</w:t>
      </w:r>
    </w:p>
    <w:p w14:paraId="2E649819" w14:textId="637DA361" w:rsidR="00C5620C" w:rsidRPr="00C5620C" w:rsidRDefault="00C5620C" w:rsidP="00C5620C">
      <w:pPr>
        <w:spacing w:before="100" w:beforeAutospacing="1" w:after="100" w:afterAutospacing="1"/>
        <w:ind w:left="1440"/>
        <w:rPr>
          <w:rFonts w:ascii="Lato" w:eastAsia="Times New Roman" w:hAnsi="Lato" w:cs="Times New Roman"/>
          <w:color w:val="565A5C"/>
          <w:sz w:val="27"/>
          <w:szCs w:val="27"/>
        </w:rPr>
      </w:pPr>
      <w:r>
        <w:rPr>
          <w:rFonts w:ascii="Lato" w:eastAsia="Times New Roman" w:hAnsi="Lato" w:cs="Times New Roman"/>
          <w:color w:val="565A5C"/>
          <w:sz w:val="27"/>
          <w:szCs w:val="27"/>
        </w:rPr>
        <w:t>The process model simply describes the barebones of the system. It provides a very basic guideline of what is needed to create and operate the system. The process models help to have a visualization of how we can tackle the solution for the customer. The aspects of the system that are more difficult to understand are to complex portion of how something will be achieved.</w:t>
      </w:r>
    </w:p>
    <w:p w14:paraId="64F254B4" w14:textId="4C99B994" w:rsidR="00C5620C" w:rsidRPr="00C5620C" w:rsidRDefault="00C5620C" w:rsidP="00C5620C">
      <w:pPr>
        <w:spacing w:before="100" w:beforeAutospacing="1" w:after="100" w:afterAutospacing="1"/>
        <w:ind w:left="1440"/>
        <w:rPr>
          <w:rFonts w:ascii="Lato" w:eastAsia="Times New Roman" w:hAnsi="Lato" w:cs="Times New Roman"/>
          <w:color w:val="565A5C"/>
          <w:sz w:val="27"/>
          <w:szCs w:val="27"/>
        </w:rPr>
      </w:pPr>
    </w:p>
    <w:p w14:paraId="6AE7EA21" w14:textId="65F19F8C" w:rsidR="00C5620C" w:rsidRDefault="00C5620C" w:rsidP="00C5620C">
      <w:pPr>
        <w:numPr>
          <w:ilvl w:val="1"/>
          <w:numId w:val="2"/>
        </w:numPr>
        <w:spacing w:before="100" w:beforeAutospacing="1" w:after="100" w:afterAutospacing="1"/>
        <w:rPr>
          <w:rFonts w:ascii="Lato" w:eastAsia="Times New Roman" w:hAnsi="Lato" w:cs="Times New Roman"/>
          <w:color w:val="565A5C"/>
          <w:sz w:val="27"/>
          <w:szCs w:val="27"/>
        </w:rPr>
      </w:pPr>
      <w:r w:rsidRPr="00C5620C">
        <w:rPr>
          <w:rFonts w:ascii="Lato" w:eastAsia="Times New Roman" w:hAnsi="Lato" w:cs="Times New Roman"/>
          <w:color w:val="565A5C"/>
          <w:sz w:val="27"/>
          <w:szCs w:val="27"/>
        </w:rPr>
        <w:t>How well do you think an object model describes the system? What information does it make easier to understand? What aspects of the system are more difficult to understand or are not represented?</w:t>
      </w:r>
    </w:p>
    <w:p w14:paraId="6AC382D2" w14:textId="4E43B7DC" w:rsidR="00C5620C" w:rsidRPr="00C5620C" w:rsidRDefault="00C5620C" w:rsidP="00C5620C">
      <w:pPr>
        <w:spacing w:before="100" w:beforeAutospacing="1" w:after="100" w:afterAutospacing="1"/>
        <w:ind w:left="1440"/>
        <w:rPr>
          <w:rFonts w:ascii="Times New Roman" w:eastAsia="Times New Roman" w:hAnsi="Times New Roman" w:cs="Times New Roman"/>
        </w:rPr>
      </w:pPr>
      <w:r>
        <w:rPr>
          <w:rFonts w:ascii="Lato" w:eastAsia="Times New Roman" w:hAnsi="Lato" w:cs="Times New Roman"/>
          <w:color w:val="565A5C"/>
          <w:sz w:val="27"/>
          <w:szCs w:val="27"/>
        </w:rPr>
        <w:t>The object model describes more in detail of how/what is needed to create the system. It helps us understand all the variables and functions/actions that will be taken in order to accomplish the requirements from the customer. Although the object model is more in detail, there are still incognitos of the implementations of said functions/actions.</w:t>
      </w:r>
    </w:p>
    <w:p w14:paraId="771EEAA9" w14:textId="77777777" w:rsidR="00C5620C" w:rsidRPr="00C5620C" w:rsidRDefault="00C5620C" w:rsidP="00C5620C">
      <w:pPr>
        <w:spacing w:before="100" w:beforeAutospacing="1" w:after="100" w:afterAutospacing="1"/>
        <w:ind w:left="1440"/>
        <w:rPr>
          <w:rFonts w:ascii="Roboto" w:eastAsia="Times New Roman" w:hAnsi="Roboto" w:cs="Times New Roman"/>
          <w:color w:val="565A5C"/>
          <w:sz w:val="27"/>
          <w:szCs w:val="27"/>
        </w:rPr>
      </w:pPr>
    </w:p>
    <w:sectPr w:rsidR="00C5620C" w:rsidRPr="00C56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4143" w14:textId="77777777" w:rsidR="00F323D2" w:rsidRDefault="00F323D2" w:rsidP="00B00ABF">
      <w:r>
        <w:separator/>
      </w:r>
    </w:p>
  </w:endnote>
  <w:endnote w:type="continuationSeparator" w:id="0">
    <w:p w14:paraId="408C1628" w14:textId="77777777" w:rsidR="00F323D2" w:rsidRDefault="00F323D2" w:rsidP="00B0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BC290" w14:textId="77777777" w:rsidR="00F323D2" w:rsidRDefault="00F323D2" w:rsidP="00B00ABF">
      <w:r>
        <w:separator/>
      </w:r>
    </w:p>
  </w:footnote>
  <w:footnote w:type="continuationSeparator" w:id="0">
    <w:p w14:paraId="33D91A4E" w14:textId="77777777" w:rsidR="00F323D2" w:rsidRDefault="00F323D2" w:rsidP="00B00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C2CFF"/>
    <w:multiLevelType w:val="multilevel"/>
    <w:tmpl w:val="F1562D7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37497"/>
    <w:multiLevelType w:val="multilevel"/>
    <w:tmpl w:val="37F870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F2"/>
    <w:rsid w:val="00115644"/>
    <w:rsid w:val="00147E68"/>
    <w:rsid w:val="00284CF1"/>
    <w:rsid w:val="003C6DF2"/>
    <w:rsid w:val="00B00ABF"/>
    <w:rsid w:val="00C14A3C"/>
    <w:rsid w:val="00C5620C"/>
    <w:rsid w:val="00F3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4F27C"/>
  <w15:chartTrackingRefBased/>
  <w15:docId w15:val="{6664B5ED-A681-8545-8952-69B91362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DF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F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C6DF2"/>
    <w:rPr>
      <w:b/>
      <w:bCs/>
    </w:rPr>
  </w:style>
  <w:style w:type="paragraph" w:styleId="ListParagraph">
    <w:name w:val="List Paragraph"/>
    <w:basedOn w:val="Normal"/>
    <w:uiPriority w:val="34"/>
    <w:qFormat/>
    <w:rsid w:val="003C6DF2"/>
    <w:pPr>
      <w:ind w:left="720"/>
      <w:contextualSpacing/>
    </w:pPr>
  </w:style>
  <w:style w:type="paragraph" w:styleId="Header">
    <w:name w:val="header"/>
    <w:basedOn w:val="Normal"/>
    <w:link w:val="HeaderChar"/>
    <w:uiPriority w:val="99"/>
    <w:unhideWhenUsed/>
    <w:rsid w:val="00B00ABF"/>
    <w:pPr>
      <w:tabs>
        <w:tab w:val="center" w:pos="4680"/>
        <w:tab w:val="right" w:pos="9360"/>
      </w:tabs>
    </w:pPr>
  </w:style>
  <w:style w:type="character" w:customStyle="1" w:styleId="HeaderChar">
    <w:name w:val="Header Char"/>
    <w:basedOn w:val="DefaultParagraphFont"/>
    <w:link w:val="Header"/>
    <w:uiPriority w:val="99"/>
    <w:rsid w:val="00B00ABF"/>
  </w:style>
  <w:style w:type="paragraph" w:styleId="Footer">
    <w:name w:val="footer"/>
    <w:basedOn w:val="Normal"/>
    <w:link w:val="FooterChar"/>
    <w:uiPriority w:val="99"/>
    <w:unhideWhenUsed/>
    <w:rsid w:val="00B00ABF"/>
    <w:pPr>
      <w:tabs>
        <w:tab w:val="center" w:pos="4680"/>
        <w:tab w:val="right" w:pos="9360"/>
      </w:tabs>
    </w:pPr>
  </w:style>
  <w:style w:type="character" w:customStyle="1" w:styleId="FooterChar">
    <w:name w:val="Footer Char"/>
    <w:basedOn w:val="DefaultParagraphFont"/>
    <w:link w:val="Footer"/>
    <w:uiPriority w:val="99"/>
    <w:rsid w:val="00B00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07638">
      <w:bodyDiv w:val="1"/>
      <w:marLeft w:val="0"/>
      <w:marRight w:val="0"/>
      <w:marTop w:val="0"/>
      <w:marBottom w:val="0"/>
      <w:divBdr>
        <w:top w:val="none" w:sz="0" w:space="0" w:color="auto"/>
        <w:left w:val="none" w:sz="0" w:space="0" w:color="auto"/>
        <w:bottom w:val="none" w:sz="0" w:space="0" w:color="auto"/>
        <w:right w:val="none" w:sz="0" w:space="0" w:color="auto"/>
      </w:divBdr>
      <w:divsChild>
        <w:div w:id="1402479742">
          <w:marLeft w:val="0"/>
          <w:marRight w:val="0"/>
          <w:marTop w:val="0"/>
          <w:marBottom w:val="0"/>
          <w:divBdr>
            <w:top w:val="none" w:sz="0" w:space="0" w:color="auto"/>
            <w:left w:val="none" w:sz="0" w:space="0" w:color="auto"/>
            <w:bottom w:val="none" w:sz="0" w:space="0" w:color="auto"/>
            <w:right w:val="none" w:sz="0" w:space="0" w:color="auto"/>
          </w:divBdr>
          <w:divsChild>
            <w:div w:id="1992977908">
              <w:marLeft w:val="0"/>
              <w:marRight w:val="0"/>
              <w:marTop w:val="0"/>
              <w:marBottom w:val="0"/>
              <w:divBdr>
                <w:top w:val="none" w:sz="0" w:space="0" w:color="auto"/>
                <w:left w:val="none" w:sz="0" w:space="0" w:color="auto"/>
                <w:bottom w:val="none" w:sz="0" w:space="0" w:color="auto"/>
                <w:right w:val="none" w:sz="0" w:space="0" w:color="auto"/>
              </w:divBdr>
              <w:divsChild>
                <w:div w:id="1586063867">
                  <w:marLeft w:val="0"/>
                  <w:marRight w:val="0"/>
                  <w:marTop w:val="0"/>
                  <w:marBottom w:val="0"/>
                  <w:divBdr>
                    <w:top w:val="none" w:sz="0" w:space="0" w:color="auto"/>
                    <w:left w:val="none" w:sz="0" w:space="0" w:color="auto"/>
                    <w:bottom w:val="none" w:sz="0" w:space="0" w:color="auto"/>
                    <w:right w:val="none" w:sz="0" w:space="0" w:color="auto"/>
                  </w:divBdr>
                  <w:divsChild>
                    <w:div w:id="3107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4100">
          <w:marLeft w:val="0"/>
          <w:marRight w:val="0"/>
          <w:marTop w:val="0"/>
          <w:marBottom w:val="0"/>
          <w:divBdr>
            <w:top w:val="none" w:sz="0" w:space="0" w:color="auto"/>
            <w:left w:val="none" w:sz="0" w:space="0" w:color="auto"/>
            <w:bottom w:val="none" w:sz="0" w:space="0" w:color="auto"/>
            <w:right w:val="none" w:sz="0" w:space="0" w:color="auto"/>
          </w:divBdr>
        </w:div>
      </w:divsChild>
    </w:div>
    <w:div w:id="1118649095">
      <w:bodyDiv w:val="1"/>
      <w:marLeft w:val="0"/>
      <w:marRight w:val="0"/>
      <w:marTop w:val="0"/>
      <w:marBottom w:val="0"/>
      <w:divBdr>
        <w:top w:val="none" w:sz="0" w:space="0" w:color="auto"/>
        <w:left w:val="none" w:sz="0" w:space="0" w:color="auto"/>
        <w:bottom w:val="none" w:sz="0" w:space="0" w:color="auto"/>
        <w:right w:val="none" w:sz="0" w:space="0" w:color="auto"/>
      </w:divBdr>
    </w:div>
    <w:div w:id="1161389035">
      <w:bodyDiv w:val="1"/>
      <w:marLeft w:val="0"/>
      <w:marRight w:val="0"/>
      <w:marTop w:val="0"/>
      <w:marBottom w:val="0"/>
      <w:divBdr>
        <w:top w:val="none" w:sz="0" w:space="0" w:color="auto"/>
        <w:left w:val="none" w:sz="0" w:space="0" w:color="auto"/>
        <w:bottom w:val="none" w:sz="0" w:space="0" w:color="auto"/>
        <w:right w:val="none" w:sz="0" w:space="0" w:color="auto"/>
      </w:divBdr>
    </w:div>
    <w:div w:id="1295284708">
      <w:bodyDiv w:val="1"/>
      <w:marLeft w:val="0"/>
      <w:marRight w:val="0"/>
      <w:marTop w:val="0"/>
      <w:marBottom w:val="0"/>
      <w:divBdr>
        <w:top w:val="none" w:sz="0" w:space="0" w:color="auto"/>
        <w:left w:val="none" w:sz="0" w:space="0" w:color="auto"/>
        <w:bottom w:val="none" w:sz="0" w:space="0" w:color="auto"/>
        <w:right w:val="none" w:sz="0" w:space="0" w:color="auto"/>
      </w:divBdr>
    </w:div>
    <w:div w:id="1413819765">
      <w:bodyDiv w:val="1"/>
      <w:marLeft w:val="0"/>
      <w:marRight w:val="0"/>
      <w:marTop w:val="0"/>
      <w:marBottom w:val="0"/>
      <w:divBdr>
        <w:top w:val="none" w:sz="0" w:space="0" w:color="auto"/>
        <w:left w:val="none" w:sz="0" w:space="0" w:color="auto"/>
        <w:bottom w:val="none" w:sz="0" w:space="0" w:color="auto"/>
        <w:right w:val="none" w:sz="0" w:space="0" w:color="auto"/>
      </w:divBdr>
    </w:div>
    <w:div w:id="1426464683">
      <w:bodyDiv w:val="1"/>
      <w:marLeft w:val="0"/>
      <w:marRight w:val="0"/>
      <w:marTop w:val="0"/>
      <w:marBottom w:val="0"/>
      <w:divBdr>
        <w:top w:val="none" w:sz="0" w:space="0" w:color="auto"/>
        <w:left w:val="none" w:sz="0" w:space="0" w:color="auto"/>
        <w:bottom w:val="none" w:sz="0" w:space="0" w:color="auto"/>
        <w:right w:val="none" w:sz="0" w:space="0" w:color="auto"/>
      </w:divBdr>
    </w:div>
    <w:div w:id="1545480564">
      <w:bodyDiv w:val="1"/>
      <w:marLeft w:val="0"/>
      <w:marRight w:val="0"/>
      <w:marTop w:val="0"/>
      <w:marBottom w:val="0"/>
      <w:divBdr>
        <w:top w:val="none" w:sz="0" w:space="0" w:color="auto"/>
        <w:left w:val="none" w:sz="0" w:space="0" w:color="auto"/>
        <w:bottom w:val="none" w:sz="0" w:space="0" w:color="auto"/>
        <w:right w:val="none" w:sz="0" w:space="0" w:color="auto"/>
      </w:divBdr>
    </w:div>
    <w:div w:id="201511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2</cp:revision>
  <dcterms:created xsi:type="dcterms:W3CDTF">2021-11-29T02:31:00Z</dcterms:created>
  <dcterms:modified xsi:type="dcterms:W3CDTF">2021-11-29T03:12:00Z</dcterms:modified>
</cp:coreProperties>
</file>