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BF" w:rsidRDefault="008061BF" w:rsidP="00AA18E8">
      <w:pPr>
        <w:spacing w:after="101" w:line="360" w:lineRule="auto"/>
        <w:ind w:firstLine="288"/>
        <w:jc w:val="center"/>
        <w:rPr>
          <w:rFonts w:ascii="HelveticaNeueLT Std Lt" w:eastAsia="Times New Roman" w:hAnsi="HelveticaNeueLT Std Lt" w:cs="Arial"/>
          <w:color w:val="2F2F2F"/>
          <w:sz w:val="18"/>
          <w:lang w:eastAsia="es-MX"/>
        </w:rPr>
      </w:pPr>
    </w:p>
    <w:p w:rsidR="00AA18E8" w:rsidRPr="00EF5EFE" w:rsidRDefault="00AA18E8" w:rsidP="00AA18E8">
      <w:pPr>
        <w:spacing w:after="101" w:line="360" w:lineRule="auto"/>
        <w:ind w:firstLine="288"/>
        <w:jc w:val="center"/>
        <w:rPr>
          <w:rFonts w:ascii="HelveticaNeueLT Std Lt" w:eastAsia="Times New Roman" w:hAnsi="HelveticaNeueLT Std Lt" w:cs="Arial"/>
          <w:color w:val="2F2F2F"/>
          <w:sz w:val="18"/>
          <w:lang w:eastAsia="es-MX"/>
        </w:rPr>
      </w:pPr>
      <w:r w:rsidRPr="00EF5EFE">
        <w:rPr>
          <w:rFonts w:ascii="HelveticaNeueLT Std Lt" w:eastAsia="Times New Roman" w:hAnsi="HelveticaNeueLT Std Lt" w:cs="Arial"/>
          <w:color w:val="2F2F2F"/>
          <w:sz w:val="18"/>
          <w:lang w:eastAsia="es-MX"/>
        </w:rPr>
        <w:t>Información mínima recomendada que debe tener un proyecto de riego basado en Especificaciones de la</w:t>
      </w:r>
      <w:r w:rsidRPr="00EF5EFE">
        <w:rPr>
          <w:rFonts w:ascii="HelveticaNeueLT Std Lt" w:eastAsia="Times New Roman" w:hAnsi="HelveticaNeueLT Std Lt" w:cs="Arial"/>
          <w:color w:val="2F2F2F"/>
          <w:sz w:val="18"/>
          <w:lang w:eastAsia="es-MX"/>
        </w:rPr>
        <w:br/>
        <w:t>norma NMX-0-177-SCFI-2011</w:t>
      </w:r>
    </w:p>
    <w:p w:rsidR="00AA18E8" w:rsidRPr="00AA18E8" w:rsidRDefault="00AA18E8" w:rsidP="00AA18E8">
      <w:pPr>
        <w:spacing w:after="101" w:line="360" w:lineRule="auto"/>
        <w:jc w:val="center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1. DATOS DEL SOLICITANTE</w:t>
      </w:r>
    </w:p>
    <w:p w:rsidR="00AA18E8" w:rsidRPr="00AA18E8" w:rsidRDefault="00AA18E8" w:rsidP="00B6240F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* Nombre (es) o Razón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 xml:space="preserve">   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Social______________________________________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1</w:t>
      </w:r>
    </w:p>
    <w:p w:rsidR="00AA18E8" w:rsidRPr="00AA18E8" w:rsidRDefault="00AA18E8" w:rsidP="00B6240F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Primer apellido: 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________________________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1</w:t>
      </w:r>
    </w:p>
    <w:p w:rsidR="00AA18E8" w:rsidRPr="00AA18E8" w:rsidRDefault="00AA18E8" w:rsidP="00B6240F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Segundo: _____________________________________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1</w:t>
      </w:r>
    </w:p>
    <w:p w:rsidR="00AA18E8" w:rsidRPr="00AA18E8" w:rsidRDefault="00AA18E8" w:rsidP="00B6240F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CURP ___________________________________________________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</w:t>
      </w:r>
    </w:p>
    <w:p w:rsidR="00AA18E8" w:rsidRPr="00AA18E8" w:rsidRDefault="00AA18E8" w:rsidP="00B6240F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2 RFC con </w:t>
      </w:r>
      <w:proofErr w:type="spellStart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Homoclave</w:t>
      </w:r>
      <w:proofErr w:type="spellEnd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1 Teléfono ___</w:t>
      </w:r>
      <w:bookmarkStart w:id="0" w:name="_GoBack"/>
      <w:bookmarkEnd w:id="0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__________________________________ Fax 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Correo Electrónico _________________________________________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DOMICILIO DEL SOLICITANTE</w:t>
      </w:r>
    </w:p>
    <w:p w:rsidR="00AA18E8" w:rsidRPr="00AA18E8" w:rsidRDefault="00AA18E8" w:rsidP="00B6240F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* Tipo de asentamiento humano ( ) Colonia ( ) Ejido ( ) Fraccionamiento ( ) Hacienda ( ) Manzana ( ) Ranchería (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 xml:space="preserve">   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) Otro 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especifique</w:t>
      </w:r>
    </w:p>
    <w:p w:rsidR="00AA18E8" w:rsidRPr="00AA18E8" w:rsidRDefault="00AA18E8" w:rsidP="00B6240F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* Nombre del asentamiento humano: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___________________________________________________________________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</w:t>
      </w:r>
    </w:p>
    <w:p w:rsidR="00B6240F" w:rsidRDefault="00AA18E8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Tipo de vialidad ( ) Avenida ( ) Boulevard ( ) Calle ( ) Callejón ( ) Calzada ( ) Periférico ( ) Privada ( ) Otro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especificar _________________________ Nombre de vialidad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___________________________________________________________________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___________________ *Número exterior 1 ____________________ Número exterior 2: _____________________ Número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interior: ________________ * Código postal _____________________ * Referencia 1 (entre vialidades)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________________________________________________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br/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* Referencia 2 (vialidad posterior) ____________________________________ Referencia 3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lastRenderedPageBreak/>
        <w:t>(descripción de ubicación) ___________________________________________ * Localidad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____________________________________________*Municipio 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________________________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 *Estado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 xml:space="preserve"> 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____________________________________ </w:t>
      </w:r>
    </w:p>
    <w:p w:rsidR="00B6240F" w:rsidRDefault="00B6240F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</w:p>
    <w:p w:rsidR="00AA18E8" w:rsidRPr="00AA18E8" w:rsidRDefault="00AA18E8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DATOS DEL REPRESENTANTE LEGAL (Llenar en caso de personas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morales)</w:t>
      </w:r>
    </w:p>
    <w:p w:rsidR="00B6240F" w:rsidRDefault="00AA18E8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2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 xml:space="preserve"> 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Nombre(s) 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__________________________________</w:t>
      </w:r>
    </w:p>
    <w:p w:rsidR="00B6240F" w:rsidRDefault="00AA18E8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2 Primer apellido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_____________________________________________________</w:t>
      </w:r>
    </w:p>
    <w:p w:rsidR="00B6240F" w:rsidRDefault="00AA18E8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2 Segundo apellido ___________________________________________________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2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 xml:space="preserve"> 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RFC con </w:t>
      </w:r>
      <w:proofErr w:type="spellStart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Homoclave</w:t>
      </w:r>
      <w:proofErr w:type="spellEnd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 __________________________________</w:t>
      </w:r>
    </w:p>
    <w:p w:rsidR="00AA18E8" w:rsidRPr="00B6240F" w:rsidRDefault="00AA18E8" w:rsidP="00B6240F">
      <w:pPr>
        <w:spacing w:after="80" w:line="360" w:lineRule="auto"/>
        <w:rPr>
          <w:rFonts w:ascii="HelveticaNeueLT Std Lt" w:eastAsia="Times New Roman" w:hAnsi="HelveticaNeueLT Std Lt" w:cs="Arial"/>
          <w:color w:val="2F2F2F"/>
          <w:sz w:val="18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2 CURP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 xml:space="preserve"> 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__________________________________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____________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</w:r>
      <w:r w:rsidRPr="00B6240F">
        <w:rPr>
          <w:rFonts w:ascii="HelveticaNeueLT Std Lt" w:eastAsia="Times New Roman" w:hAnsi="HelveticaNeueLT Std Lt" w:cs="Arial"/>
          <w:color w:val="2F2F2F"/>
          <w:sz w:val="18"/>
          <w:lang w:eastAsia="es-MX"/>
        </w:rPr>
        <w:t>* Campos obligatorios</w:t>
      </w:r>
    </w:p>
    <w:p w:rsidR="00AA18E8" w:rsidRPr="00B6240F" w:rsidRDefault="00AA18E8" w:rsidP="00D72386">
      <w:pPr>
        <w:spacing w:after="80" w:line="360" w:lineRule="auto"/>
        <w:ind w:firstLine="288"/>
        <w:rPr>
          <w:rFonts w:ascii="HelveticaNeueLT Std Lt" w:eastAsia="Times New Roman" w:hAnsi="HelveticaNeueLT Std Lt" w:cs="Arial"/>
          <w:color w:val="2F2F2F"/>
          <w:sz w:val="18"/>
          <w:lang w:eastAsia="es-MX"/>
        </w:rPr>
      </w:pPr>
      <w:r w:rsidRPr="00B6240F">
        <w:rPr>
          <w:rFonts w:ascii="HelveticaNeueLT Std Lt" w:eastAsia="Times New Roman" w:hAnsi="HelveticaNeueLT Std Lt" w:cs="Arial"/>
          <w:color w:val="2F2F2F"/>
          <w:sz w:val="18"/>
          <w:lang w:eastAsia="es-MX"/>
        </w:rPr>
        <w:t>1 Campos obligatorios para personas físicas</w:t>
      </w:r>
      <w:r w:rsidR="00D72386">
        <w:rPr>
          <w:rFonts w:ascii="HelveticaNeueLT Std Lt" w:eastAsia="Times New Roman" w:hAnsi="HelveticaNeueLT Std Lt" w:cs="Arial"/>
          <w:color w:val="2F2F2F"/>
          <w:sz w:val="18"/>
          <w:lang w:eastAsia="es-MX"/>
        </w:rPr>
        <w:t xml:space="preserve">.   </w:t>
      </w:r>
      <w:r w:rsidRPr="00B6240F">
        <w:rPr>
          <w:rFonts w:ascii="HelveticaNeueLT Std Lt" w:eastAsia="Times New Roman" w:hAnsi="HelveticaNeueLT Std Lt" w:cs="Arial"/>
          <w:color w:val="2F2F2F"/>
          <w:sz w:val="18"/>
          <w:lang w:eastAsia="es-MX"/>
        </w:rPr>
        <w:t>2 Campos obligatorios para personas morales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2.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Descripción del proyecto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026"/>
        <w:gridCol w:w="318"/>
        <w:gridCol w:w="1391"/>
        <w:gridCol w:w="399"/>
        <w:gridCol w:w="1035"/>
        <w:gridCol w:w="1698"/>
        <w:gridCol w:w="1328"/>
      </w:tblGrid>
      <w:tr w:rsidR="00AA18E8" w:rsidRPr="00AA18E8" w:rsidTr="00667FCA">
        <w:trPr>
          <w:trHeight w:val="355"/>
        </w:trPr>
        <w:tc>
          <w:tcPr>
            <w:tcW w:w="4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Nombre o razón social del propietario</w:t>
            </w:r>
          </w:p>
        </w:tc>
        <w:tc>
          <w:tcPr>
            <w:tcW w:w="4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0"/>
        </w:trPr>
        <w:tc>
          <w:tcPr>
            <w:tcW w:w="4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Sistema de Riego o de drenaje</w:t>
            </w:r>
          </w:p>
        </w:tc>
        <w:tc>
          <w:tcPr>
            <w:tcW w:w="4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580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Superficie Total(ha)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21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Temporal a Riego Tecnificar (ha)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Riego Tecnificado(ha)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0"/>
        </w:trPr>
        <w:tc>
          <w:tcPr>
            <w:tcW w:w="2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2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Anterior</w:t>
            </w:r>
          </w:p>
        </w:tc>
        <w:tc>
          <w:tcPr>
            <w:tcW w:w="3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Nuevo (Con Proyecto)</w:t>
            </w:r>
          </w:p>
        </w:tc>
      </w:tr>
      <w:tr w:rsidR="00AA18E8" w:rsidRPr="00AA18E8" w:rsidTr="00667FCA">
        <w:trPr>
          <w:trHeight w:val="340"/>
        </w:trPr>
        <w:tc>
          <w:tcPr>
            <w:tcW w:w="2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Cultivo</w:t>
            </w:r>
          </w:p>
        </w:tc>
        <w:tc>
          <w:tcPr>
            <w:tcW w:w="2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3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0"/>
        </w:trPr>
        <w:tc>
          <w:tcPr>
            <w:tcW w:w="2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Sistema</w:t>
            </w:r>
          </w:p>
        </w:tc>
        <w:tc>
          <w:tcPr>
            <w:tcW w:w="2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3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0"/>
        </w:trPr>
        <w:tc>
          <w:tcPr>
            <w:tcW w:w="2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Eficiencia en Riego (%)</w:t>
            </w:r>
          </w:p>
        </w:tc>
        <w:tc>
          <w:tcPr>
            <w:tcW w:w="2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3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0"/>
        </w:trPr>
        <w:tc>
          <w:tcPr>
            <w:tcW w:w="2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Consumo de Agua (m3)</w:t>
            </w:r>
          </w:p>
        </w:tc>
        <w:tc>
          <w:tcPr>
            <w:tcW w:w="2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3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595"/>
        </w:trPr>
        <w:tc>
          <w:tcPr>
            <w:tcW w:w="2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Valor Estimado de la producción Bruta ($/</w:t>
            </w:r>
            <w:proofErr w:type="spellStart"/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ha</w:t>
            </w:r>
            <w:proofErr w:type="spellEnd"/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)</w:t>
            </w:r>
          </w:p>
        </w:tc>
        <w:tc>
          <w:tcPr>
            <w:tcW w:w="2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3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</w:t>
      </w:r>
    </w:p>
    <w:p w:rsidR="00B6240F" w:rsidRDefault="00B6240F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</w:p>
    <w:p w:rsidR="00B6240F" w:rsidRDefault="00B6240F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</w:p>
    <w:p w:rsidR="00B6240F" w:rsidRDefault="00B6240F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</w:p>
    <w:p w:rsidR="00B6240F" w:rsidRPr="00AA18E8" w:rsidRDefault="00B6240F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3.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Información del proyecto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  <w:gridCol w:w="4083"/>
      </w:tblGrid>
      <w:tr w:rsidR="00AA18E8" w:rsidRPr="00AA18E8" w:rsidTr="00667FCA">
        <w:trPr>
          <w:trHeight w:val="375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Estado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Municipio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0" w:line="360" w:lineRule="auto"/>
        <w:rPr>
          <w:rFonts w:ascii="HelveticaNeueLT Std Lt" w:eastAsia="Times New Roman" w:hAnsi="HelveticaNeueLT Std Lt" w:cs="Arial"/>
          <w:vanish/>
          <w:color w:val="2F2F2F"/>
          <w:lang w:eastAsia="es-MX"/>
        </w:rPr>
      </w:pP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  <w:gridCol w:w="4083"/>
      </w:tblGrid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Localidad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Nombre del predio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Fuente de abastecimiento del agua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62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Núm. De Título de Concesión o documento que lo sustituya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Unidad de Riego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Especifique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Distrito de Riego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Especifique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Capacidad del equipo de bombeo existente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60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Sistema de filtración existente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75"/>
        </w:trPr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Características de operación</w:t>
            </w:r>
          </w:p>
        </w:tc>
        <w:tc>
          <w:tcPr>
            <w:tcW w:w="4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i/>
          <w:iCs/>
          <w:color w:val="2F2F2F"/>
          <w:lang w:eastAsia="es-MX"/>
        </w:rPr>
        <w:t>Datos actuales relativos al predio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Coordenadas de la poligonal perimetral del sistema de riego proyectado o del drenaje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Sistema de coordenadas (UTM, WGS84)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Fotografías del punto donde se propone se incorporará el sistema de riego a la fuente de abastecimiento propuesta o del drenaje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Anexa 3 fotografías en distintos ángulos procurando abarcar aspectos reconocibles en el perdió como son: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lastRenderedPageBreak/>
        <w:t>Pozo, bombas, líneas eléctricas, tuberías, estanques, edificaciones, etc.</w:t>
      </w:r>
    </w:p>
    <w:p w:rsidR="00AA18E8" w:rsidRPr="00AA18E8" w:rsidRDefault="00AA18E8" w:rsidP="00AA18E8">
      <w:pPr>
        <w:spacing w:after="100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Las fotografías deben tener fecha en que fueron tomadas</w:t>
      </w:r>
    </w:p>
    <w:p w:rsidR="00AA18E8" w:rsidRPr="00AA18E8" w:rsidRDefault="00AA18E8" w:rsidP="00AA18E8">
      <w:pPr>
        <w:spacing w:after="100" w:line="360" w:lineRule="auto"/>
        <w:jc w:val="center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"</w:t>
      </w:r>
    </w:p>
    <w:p w:rsidR="00AA18E8" w:rsidRPr="00AA18E8" w:rsidRDefault="00AA18E8" w:rsidP="00AA18E8">
      <w:pPr>
        <w:spacing w:after="80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4.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Diseño agronómico</w:t>
      </w:r>
    </w:p>
    <w:p w:rsidR="00AA18E8" w:rsidRPr="00AA18E8" w:rsidRDefault="00AA18E8" w:rsidP="00AA18E8">
      <w:pPr>
        <w:spacing w:after="80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  </w:t>
      </w:r>
      <w:r w:rsidRPr="00AA18E8">
        <w:rPr>
          <w:rFonts w:ascii="HelveticaNeueLT Std Lt" w:eastAsia="Times New Roman" w:hAnsi="HelveticaNeueLT Std Lt" w:cs="Arial"/>
          <w:b/>
          <w:bCs/>
          <w:i/>
          <w:iCs/>
          <w:color w:val="2F2F2F"/>
          <w:lang w:eastAsia="es-MX"/>
        </w:rPr>
        <w:t>Arreglo del cultivo en campo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059"/>
        <w:gridCol w:w="1437"/>
        <w:gridCol w:w="1293"/>
        <w:gridCol w:w="1286"/>
        <w:gridCol w:w="1468"/>
        <w:gridCol w:w="1326"/>
      </w:tblGrid>
      <w:tr w:rsidR="00AA18E8" w:rsidRPr="00AA18E8" w:rsidTr="00667FCA">
        <w:trPr>
          <w:trHeight w:val="55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Lote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Cultivo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Distancia entre</w:t>
            </w: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br/>
            </w: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hileras (m)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Distancia entre</w:t>
            </w: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br/>
            </w: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plantas (m)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Superficie (ha)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Marco de</w:t>
            </w: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br/>
            </w: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plantación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Sistema de</w:t>
            </w: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br/>
            </w: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riego</w:t>
            </w:r>
          </w:p>
        </w:tc>
      </w:tr>
      <w:tr w:rsidR="00AA18E8" w:rsidRPr="00AA18E8" w:rsidTr="00667FCA">
        <w:trPr>
          <w:trHeight w:val="312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2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80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i/>
          <w:iCs/>
          <w:color w:val="2F2F2F"/>
          <w:lang w:eastAsia="es-MX"/>
        </w:rPr>
        <w:t>Uso consuntivo de los cultivos o evapotranspiración real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4155"/>
      </w:tblGrid>
      <w:tr w:rsidR="00AA18E8" w:rsidRPr="00AA18E8" w:rsidTr="00667FCA">
        <w:trPr>
          <w:trHeight w:val="348"/>
        </w:trPr>
        <w:tc>
          <w:tcPr>
            <w:tcW w:w="4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Evapotranspiración diaria máxima (mm/día)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8"/>
        </w:trPr>
        <w:tc>
          <w:tcPr>
            <w:tcW w:w="4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Método o referencia de la evaporación diaria máxima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</w:t>
      </w:r>
    </w:p>
    <w:p w:rsidR="00AA18E8" w:rsidRPr="00AA18E8" w:rsidRDefault="00AA18E8" w:rsidP="00AA18E8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i/>
          <w:iCs/>
          <w:color w:val="2F2F2F"/>
          <w:lang w:eastAsia="es-MX"/>
        </w:rPr>
        <w:t>Características de operación</w:t>
      </w:r>
    </w:p>
    <w:p w:rsidR="00AA18E8" w:rsidRPr="00AA18E8" w:rsidRDefault="00AA18E8" w:rsidP="00AA18E8">
      <w:pPr>
        <w:spacing w:after="101" w:line="360" w:lineRule="auto"/>
        <w:ind w:firstLine="288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i/>
          <w:iCs/>
          <w:color w:val="2F2F2F"/>
          <w:lang w:eastAsia="es-MX"/>
        </w:rPr>
        <w:t>Especifique la siguiente información por cada uno de los sistema</w:t>
      </w:r>
      <w:r w:rsidR="00B6240F">
        <w:rPr>
          <w:rFonts w:ascii="HelveticaNeueLT Std Lt" w:eastAsia="Times New Roman" w:hAnsi="HelveticaNeueLT Std Lt" w:cs="Arial"/>
          <w:i/>
          <w:iCs/>
          <w:color w:val="2F2F2F"/>
          <w:lang w:eastAsia="es-MX"/>
        </w:rPr>
        <w:t>s</w:t>
      </w:r>
      <w:r w:rsidRPr="00AA18E8">
        <w:rPr>
          <w:rFonts w:ascii="HelveticaNeueLT Std Lt" w:eastAsia="Times New Roman" w:hAnsi="HelveticaNeueLT Std Lt" w:cs="Arial"/>
          <w:i/>
          <w:iCs/>
          <w:color w:val="2F2F2F"/>
          <w:lang w:eastAsia="es-MX"/>
        </w:rPr>
        <w:t xml:space="preserve"> de riego o marcos de plantación proyectados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280"/>
      </w:tblGrid>
      <w:tr w:rsidR="00AA18E8" w:rsidRPr="00AA18E8" w:rsidTr="00B6240F">
        <w:trPr>
          <w:trHeight w:val="675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Intensidad de riego o lámina precipitada horaria (mm/h);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33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Tiempo de operación;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0" w:line="360" w:lineRule="auto"/>
        <w:rPr>
          <w:rFonts w:ascii="HelveticaNeueLT Std Lt" w:eastAsia="Times New Roman" w:hAnsi="HelveticaNeueLT Std Lt" w:cs="Arial"/>
          <w:vanish/>
          <w:color w:val="2F2F2F"/>
          <w:lang w:eastAsia="es-MX"/>
        </w:rPr>
      </w:pP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280"/>
      </w:tblGrid>
      <w:tr w:rsidR="00AA18E8" w:rsidRPr="00AA18E8" w:rsidTr="00B6240F">
        <w:trPr>
          <w:trHeight w:val="753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Periodicidad de riego, horas, días disponibles por mes;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B6240F">
        <w:trPr>
          <w:trHeight w:val="398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Número de secciones;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33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Gasto por sección;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33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Disposición de las secciones;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33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lastRenderedPageBreak/>
              <w:t>Tiempo de riego por posición, y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8"/>
        </w:trPr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color w:val="000000"/>
                <w:lang w:eastAsia="es-MX"/>
              </w:rPr>
              <w:t>Número de emisiones por planta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5.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Diseño hidráulico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  Los resultados del diseño del proyecto deben presentar las características hidráulicas siguientes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  - Carga dinámica del sistema de riego y gasto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  - Medidor de gasto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827"/>
        <w:gridCol w:w="1257"/>
        <w:gridCol w:w="1042"/>
        <w:gridCol w:w="965"/>
        <w:gridCol w:w="1018"/>
        <w:gridCol w:w="2000"/>
      </w:tblGrid>
      <w:tr w:rsidR="00AA18E8" w:rsidRPr="00AA18E8" w:rsidTr="00667FCA">
        <w:trPr>
          <w:trHeight w:val="580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Fuente de</w:t>
            </w: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br/>
            </w: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abastecimiento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Fabricante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Carga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Gasto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center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Arial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AA18E8" w:rsidRPr="00AA18E8" w:rsidTr="00667FCA">
        <w:trPr>
          <w:trHeight w:val="33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  <w:tr w:rsidR="00AA18E8" w:rsidRPr="00AA18E8" w:rsidTr="00667FCA">
        <w:trPr>
          <w:trHeight w:val="34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AA18E8" w:rsidRPr="00AA18E8" w:rsidRDefault="00AA18E8" w:rsidP="00AA18E8">
            <w:pPr>
              <w:spacing w:after="101" w:line="360" w:lineRule="auto"/>
              <w:jc w:val="both"/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</w:pPr>
            <w:r w:rsidRPr="00AA18E8">
              <w:rPr>
                <w:rFonts w:ascii="HelveticaNeueLT Std Lt" w:eastAsia="Times New Roman" w:hAnsi="HelveticaNeueLT Std Lt" w:cs="Times New Roman"/>
                <w:color w:val="000000"/>
                <w:lang w:eastAsia="es-MX"/>
              </w:rPr>
              <w:t> </w:t>
            </w:r>
          </w:p>
        </w:tc>
      </w:tr>
    </w:tbl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</w:t>
      </w:r>
    </w:p>
    <w:p w:rsidR="00AA18E8" w:rsidRPr="00AA18E8" w:rsidRDefault="00AA18E8" w:rsidP="00AA18E8">
      <w:pPr>
        <w:spacing w:after="101" w:line="360" w:lineRule="auto"/>
        <w:ind w:firstLine="288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6.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Catálogo de concepto</w:t>
      </w:r>
    </w:p>
    <w:p w:rsidR="00AA18E8" w:rsidRPr="00AA18E8" w:rsidRDefault="00AA18E8" w:rsidP="00AA18E8">
      <w:pPr>
        <w:spacing w:after="101" w:line="360" w:lineRule="auto"/>
        <w:ind w:hanging="432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  El proyecto debe incluir de manera detallada todas las cantidades de obra de: materiales y equipo; clasificándolos con número progresivo; clave; concepto; unidad y cantidad, agrupándolos de la manera siguiente:</w:t>
      </w:r>
    </w:p>
    <w:p w:rsidR="00AA18E8" w:rsidRPr="00AA18E8" w:rsidRDefault="00AA18E8" w:rsidP="00AA18E8">
      <w:pPr>
        <w:spacing w:after="101" w:line="360" w:lineRule="auto"/>
        <w:ind w:hanging="360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 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Sistema de riego localizado y aspersión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Cabezal de riego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Filtración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Equipo de </w:t>
      </w:r>
      <w:proofErr w:type="spellStart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fertirriego</w:t>
      </w:r>
      <w:proofErr w:type="spellEnd"/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Sistema de automatización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Líneas de conducción, conexiones, válvulas y accesorios (Principal)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Líneas laterales, conexiones, válvulas y accesorios (Secundaria)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Líneas porta laterales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Emisores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Líneas colectoras y válvulas de lavado (Riego enterrado)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lastRenderedPageBreak/>
        <w:t>Accesorios de automatización de válvulas</w:t>
      </w:r>
    </w:p>
    <w:p w:rsidR="00AA18E8" w:rsidRPr="00AA18E8" w:rsidRDefault="00AA18E8" w:rsidP="00AA18E8">
      <w:pPr>
        <w:spacing w:after="101" w:line="360" w:lineRule="auto"/>
        <w:ind w:hanging="360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 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Sistema de riegos mecanizados. </w:t>
      </w:r>
      <w:r w:rsidRPr="00AA18E8">
        <w:rPr>
          <w:rFonts w:ascii="HelveticaNeueLT Std Lt" w:eastAsia="Times New Roman" w:hAnsi="HelveticaNeueLT Std Lt" w:cs="Arial"/>
          <w:b/>
          <w:bCs/>
          <w:i/>
          <w:iCs/>
          <w:color w:val="2F2F2F"/>
          <w:lang w:eastAsia="es-MX"/>
        </w:rPr>
        <w:t>Tomar lo que aplican del punto anterior y agregar los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</w:r>
      <w:r w:rsidRPr="00AA18E8">
        <w:rPr>
          <w:rFonts w:ascii="HelveticaNeueLT Std Lt" w:eastAsia="Times New Roman" w:hAnsi="HelveticaNeueLT Std Lt" w:cs="Arial"/>
          <w:b/>
          <w:bCs/>
          <w:i/>
          <w:iCs/>
          <w:color w:val="2F2F2F"/>
          <w:lang w:eastAsia="es-MX"/>
        </w:rPr>
        <w:t>siguientes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Estructura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Tablero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Torres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Accesorios eléctricos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Aspersores, Bajantes y accesorios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Otros equipos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Cableado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Obra civil, y</w:t>
      </w:r>
    </w:p>
    <w:p w:rsidR="00AA18E8" w:rsidRPr="00AA18E8" w:rsidRDefault="00AA18E8" w:rsidP="00AA18E8">
      <w:pPr>
        <w:spacing w:after="101" w:line="360" w:lineRule="auto"/>
        <w:ind w:hanging="360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-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Equipo mecánico y eléctrico (no incluye acometida eléctrica)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Drenaje Agrícola</w:t>
      </w:r>
    </w:p>
    <w:p w:rsidR="00AA18E8" w:rsidRPr="00AA18E8" w:rsidRDefault="00AA18E8" w:rsidP="00AA18E8">
      <w:pPr>
        <w:spacing w:after="101" w:line="360" w:lineRule="auto"/>
        <w:ind w:hanging="432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7.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Plano general del sistema de riego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Debe contener: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Poligonal del sitio del proyecto;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Topografía de la superficie del proyecto;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Líneas de conducción, Laterales y porta laterales, indicando longitud, diámetro, gasto y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nomenclatura de la tubería;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Distribución de secciones de riego, y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válvulas de seccionamiento, seguridad y accesorios, de acuerdo con los símbolos, con su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br/>
        <w:t>correspondiente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- nomenclatura y referencia de cruceros</w:t>
      </w:r>
    </w:p>
    <w:p w:rsidR="00AA18E8" w:rsidRPr="00AA18E8" w:rsidRDefault="00AA18E8" w:rsidP="00AA18E8">
      <w:pPr>
        <w:spacing w:after="101" w:line="360" w:lineRule="auto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 xml:space="preserve">- Croquis de instalación de cruceros, filtraciones y </w:t>
      </w:r>
      <w:proofErr w:type="spellStart"/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Fertirriego</w:t>
      </w:r>
      <w:proofErr w:type="spellEnd"/>
    </w:p>
    <w:p w:rsidR="00AA18E8" w:rsidRPr="00AA18E8" w:rsidRDefault="00AA18E8" w:rsidP="00AA18E8">
      <w:pPr>
        <w:spacing w:after="101" w:line="360" w:lineRule="auto"/>
        <w:ind w:hanging="432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8.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Especificaciones de construcción</w:t>
      </w:r>
    </w:p>
    <w:p w:rsidR="00AA18E8" w:rsidRPr="00AA18E8" w:rsidRDefault="00AA18E8" w:rsidP="00AA18E8">
      <w:pPr>
        <w:spacing w:after="101" w:line="360" w:lineRule="auto"/>
        <w:ind w:hanging="360"/>
        <w:jc w:val="both"/>
        <w:rPr>
          <w:rFonts w:ascii="HelveticaNeueLT Std Lt" w:eastAsia="Times New Roman" w:hAnsi="HelveticaNeueLT Std Lt" w:cs="Arial"/>
          <w:color w:val="2F2F2F"/>
          <w:lang w:eastAsia="es-MX"/>
        </w:rPr>
      </w:pP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-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     </w:t>
      </w:r>
      <w:r w:rsidRPr="00AA18E8">
        <w:rPr>
          <w:rFonts w:ascii="HelveticaNeueLT Std Lt" w:eastAsia="Times New Roman" w:hAnsi="HelveticaNeueLT Std Lt" w:cs="Arial"/>
          <w:b/>
          <w:bCs/>
          <w:color w:val="2F2F2F"/>
          <w:lang w:eastAsia="es-MX"/>
        </w:rPr>
        <w:t>e</w:t>
      </w: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t>l plano debe indicar los esquemas de construcción e instalación necesarias, y</w:t>
      </w:r>
    </w:p>
    <w:p w:rsidR="00362000" w:rsidRPr="00AA18E8" w:rsidRDefault="00AA18E8" w:rsidP="00B6240F">
      <w:pPr>
        <w:spacing w:after="101" w:line="360" w:lineRule="auto"/>
        <w:ind w:hanging="360"/>
        <w:jc w:val="both"/>
        <w:rPr>
          <w:rFonts w:ascii="HelveticaNeueLT Std Lt" w:hAnsi="HelveticaNeueLT Std Lt"/>
        </w:rPr>
      </w:pPr>
      <w:r w:rsidRPr="00AA18E8">
        <w:rPr>
          <w:rFonts w:ascii="HelveticaNeueLT Std Lt" w:eastAsia="Times New Roman" w:hAnsi="HelveticaNeueLT Std Lt" w:cs="Arial"/>
          <w:color w:val="2F2F2F"/>
          <w:lang w:eastAsia="es-MX"/>
        </w:rPr>
        <w:lastRenderedPageBreak/>
        <w:t>-     debe también indicar las normas nacionales o internacionales que cumplen los equipos y materiales utilizados</w:t>
      </w:r>
      <w:r w:rsidR="00B6240F">
        <w:rPr>
          <w:rFonts w:ascii="HelveticaNeueLT Std Lt" w:eastAsia="Times New Roman" w:hAnsi="HelveticaNeueLT Std Lt" w:cs="Arial"/>
          <w:color w:val="2F2F2F"/>
          <w:lang w:eastAsia="es-MX"/>
        </w:rPr>
        <w:t>.</w:t>
      </w:r>
    </w:p>
    <w:sectPr w:rsidR="00362000" w:rsidRPr="00AA18E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05A" w:rsidRDefault="008E105A" w:rsidP="00AA18E8">
      <w:pPr>
        <w:spacing w:after="0" w:line="240" w:lineRule="auto"/>
      </w:pPr>
      <w:r>
        <w:separator/>
      </w:r>
    </w:p>
  </w:endnote>
  <w:endnote w:type="continuationSeparator" w:id="0">
    <w:p w:rsidR="008E105A" w:rsidRDefault="008E105A" w:rsidP="00AA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05A" w:rsidRDefault="008E105A" w:rsidP="00AA18E8">
      <w:pPr>
        <w:spacing w:after="0" w:line="240" w:lineRule="auto"/>
      </w:pPr>
      <w:r>
        <w:separator/>
      </w:r>
    </w:p>
  </w:footnote>
  <w:footnote w:type="continuationSeparator" w:id="0">
    <w:p w:rsidR="008E105A" w:rsidRDefault="008E105A" w:rsidP="00AA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1BF" w:rsidRDefault="00C267B1" w:rsidP="008061BF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4596765</wp:posOffset>
          </wp:positionH>
          <wp:positionV relativeFrom="paragraph">
            <wp:posOffset>-161290</wp:posOffset>
          </wp:positionV>
          <wp:extent cx="1457325" cy="529590"/>
          <wp:effectExtent l="0" t="0" r="9525" b="3810"/>
          <wp:wrapTight wrapText="bothSides">
            <wp:wrapPolygon edited="0">
              <wp:start x="0" y="0"/>
              <wp:lineTo x="0" y="20978"/>
              <wp:lineTo x="21459" y="20978"/>
              <wp:lineTo x="21459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st_SADER_horizonta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240F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2B665710" wp14:editId="1026CA65">
          <wp:simplePos x="0" y="0"/>
          <wp:positionH relativeFrom="column">
            <wp:posOffset>-521335</wp:posOffset>
          </wp:positionH>
          <wp:positionV relativeFrom="paragraph">
            <wp:posOffset>-140335</wp:posOffset>
          </wp:positionV>
          <wp:extent cx="1248410" cy="492125"/>
          <wp:effectExtent l="0" t="0" r="8890" b="3175"/>
          <wp:wrapTight wrapText="bothSides">
            <wp:wrapPolygon edited="0">
              <wp:start x="4285" y="0"/>
              <wp:lineTo x="0" y="836"/>
              <wp:lineTo x="0" y="18395"/>
              <wp:lineTo x="3626" y="20067"/>
              <wp:lineTo x="16151" y="20903"/>
              <wp:lineTo x="19776" y="20903"/>
              <wp:lineTo x="20435" y="20067"/>
              <wp:lineTo x="21424" y="13378"/>
              <wp:lineTo x="21424" y="2508"/>
              <wp:lineTo x="19776" y="1672"/>
              <wp:lineTo x="5603" y="0"/>
              <wp:lineTo x="428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9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61BF">
      <w:t>GUION ESPECÍFICO PARA LA ELABORACIÓN DE SISTEMAS</w:t>
    </w:r>
  </w:p>
  <w:p w:rsidR="00AA18E8" w:rsidRDefault="008061BF" w:rsidP="008061BF">
    <w:pPr>
      <w:pStyle w:val="Encabezado"/>
      <w:jc w:val="center"/>
    </w:pPr>
    <w:r>
      <w:t>DE RIEGO TECNIFICADO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E8"/>
    <w:rsid w:val="001D512A"/>
    <w:rsid w:val="00362000"/>
    <w:rsid w:val="00733793"/>
    <w:rsid w:val="00805188"/>
    <w:rsid w:val="008061BF"/>
    <w:rsid w:val="00864535"/>
    <w:rsid w:val="008E105A"/>
    <w:rsid w:val="00AA18E8"/>
    <w:rsid w:val="00B6240F"/>
    <w:rsid w:val="00C267B1"/>
    <w:rsid w:val="00D72386"/>
    <w:rsid w:val="00E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FDC056-1A84-435B-80FB-27885AAE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E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8E8"/>
  </w:style>
  <w:style w:type="paragraph" w:styleId="Piedepgina">
    <w:name w:val="footer"/>
    <w:basedOn w:val="Normal"/>
    <w:link w:val="PiedepginaCar"/>
    <w:uiPriority w:val="99"/>
    <w:unhideWhenUsed/>
    <w:rsid w:val="00AA1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Maria Guadalupe Vega Barron</cp:lastModifiedBy>
  <cp:revision>4</cp:revision>
  <dcterms:created xsi:type="dcterms:W3CDTF">2018-01-29T15:00:00Z</dcterms:created>
  <dcterms:modified xsi:type="dcterms:W3CDTF">2019-03-25T19:32:00Z</dcterms:modified>
</cp:coreProperties>
</file>