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80D5" w14:textId="6F1F067B" w:rsidR="00440FD7" w:rsidRDefault="00531CAE">
      <w:pPr>
        <w:rPr>
          <w:lang w:val="es-MX"/>
        </w:rPr>
      </w:pPr>
      <w:r>
        <w:rPr>
          <w:lang w:val="es-MX"/>
        </w:rPr>
        <w:t xml:space="preserve">U20220069 Rodrigo </w:t>
      </w:r>
      <w:proofErr w:type="spellStart"/>
      <w:r>
        <w:rPr>
          <w:lang w:val="es-MX"/>
        </w:rPr>
        <w:t>Mejia</w:t>
      </w:r>
      <w:proofErr w:type="spellEnd"/>
    </w:p>
    <w:p w14:paraId="381CDBFE" w14:textId="78A12519" w:rsidR="00440FD7" w:rsidRPr="00440FD7" w:rsidRDefault="00440FD7">
      <w:pPr>
        <w:rPr>
          <w:lang w:val="es-MX"/>
        </w:rPr>
      </w:pPr>
      <w:r w:rsidRPr="00440FD7">
        <w:rPr>
          <w:noProof/>
          <w:lang w:val="es-MX"/>
        </w:rPr>
        <w:drawing>
          <wp:inline distT="0" distB="0" distL="0" distR="0" wp14:anchorId="59191BC1" wp14:editId="24A1A809">
            <wp:extent cx="5612130" cy="3155315"/>
            <wp:effectExtent l="0" t="0" r="7620" b="6985"/>
            <wp:docPr id="1813669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6911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FD7" w:rsidRPr="00440F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D7"/>
    <w:rsid w:val="000B004F"/>
    <w:rsid w:val="00440FD7"/>
    <w:rsid w:val="00531CAE"/>
    <w:rsid w:val="0060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412A3"/>
  <w15:chartTrackingRefBased/>
  <w15:docId w15:val="{EBD36E4C-3934-4BA0-B542-187DDD280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Elias Guevara Chicas</dc:creator>
  <cp:keywords/>
  <dc:description/>
  <cp:lastModifiedBy>Rodrigo Mejía</cp:lastModifiedBy>
  <cp:revision>2</cp:revision>
  <dcterms:created xsi:type="dcterms:W3CDTF">2025-12-04T04:48:00Z</dcterms:created>
  <dcterms:modified xsi:type="dcterms:W3CDTF">2025-12-04T04:48:00Z</dcterms:modified>
</cp:coreProperties>
</file>