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12-10-2026.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Documento de Arquitectura del Sistema (DAS) v1.22: 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Modelo de datos: se definió el modelo relacional completo del MVP (15 tablas, 12 de ellas ya implementadas al 12-10-2026,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 y búsqueda (adelanto del Sprint 3): 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Perfil y espacio del profesional (Sprint 3): la ficha editable del profesional (FS-HU-04) se fusionó el 08-10-2026 (PR #12, de Luis Méndez con ajustes de Rodrigo Cárcamo Rojas) y el 09-10-2026 se agregó la elección del perfil después del registro y un espacio propio para el profesional (PR #13). El Product Owner aceptó FS-HU-04 el 12-10-2026.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Verificación de profesionales y panel del administrador (FS-HU-12): Luis Méndez la implementó durante el Sprint 3 (PR #15, #19 y #20, fusionados el 10 y el 11-10-2026): solicitud de verificación con documentos, revisión con aprobación, rechazo o revocación con motivo, insignia «Verificado» y un panel con Dashboard, Profesionales, Verificaciones, Usuarios y Reportes. El Product Owner la reubicó del Sprint 5 al Sprint 3; falta su aceptación.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Agenda, reservas y mapa (FS-HU-13, FS-HU-14 y FS-HU-06): Luis Méndez las implementó y se fusionaron el 12-10-2026 (PR #21). El profesional publica horarios sin superposiciones, el usuario reserva con un mensaje obligatorio, el profesional confirma y cualquiera de los dos puede cancelar; si dos personas reservan el mismo horario a la vez, solo una lo obtiene. La búsqueda alterna entre lista y mapa. Se verificó contra MySQL real con 39 comprobaciones; en la revisión se detectó y corrigió un error con las horas en punto (defecto 25). Las correcciones posteriores y el límite de una reserva activa por usuario con cada profesional (sin contar las citas pasadas, defecto 26) se fusionaron el 12-10-2026 (PR #22).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Estado al 12-10-2026: el sistema suma 416 pruebas automatizadas (233 en el backend y 183 en el frontend) y 80 casos de prueba en la planilla (77 aprobados y 3 pendientes de ejecutar: CP-024, CP-025 y CP-078). Las evidencias se versionan en GitHub, se publican en el Drive del equipo y su avance se sigue en el tablero Trello.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11 solicitudes de cambio del proyecto al 03-10-2026 (10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Cierre del Sprint 2 y seguimiento del Sprint 3: </w:t>
            </w:r>
            <w:r>
              <w:rPr>
                <w:rFonts w:ascii="Calibri" w:hAnsi="Calibri"/>
                <w:color w:val="000000"/>
                <w:sz w:val="20"/>
              </w:rPr>
              <w:t>el Sprint Backlog del Sprint 2 se cerró el 06-10-2026 con 30 tareas, 110 horas estimadas y 92 reales, su burndown, el Documento Sprint Backlog 2 y el Documento Validando Sprint 2; el Sprint Backlog del Sprint 3 registra las tareas en curso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y defectos: </w:t>
            </w:r>
            <w:r>
              <w:rPr>
                <w:rFonts w:ascii="Calibri" w:hAnsi="Calibri"/>
                <w:color w:val="000000"/>
                <w:sz w:val="20"/>
              </w:rPr>
              <w:t>al 12-10-2026 hay 416 pruebas automatizadas y comprobaciones con MySQL real (npm run test:mysql:agenda, 55/55); la Planilla de Casos de Prueba tiene 80 casos (77 aprobados y 3 pendientes de ejecutar) y el Registro de Defectos 26 defectos, todos corregidos (C1).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versión 1.21 en main (agenda, reservas, verificación y panel del administrador); la versión 1.22 (diagrama UML de componentes y límite de reservas) se fusionó el 12-10-2026 en el PR #22.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FS-HU-03 la implementó Nicolás Silva y se fusionó el 02-10-2026 (PR #8): tablas profesionales y establecimientos y API del listado. El 03-10-2026 se agregaron comuna, modalidad, favoritos y reseñas. La edición de la ficha (FS-HU-04) la implementó Luis Méndez en el PR #11 (03-10-2026), en corrección antes de fusionar; pasa al Sprint 3. FS-HU-03 aceptada por el Product Owner el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FS-HU-04 se fusionó el 08-10-2026 (PR #12, con ajustes de Rodrigo Cárcamo Rojas) y el Product Owner la aceptó el 12-10-2026. Los centros de salud y gimnasios siguen como «Próximamente».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Listado listo (PR #8). El 03-10-2026 se agregó la ficha de cada profesional con sus reseñas; el perfil editable por el profesional (FS-HU-04) está en el PR #11 de Luis Méndez, en corrección antes de fusionar;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el perfil editable por el profesional (FS-HU-04) se fusionó el 08-10-2026 (PR #12) y el Product Owner lo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la vista de mapa y lista (FS-HU-06) la implementó Luis Méndez y se fusionó en el PR #21. Falta probarla en main con una clave real de Google Maps (CP-078) y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Actividad agregada: épica E7 Reservas. No se inició en el Sprint 2;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 (CP-069 a CP-071). Falta la aceptación del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Luis Méndez comprobó el envío real del correo de recuperación con Gmail (SMTP) y el restablecimiento completo de la contraseña; la evidencia quedó en main con el PR #22. El acceso real con Google se bloqueó porque el origen localhost no está autorizado en el cliente OAuth, por lo que CP-024 y CP-025 siguen pendientes.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real, incluidas dos reservas simultáneas (CP-072 a CP-075). El límite de una reserva activa por usuario con cada profesional, decidido por el Product Owner el 12-10-2026, se fusionó el mismo día en el PR #22 (CP-079 y CP-080). Falta la aceptación del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 (adelantada; prevista para las semanas 13-15)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durante el Sprint 3 (PR #15, #19 y #20): verificación con documentos y panel del administrador. El Product Owner la reubicó del Sprint 5 al Sprint 3; falta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 (Sprint 3): </w:t>
            </w:r>
            <w:r>
              <w:rPr>
                <w:rFonts w:ascii="Calibri" w:hAnsi="Calibri"/>
                <w:color w:val="000000"/>
                <w:sz w:val="20"/>
              </w:rPr>
              <w:t>la revisión de cada pull request con pruebas automatizadas y comprobaciones contra MySQL real permitió detectar errores antes de integrarlos o antes de fusionar (defectos 25 y 26), y las decisiones del Product Owner quedan registradas en el Product Backlog, el DAS y Trello.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sesión, búsqueda avanzada, favoritos y reseñas (épicas E1, E2 y E3): 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Elección del perfil y espacio del profesional (05 y 08-10-2026): </w:t>
            </w:r>
            <w:r>
              <w:rPr>
                <w:rFonts w:ascii="Calibri" w:hAnsi="Calibri"/>
                <w:color w:val="000000"/>
                <w:sz w:val="20"/>
              </w:rPr>
              <w:t>el rol se elige una sola vez en una pantalla propia después del registro (ya no dentro del asistente del perfil); el profesional tiene su propio espacio (Inicio con clima, perfil profesional con pestañas y secciones «Próximamente») y no completa los datos personales, objetivos ni salud del usuario. En el menú del usuario se quitaron Farmacias e Historial de chats (el historial irá dentro del asistente) y se agregó Comidas como «Próximamente».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FS-HU-12 adelantada (12-10-2026): </w:t>
            </w:r>
            <w:r>
              <w:rPr>
                <w:rFonts w:ascii="Calibri" w:hAnsi="Calibri"/>
                <w:color w:val="000000"/>
                <w:sz w:val="20"/>
              </w:rPr>
              <w:t>estaba prevista para el Sprint 5 «si hay capacidad», pero Luis Méndez la implementó durante el Sprint 3 con el alcance que el Product Owner autorizó para el panel del administrador (Dashboard, Profesionales, Verificaciones, Usuarios y Reportes; quedan fuera Configuración y Contenido). El Product Owner la reubicó en el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Límite de reservas (12-10-2026): </w:t>
            </w:r>
            <w:r>
              <w:rPr>
                <w:rFonts w:ascii="Calibri" w:hAnsi="Calibri"/>
                <w:color w:val="000000"/>
                <w:sz w:val="20"/>
              </w:rPr>
              <w:t>el Product Owner definió que un usuario puede tener como máximo una reserva activa (pendiente o confirmada) con cada profesional, para evitar que una sola cuenta ocupe toda la agenda. Se implementó en el PR #22, fusionado el 12-10-2026; las citas que ya pasaron no cuentan para el límite.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Sprint 2: cerrado el 04-10-2026, dentro de su período. Se realizaron 92 de las 110 horas estimadas (Rodrigo Cárcamo Rojas 51, Nicolás Silva 23 y Luis Méndez 18), registradas al cierre según el trabajo entregado en GitHub. El Product Owner aceptó el 03-10-2026 FS-HU-02 (tipo de cuenta), FS-HU-03 y FS-HU-15 a FS-HU-20, con la revisión de código aprobada en los PR #8 y #9; FS-HU-15 queda con la observación de configurar el correo real y FS-HU-16 con los casos CP-024 y CP-025 pendientes. FS-HU-04 (implementada por Luis Méndez en el PR #11, en corrección antes de fusionar) y FS-HU-13 (no iniciada) pasan al Sprint 3. Evidencias: Documento Sprint Backlog 2, Documento Validando Sprint 2, burndown del Sprint 2 y la retrospectiva del Sprint 2, registrada por escrito el 12-10-2026 con las respuestas de los tres integrantes.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3 (desde el 05-10-2026): FS-HU-05 y FS-HU-21 a FS-HU-24 ya se implementaron, revisaron y fusionaron el 03-10-2026 (PR #10) y falta su aceptación; FS-HU-04 y FS-HU-13 vienen del Sprint 2, y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Actualización del 12-10-2026: el Product Owner aceptó FS-HU-04; FS-HU-06, FS-HU-13 y FS-HU-14 están implementadas y fusionadas (PR #21 y #22) y FS-HU-12 implementada (PR #15, #19 y #20), las cuatro pendientes de aceptación, igual que FS-HU-05 y FS-HU-21 a FS-HU-24. Las horas del Sprint 3 se registraron el 12-10-2026 según el trabajo entregado en GitHub: 32 tareas, 97 h estimadas y 95 h registradas al día 8 (Rodrigo Cárcamo Rojas 52, Luis Méndez 40 y Nicolás Silva 3), con su Documento Sprint Backlog 3 y su burndown. La retrospectiva del Sprint 2 quedó registrada el mismo día.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Acceso con Google (FS-HU-16): implementada el 24-09-2026 con el ID de cliente OAuth de la cuenta del proyecto; quedan pendientes los casos de prueba manuales CP-024 y CP-025, que requieren iniciar sesión con una cuenta de Google del equipo.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El 12-10-2026 la prueba real con Google se bloqueó porque el origen localhost no está autorizado en el cliente OAuth. El Product Owner debe agregar http://localhost y http://localhost:5173 como orígenes autorizados en Google Cloud y repetir CP-024 y CP-025.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