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pPr>
        <w:spacing w:before="120" w:after="120"/>
        <w:jc w:val="center"/>
      </w:pPr>
      <w:r>
        <w:rPr>
          <w:rFonts w:eastAsiaTheme="majorEastAsia"/>
          <w:b/>
          <w:bCs/>
          <w:color w:val="1F4E79"/>
          <w:sz w:val="22"/>
          <w:szCs w:val="22"/>
        </w:rPr>
        <w:t xml:space="preserve">Rodrigo Cárcamo Rojas · Product Owner y desarrollador backend, datos e IA · Proyecto FitSearch · Sección 003D · 03-10-2026</w:t>
      </w: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after="120"/>
              <w:jc w:val="both"/>
              <w:rPr>
                <w:rFonts w:eastAsiaTheme="majorEastAsia"/>
                <w:sz w:val="24"/>
                <w:szCs w:val="24"/>
              </w:rPr>
            </w:pPr>
            <w:r>
              <w:rPr>
                <w:rFonts w:eastAsiaTheme="majorEastAsia"/>
                <w:sz w:val="24"/>
                <w:szCs w:val="24"/>
              </w:rPr>
              <w:t xml:space="preserve">En términos generales sí, aunque no de forma pareja en todos los sprints. Según la Carta Gantt, la Fase 1 (semanas 1 a 4) se entregó y aprobó en su plazo, y el Sprint 1 (semanas 5 y 6) terminó dentro de su período con FS-HU-01 (registro e inicio de sesión) y FS-HU-02 (datos básicos del perfil) implementadas, las 43 horas estimadas registradas y los siete casos de prueba aprobados. Las actividades formales de cierre de ese sprint (retrospectiva, aceptación del Product Owner y revisión del código en GitHub) se completaron el 24-09-2026, con el Sprint 2 ya iniciado.</w:t>
            </w:r>
          </w:p>
          <w:p>
            <w:pPr>
              <w:spacing w:after="120"/>
              <w:jc w:val="both"/>
              <w:rPr>
                <w:rFonts w:eastAsiaTheme="majorEastAsia"/>
                <w:sz w:val="24"/>
                <w:szCs w:val="24"/>
              </w:rPr>
            </w:pPr>
            <w:r>
              <w:rPr>
                <w:rFonts w:eastAsiaTheme="majorEastAsia"/>
                <w:sz w:val="24"/>
                <w:szCs w:val="24"/>
              </w:rPr>
              <w:t xml:space="preserve">En el Sprint 2 (semanas 7 y 8) se implementaron y probaron la recuperación de contraseña, el acceso con Google, el asistente de perfil de cinco pasos, la portada pública y el listado de profesionales, e incluso se adelantaron historias del Sprint 3 (Inicio con sesión, búsqueda con filtros y por cercanía, favoritos y reseñas). En cambio, el perfil del profesional (FS-HU-04) y su disponibilidad horaria (FS-HU-13) no alcanzaron a iniciarse dentro del sprint y deberán replanificarse en el Sprint 3.</w:t>
            </w:r>
          </w:p>
          <w:p>
            <w:pPr>
              <w:spacing w:after="120"/>
              <w:jc w:val="both"/>
              <w:rPr>
                <w:rFonts w:eastAsiaTheme="majorEastAsia"/>
                <w:sz w:val="24"/>
                <w:szCs w:val="24"/>
              </w:rPr>
            </w:pPr>
            <w:r>
              <w:rPr>
                <w:rFonts w:eastAsiaTheme="majorEastAsia"/>
                <w:b/>
                <w:bCs/>
                <w:sz w:val="24"/>
                <w:szCs w:val="24"/>
              </w:rPr>
              <w:t xml:space="preserve">Factores que han facilitado: </w:t>
            </w:r>
            <w:r>
              <w:rPr>
                <w:rFonts w:eastAsiaTheme="majorEastAsia"/>
                <w:sz w:val="24"/>
                <w:szCs w:val="24"/>
              </w:rPr>
              <w:t xml:space="preserve">el equipo conoce el stack (React, Node.js y MySQL); el Product Backlog quedó priorizado y con criterios de aceptación desde la Fase 1; los diagramas de arquitectura ya estaban hechos en Miro, lo que permitió completar rápido el Documento de Arquitectura (DAS), y desde el 22-09-2026 trabajamos con ramas y pull requests sobre una rama main protegida, guiados por una Definition of Done que aprobamos los tres.</w:t>
            </w:r>
          </w:p>
          <w:p>
            <w:pPr>
              <w:spacing w:after="120"/>
              <w:jc w:val="both"/>
              <w:rPr>
                <w:rFonts w:eastAsiaTheme="majorEastAsia"/>
                <w:sz w:val="24"/>
                <w:szCs w:val="24"/>
              </w:rPr>
            </w:pPr>
            <w:r>
              <w:rPr>
                <w:rFonts w:eastAsiaTheme="majorEastAsia"/>
                <w:b/>
                <w:bCs/>
                <w:sz w:val="24"/>
                <w:szCs w:val="24"/>
              </w:rPr>
              <w:t xml:space="preserve">Factores que han dificultado: </w:t>
            </w:r>
            <w:r>
              <w:rPr>
                <w:rFonts w:eastAsiaTheme="majorEastAsia"/>
                <w:sz w:val="24"/>
                <w:szCs w:val="24"/>
              </w:rPr>
              <w:t xml:space="preserve">coordinar los horarios del equipo, que no siempre coinciden; el crecimiento del alcance, ya que el Product Backlog pasó de 11 a 24 historias (de 60 a 117 puntos estimados) por necesidades que detecté como Product Owner al diseñar las pantallas, y algunos problemas técnicos puntuales, como la configuración del usuario de MySQL (defecto 2) y la espera para crear la cuenta del proyecto que necesitaba el acceso con Google.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after="120"/>
              <w:jc w:val="both"/>
              <w:rPr>
                <w:rFonts w:eastAsiaTheme="majorEastAsia"/>
                <w:sz w:val="24"/>
                <w:szCs w:val="24"/>
              </w:rPr>
            </w:pPr>
            <w:r>
              <w:rPr>
                <w:rFonts w:eastAsiaTheme="majorEastAsia"/>
                <w:b/>
                <w:bCs/>
                <w:sz w:val="24"/>
                <w:szCs w:val="24"/>
              </w:rPr>
              <w:t xml:space="preserve">Coordinación de horarios: </w:t>
            </w:r>
            <w:r>
              <w:rPr>
                <w:rFonts w:eastAsiaTheme="majorEastAsia"/>
                <w:sz w:val="24"/>
                <w:szCs w:val="24"/>
              </w:rPr>
              <w:t xml:space="preserve">cada tarea del Sprint Backlog tiene un responsable, lo que nos permite avanzar en paralelo, y nos comunicamos por WhatsApp. Cuando no logramos reunirnos, hicimos la retrospectiva del Sprint 1 por escrito, con las respuestas reales de cada integrante. Para lo que queda del semestre propondré un horario fijo semanal de trabajo en conjunto y que la planificación de cada sprint defina horas y responsables desde el primer día.</w:t>
            </w:r>
          </w:p>
          <w:p>
            <w:pPr>
              <w:spacing w:after="120"/>
              <w:jc w:val="both"/>
              <w:rPr>
                <w:rFonts w:eastAsiaTheme="majorEastAsia"/>
                <w:sz w:val="24"/>
                <w:szCs w:val="24"/>
              </w:rPr>
            </w:pPr>
            <w:r>
              <w:rPr>
                <w:rFonts w:eastAsiaTheme="majorEastAsia"/>
                <w:b/>
                <w:bCs/>
                <w:sz w:val="24"/>
                <w:szCs w:val="24"/>
              </w:rPr>
              <w:t xml:space="preserve">Calidad del código: </w:t>
            </w:r>
            <w:r>
              <w:rPr>
                <w:rFonts w:eastAsiaTheme="majorEastAsia"/>
                <w:sz w:val="24"/>
                <w:szCs w:val="24"/>
              </w:rPr>
              <w:t xml:space="preserve">en el Sprint 1 el código se integró a la rama principal sin revisión de otro integrante. Para corregirlo protegimos la rama main en GitHub (todo cambio entra por pull request y lo aprueba el Product Owner) y abrimos una revisión posterior del código (PR #6), que aprobó Luis Méndez. Lo mismo estamos haciendo con el código del Sprint 2 (PR #9).</w:t>
            </w:r>
          </w:p>
          <w:p>
            <w:pPr>
              <w:spacing w:after="120"/>
              <w:jc w:val="both"/>
              <w:rPr>
                <w:rFonts w:eastAsiaTheme="majorEastAsia"/>
                <w:sz w:val="24"/>
                <w:szCs w:val="24"/>
              </w:rPr>
            </w:pPr>
            <w:r>
              <w:rPr>
                <w:rFonts w:eastAsiaTheme="majorEastAsia"/>
                <w:b/>
                <w:bCs/>
                <w:sz w:val="24"/>
                <w:szCs w:val="24"/>
              </w:rPr>
              <w:t xml:space="preserve">Crecimiento del alcance: </w:t>
            </w:r>
            <w:r>
              <w:rPr>
                <w:rFonts w:eastAsiaTheme="majorEastAsia"/>
                <w:sz w:val="24"/>
                <w:szCs w:val="24"/>
              </w:rPr>
              <w:t xml:space="preserve">cada cambio queda justificado en la sección de ajustes de la Guía 2.4, en el DAS y en el Product Backlog, y ahora también en la Matriz de Control de Cambio, donde se registra quién lo pidió, su impacto y si se aceptó o rechazó. De aquí en adelante quiero ser más estricto: incorporar historias nuevas solo en la planificación de un sprint y usar la prioridad para decidir qué se posterga si la capacidad no alcanza (por ejemplo, FS-HU-12 queda para el Sprint 5 solo si hay capacidad).</w:t>
            </w:r>
          </w:p>
          <w:p>
            <w:pPr>
              <w:spacing w:after="120"/>
              <w:jc w:val="both"/>
              <w:rPr>
                <w:rFonts w:eastAsiaTheme="majorEastAsia"/>
                <w:sz w:val="24"/>
                <w:szCs w:val="24"/>
              </w:rPr>
            </w:pPr>
            <w:r>
              <w:rPr>
                <w:rFonts w:eastAsiaTheme="majorEastAsia"/>
                <w:b/>
                <w:bCs/>
                <w:sz w:val="24"/>
                <w:szCs w:val="24"/>
              </w:rPr>
              <w:t xml:space="preserve">Problemas técnicos: </w:t>
            </w:r>
            <w:r>
              <w:rPr>
                <w:rFonts w:eastAsiaTheme="majorEastAsia"/>
                <w:sz w:val="24"/>
                <w:szCs w:val="24"/>
              </w:rPr>
              <w:t xml:space="preserve">cada defecto queda en el Registro de Defectos con su causa y su solución, y lo dejamos documentado en el README para que no se repita. Las secciones que aún no existen se muestran como “Próximamente” en vez de simular datos. Finalmente, FS-HU-04 y FS-HU-13 se replanificarán en la planificación del Sprint 3, junto con el mapa (FS-HU-06) y la reserva de horas (FS-HU-14).</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after="120"/>
              <w:jc w:val="both"/>
              <w:rPr>
                <w:rFonts w:eastAsiaTheme="majorEastAsia"/>
                <w:sz w:val="24"/>
                <w:szCs w:val="24"/>
              </w:rPr>
            </w:pPr>
            <w:r>
              <w:rPr>
                <w:rFonts w:eastAsiaTheme="majorEastAsia"/>
                <w:sz w:val="24"/>
                <w:szCs w:val="24"/>
              </w:rPr>
              <w:t xml:space="preserve">Evalúo mi trabajo de forma positiva, aunque con aspectos claros por mejorar. Como Product Owner destaco haber mantenido al día el Product Backlog, las historias con sus criterios de aceptación y la aceptación del Sprint 1, y haber tomado decisiones de alcance justificadas y documentadas. En la parte técnica, que corresponde a mi rol de backend y datos, elaboré el modelo de datos con su diccionario (14 tablas) y el DAS con el modelo de vistas 4+1 (versión 1.14), y desarrollé gran parte de las historias de acceso, perfil, búsqueda, favoritos y reseñas, respaldadas por 229 pruebas automatizadas y 49 casos de prueba registrados en la planilla. También impulsé que trabajáramos con pull requests y con una Definition of Done aprobada por todo el equipo.</w:t>
            </w:r>
          </w:p>
          <w:p>
            <w:pPr>
              <w:spacing w:after="120"/>
              <w:jc w:val="both"/>
              <w:rPr>
                <w:rFonts w:eastAsiaTheme="majorEastAsia"/>
                <w:sz w:val="24"/>
                <w:szCs w:val="24"/>
              </w:rPr>
            </w:pPr>
            <w:r>
              <w:rPr>
                <w:rFonts w:eastAsiaTheme="majorEastAsia"/>
                <w:b/>
                <w:bCs/>
                <w:sz w:val="24"/>
                <w:szCs w:val="24"/>
              </w:rPr>
              <w:t xml:space="preserve">Para mejorar: </w:t>
            </w:r>
            <w:r>
              <w:rPr>
                <w:rFonts w:eastAsiaTheme="majorEastAsia"/>
                <w:sz w:val="24"/>
                <w:szCs w:val="24"/>
              </w:rPr>
              <w:t xml:space="preserve">primero, delegar más y no concentrar tanta implementación en mí, para que Luis y Nicolás tengan historias completas a su cargo y el conocimiento del sistema quede repartido. Segundo, controlar mejor el alcance, porque varias historias las incorporé a mitad de sprint y eso aumentó la carga. Tercero, priorizar mi responsabilidad principal, el asistente de inteligencia artificial (Sprint 4), que todavía no inicio y que es la parte más innovadora del proyecto. Y cuarto, planificar con el equipo las horas de cada sprint al comienzo, como hicimos en el Sprint 1.</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after="120"/>
              <w:jc w:val="both"/>
              <w:rPr>
                <w:rFonts w:eastAsiaTheme="majorEastAsia"/>
                <w:sz w:val="24"/>
                <w:szCs w:val="24"/>
              </w:rPr>
            </w:pPr>
            <w:r>
              <w:rPr>
                <w:rFonts w:eastAsiaTheme="majorEastAsia"/>
                <w:sz w:val="24"/>
                <w:szCs w:val="24"/>
              </w:rPr>
              <w:t xml:space="preserve">Mi principal inquietud es si el alcance actual es abordable en las semanas que quedan: faltan el asistente de IA, el gestor de alimentación, las reservas, el mapa y la dockerización, y no quiero sacrificar la calidad (pruebas y revisión de código) por cumplir con todo. También me preocupa que los cambios de alcance que hicimos durante los sprints se interpreten como falta de planificación, aunque cada uno quedó justificado.</w:t>
            </w:r>
          </w:p>
          <w:p>
            <w:pPr>
              <w:spacing w:after="120"/>
              <w:jc w:val="both"/>
              <w:rPr>
                <w:rFonts w:eastAsiaTheme="majorEastAsia"/>
                <w:sz w:val="24"/>
                <w:szCs w:val="24"/>
              </w:rPr>
            </w:pPr>
            <w:r>
              <w:rPr>
                <w:rFonts w:eastAsiaTheme="majorEastAsia"/>
                <w:b/>
                <w:bCs/>
                <w:sz w:val="24"/>
                <w:szCs w:val="24"/>
              </w:rPr>
              <w:t xml:space="preserve">Preguntas para el docente:</w:t>
            </w:r>
          </w:p>
          <w:p>
            <w:pPr>
              <w:spacing w:after="120"/>
              <w:jc w:val="both"/>
              <w:rPr>
                <w:rFonts w:eastAsiaTheme="majorEastAsia"/>
                <w:sz w:val="24"/>
                <w:szCs w:val="24"/>
              </w:rPr>
            </w:pPr>
            <w:r>
              <w:rPr>
                <w:rFonts w:eastAsiaTheme="majorEastAsia"/>
                <w:sz w:val="24"/>
                <w:szCs w:val="24"/>
              </w:rPr>
              <w:t xml:space="preserve">a) ¿Es correcto incorporar historias nuevas durante un sprint cuando el Product Owner detecta una necesidad, o deberíamos esperar siempre a la planificación del sprint siguiente?</w:t>
            </w:r>
          </w:p>
          <w:p>
            <w:pPr>
              <w:spacing w:after="120"/>
              <w:jc w:val="both"/>
              <w:rPr>
                <w:rFonts w:eastAsiaTheme="majorEastAsia"/>
                <w:sz w:val="24"/>
                <w:szCs w:val="24"/>
              </w:rPr>
            </w:pPr>
            <w:r>
              <w:rPr>
                <w:rFonts w:eastAsiaTheme="majorEastAsia"/>
                <w:sz w:val="24"/>
                <w:szCs w:val="24"/>
              </w:rPr>
              <w:t xml:space="preserve">b) Si la capacidad no alcanza, ¿qué es preferible: entregar todas las épicas en una versión más básica o priorizar menos funcionalidades con mayor calidad?</w:t>
            </w:r>
          </w:p>
          <w:p>
            <w:pPr>
              <w:spacing w:after="120"/>
              <w:jc w:val="both"/>
              <w:rPr>
                <w:rFonts w:eastAsiaTheme="majorEastAsia"/>
                <w:sz w:val="24"/>
                <w:szCs w:val="24"/>
              </w:rPr>
            </w:pPr>
            <w:r>
              <w:rPr>
                <w:rFonts w:eastAsiaTheme="majorEastAsia"/>
                <w:sz w:val="24"/>
                <w:szCs w:val="24"/>
              </w:rPr>
              <w:t xml:space="preserve">c) ¿Se espera un despliegue en un servidor o en la nube, o basta con levantar la solución con docker-compose?</w:t>
            </w:r>
          </w:p>
          <w:p>
            <w:pPr>
              <w:spacing w:after="120"/>
              <w:jc w:val="both"/>
              <w:rPr>
                <w:rFonts w:eastAsiaTheme="majorEastAsia"/>
                <w:sz w:val="24"/>
                <w:szCs w:val="24"/>
              </w:rPr>
            </w:pPr>
            <w:r>
              <w:rPr>
                <w:rFonts w:eastAsiaTheme="majorEastAsia"/>
                <w:sz w:val="24"/>
                <w:szCs w:val="24"/>
              </w:rPr>
              <w:t xml:space="preserve">d) ¿Qué nivel de pruebas de rendimiento y de seguridad se espera para la entrega de la semana 15?</w:t>
            </w:r>
          </w:p>
          <w:p>
            <w:pPr>
              <w:spacing w:after="120"/>
              <w:jc w:val="both"/>
              <w:rPr>
                <w:rFonts w:eastAsiaTheme="majorEastAsia"/>
                <w:sz w:val="24"/>
                <w:szCs w:val="24"/>
              </w:rPr>
            </w:pPr>
            <w:r>
              <w:rPr>
                <w:rFonts w:eastAsiaTheme="majorEastAsia"/>
                <w:sz w:val="24"/>
                <w:szCs w:val="24"/>
              </w:rPr>
              <w:t xml:space="preserve">e) ¿Es válida como evidencia una retrospectiva hecha por escrito cuando el equipo no logra reunirse?</w:t>
            </w:r>
          </w:p>
          <w:p>
            <w:pPr>
              <w:spacing w:after="120"/>
              <w:jc w:val="both"/>
              <w:rPr>
                <w:rFonts w:eastAsiaTheme="majorEastAsia"/>
                <w:sz w:val="24"/>
                <w:szCs w:val="24"/>
              </w:rPr>
            </w:pPr>
            <w:r>
              <w:rPr>
                <w:rFonts w:eastAsiaTheme="majorEastAsia"/>
                <w:b/>
                <w:bCs/>
                <w:sz w:val="24"/>
                <w:szCs w:val="24"/>
              </w:rPr>
              <w:t xml:space="preserve">Pregunta para mis pares: </w:t>
            </w:r>
            <w:r>
              <w:rPr>
                <w:rFonts w:eastAsiaTheme="majorEastAsia"/>
                <w:sz w:val="24"/>
                <w:szCs w:val="24"/>
              </w:rPr>
              <w:t xml:space="preserve">¿cómo equilibran el rol de Product Owner con el de desarrollador, sin que una sola persona concentre las decisiones y la implementación?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after="120"/>
              <w:jc w:val="both"/>
              <w:rPr>
                <w:rFonts w:eastAsiaTheme="majorEastAsia"/>
                <w:sz w:val="24"/>
                <w:szCs w:val="24"/>
              </w:rPr>
            </w:pPr>
            <w:r>
              <w:rPr>
                <w:rFonts w:eastAsiaTheme="majorEastAsia"/>
                <w:sz w:val="24"/>
                <w:szCs w:val="24"/>
              </w:rPr>
              <w:t xml:space="preserve">Considero que sí, y es lo que propondré al equipo en la planificación del Sprint 3, de acuerdo con el rol de cada uno:</w:t>
            </w:r>
          </w:p>
          <w:p>
            <w:pPr>
              <w:spacing w:after="120"/>
              <w:jc w:val="both"/>
              <w:rPr>
                <w:rFonts w:eastAsiaTheme="majorEastAsia"/>
                <w:sz w:val="24"/>
                <w:szCs w:val="24"/>
              </w:rPr>
            </w:pPr>
            <w:r>
              <w:rPr>
                <w:rFonts w:eastAsiaTheme="majorEastAsia"/>
                <w:b/>
                <w:bCs/>
                <w:sz w:val="24"/>
                <w:szCs w:val="24"/>
              </w:rPr>
              <w:t xml:space="preserve">Luis Méndez (Scrum Master, backend y base de datos): </w:t>
            </w:r>
            <w:r>
              <w:rPr>
                <w:rFonts w:eastAsiaTheme="majorEastAsia"/>
                <w:sz w:val="24"/>
                <w:szCs w:val="24"/>
              </w:rPr>
              <w:t xml:space="preserve">perfil del profesional (FS-HU-04), disponibilidad horaria (FS-HU-13) y la parte de backend de la reserva de horas (FS-HU-14), además de la revisión del código del Sprint 2 (PR #9).</w:t>
            </w:r>
          </w:p>
          <w:p>
            <w:pPr>
              <w:spacing w:after="120"/>
              <w:jc w:val="both"/>
              <w:rPr>
                <w:rFonts w:eastAsiaTheme="majorEastAsia"/>
                <w:sz w:val="24"/>
                <w:szCs w:val="24"/>
              </w:rPr>
            </w:pPr>
            <w:r>
              <w:rPr>
                <w:rFonts w:eastAsiaTheme="majorEastAsia"/>
                <w:b/>
                <w:bCs/>
                <w:sz w:val="24"/>
                <w:szCs w:val="24"/>
              </w:rPr>
              <w:t xml:space="preserve">Nicolás Silva (frontend): </w:t>
            </w:r>
            <w:r>
              <w:rPr>
                <w:rFonts w:eastAsiaTheme="majorEastAsia"/>
                <w:sz w:val="24"/>
                <w:szCs w:val="24"/>
              </w:rPr>
              <w:t xml:space="preserve">vista de mapa y lista (FS-HU-06) y pantallas de reserva (FS-HU-14), que se apoyan en el listado de profesionales que él ya construyó.</w:t>
            </w:r>
          </w:p>
          <w:p>
            <w:pPr>
              <w:spacing w:after="120"/>
              <w:jc w:val="both"/>
              <w:rPr>
                <w:rFonts w:eastAsiaTheme="majorEastAsia"/>
                <w:sz w:val="24"/>
                <w:szCs w:val="24"/>
              </w:rPr>
            </w:pPr>
            <w:r>
              <w:rPr>
                <w:rFonts w:eastAsiaTheme="majorEastAsia"/>
                <w:b/>
                <w:bCs/>
                <w:sz w:val="24"/>
                <w:szCs w:val="24"/>
              </w:rPr>
              <w:t xml:space="preserve">Rodrigo Cárcamo Rojas (Product Owner, backend, datos e IA): </w:t>
            </w:r>
            <w:r>
              <w:rPr>
                <w:rFonts w:eastAsiaTheme="majorEastAsia"/>
                <w:sz w:val="24"/>
                <w:szCs w:val="24"/>
              </w:rPr>
              <w:t xml:space="preserve">asistente de IA (FS-HU-07 y FS-HU-08) y gestor de alimentación (FS-HU-09 y FS-HU-10), además de la aceptación de las historias y la aprobación de los pull requests.</w:t>
            </w:r>
          </w:p>
          <w:p>
            <w:pPr>
              <w:spacing w:after="120"/>
              <w:jc w:val="both"/>
              <w:rPr>
                <w:rFonts w:eastAsiaTheme="majorEastAsia"/>
                <w:sz w:val="24"/>
                <w:szCs w:val="24"/>
              </w:rPr>
            </w:pPr>
            <w:r>
              <w:rPr>
                <w:rFonts w:eastAsiaTheme="majorEastAsia"/>
                <w:b/>
                <w:bCs/>
                <w:sz w:val="24"/>
                <w:szCs w:val="24"/>
              </w:rPr>
              <w:t xml:space="preserve">Nuevas actividades por asignar: </w:t>
            </w:r>
            <w:r>
              <w:rPr>
                <w:rFonts w:eastAsiaTheme="majorEastAsia"/>
                <w:sz w:val="24"/>
                <w:szCs w:val="24"/>
              </w:rPr>
              <w:t xml:space="preserve">la dockerización (FS-HU-11) y el Manual técnico y de despliegue; el Plan de Pruebas con pruebas de rendimiento y de seguridad (semana 15); la ejecución de los casos de prueba CP-024 y CP-025 del acceso con Google; la actualización de la Matriz de Control de Cambio y de la EDT, y la revisión oportuna de los pull requests abiertos.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after="120"/>
              <w:jc w:val="both"/>
              <w:rPr>
                <w:rFonts w:eastAsiaTheme="majorEastAsia"/>
                <w:sz w:val="24"/>
                <w:szCs w:val="24"/>
              </w:rPr>
            </w:pPr>
            <w:r>
              <w:rPr>
                <w:rFonts w:eastAsiaTheme="majorEastAsia"/>
                <w:sz w:val="24"/>
                <w:szCs w:val="24"/>
              </w:rPr>
              <w:t xml:space="preserve">Evalúo el trabajo en grupo como bueno: tenemos una base sólida, pero debemos mejorar la coordinación.</w:t>
            </w:r>
          </w:p>
          <w:p>
            <w:pPr>
              <w:spacing w:after="120"/>
              <w:jc w:val="both"/>
              <w:rPr>
                <w:rFonts w:eastAsiaTheme="majorEastAsia"/>
                <w:sz w:val="24"/>
                <w:szCs w:val="24"/>
              </w:rPr>
            </w:pPr>
            <w:r>
              <w:rPr>
                <w:rFonts w:eastAsiaTheme="majorEastAsia"/>
                <w:b/>
                <w:bCs/>
                <w:sz w:val="24"/>
                <w:szCs w:val="24"/>
              </w:rPr>
              <w:t xml:space="preserve">Aspectos positivos: </w:t>
            </w:r>
            <w:r>
              <w:rPr>
                <w:rFonts w:eastAsiaTheme="majorEastAsia"/>
                <w:sz w:val="24"/>
                <w:szCs w:val="24"/>
              </w:rPr>
              <w:t xml:space="preserve">los roles se definieron según las fortalezas de cada integrante; la comunicación es fluida; los tres aprobamos la Definition of Done mediante pull request; Nicolás construyó la portada pública y el listado de profesionales; Luis, como Scrum Master, lleva los diagramas de arquitectura en Miro y aprobó la revisión del código del Sprint 1, y en la retrospectiva cada uno planteó con sinceridad lo que salió bien y lo que no.</w:t>
            </w:r>
          </w:p>
          <w:p>
            <w:pPr>
              <w:spacing w:after="120"/>
              <w:jc w:val="both"/>
              <w:rPr>
                <w:rFonts w:eastAsiaTheme="majorEastAsia"/>
                <w:sz w:val="24"/>
                <w:szCs w:val="24"/>
              </w:rPr>
            </w:pPr>
            <w:r>
              <w:rPr>
                <w:rFonts w:eastAsiaTheme="majorEastAsia"/>
                <w:b/>
                <w:bCs/>
                <w:sz w:val="24"/>
                <w:szCs w:val="24"/>
              </w:rPr>
              <w:t xml:space="preserve">Aspectos por mejorar </w:t>
            </w:r>
            <w:r>
              <w:rPr>
                <w:rFonts w:eastAsiaTheme="majorEastAsia"/>
                <w:sz w:val="24"/>
                <w:szCs w:val="24"/>
              </w:rPr>
              <w:t xml:space="preserve">(coinciden con lo que planteamos en la retrospectiva del Sprint 1): coordinar reuniones periódicas para revisar avances y bloqueos, como propuso Nicolás; organizar mejor los tiempos de trabajo y sus evidencias, como planteó Luis; revisar los pull requests a tiempo, porque algunos estuvieron varios días sin comentarios; repartir la implementación de forma más pareja, y mantener los documentos actualizados cuando cambian los requisitos, para que el desarrollo coincida con lo planificado.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