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104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227"/>
        <w:gridCol w:w="1713"/>
        <w:gridCol w:w="28"/>
        <w:gridCol w:w="3487"/>
      </w:tblGrid>
      <w:tr>
        <w:trPr/>
        <w:tc>
          <w:tcPr>
            <w:tcW w:w="10455" w:type="dxa"/>
            <w:gridSpan w:val="4"/>
            <w:tcBorders/>
            <w:shd w:fill="auto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Rodrigo Albuquerque de Oliveira Siqueira</w:t>
            </w:r>
          </w:p>
        </w:tc>
      </w:tr>
      <w:tr>
        <w:trPr/>
        <w:tc>
          <w:tcPr>
            <w:tcW w:w="10455" w:type="dxa"/>
            <w:gridSpan w:val="4"/>
            <w:tcBorders/>
            <w:shd w:fill="auto" w:val="clear"/>
          </w:tcPr>
          <w:p>
            <w:pPr>
              <w:pStyle w:val="LO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Campo Grande, 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zh-CN" w:bidi="hi-IN"/>
              </w:rPr>
              <w:t>Mato Grosso do Sul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, Brazil</w:t>
            </w:r>
          </w:p>
        </w:tc>
      </w:tr>
      <w:tr>
        <w:trPr/>
        <w:tc>
          <w:tcPr>
            <w:tcW w:w="5227" w:type="dxa"/>
            <w:tcBorders/>
            <w:shd w:fill="auto" w:val="clear"/>
          </w:tcPr>
          <w:p>
            <w:pPr>
              <w:pStyle w:val="LO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rodriados@gmail.com</w:t>
            </w:r>
          </w:p>
        </w:tc>
        <w:tc>
          <w:tcPr>
            <w:tcW w:w="5228" w:type="dxa"/>
            <w:gridSpan w:val="3"/>
            <w:tcBorders/>
            <w:shd w:fill="auto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FFFFFF"/>
                <w:kern w:val="0"/>
                <w:sz w:val="24"/>
                <w:szCs w:val="24"/>
                <w:highlight w:val="black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kern w:val="0"/>
                <w:sz w:val="24"/>
                <w:szCs w:val="24"/>
                <w:highlight w:val="black"/>
                <w:lang w:val="en-US" w:eastAsia="zh-CN" w:bidi="hi-IN"/>
              </w:rPr>
              <w:t>phone number redacted</w:t>
            </w:r>
          </w:p>
        </w:tc>
      </w:tr>
      <w:tr>
        <w:trPr/>
        <w:tc>
          <w:tcPr>
            <w:tcW w:w="10455" w:type="dxa"/>
            <w:gridSpan w:val="4"/>
            <w:tcBorders/>
            <w:shd w:fill="auto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0455" w:type="dxa"/>
            <w:gridSpan w:val="4"/>
            <w:tcBorders/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SUMMARY</w:t>
            </w:r>
          </w:p>
        </w:tc>
      </w:tr>
      <w:tr>
        <w:trPr/>
        <w:tc>
          <w:tcPr>
            <w:tcW w:w="10455" w:type="dxa"/>
            <w:gridSpan w:val="4"/>
            <w:tcBorders/>
            <w:shd w:fill="auto" w:val="clear"/>
          </w:tcPr>
          <w:p>
            <w:pPr>
              <w:pStyle w:val="LO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Computer Scientist with technical experience, great attention to detail and professional experience in software engineering and development 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2"/>
                <w:szCs w:val="22"/>
                <w:lang w:val="en-US" w:eastAsia="zh-CN" w:bidi="hi-IN"/>
              </w:rPr>
              <w:t>with</w:t>
            </w:r>
            <w:r>
              <w:rPr>
                <w:rFonts w:eastAsia="Times New Roman" w:cs="Times New Roman" w:ascii="Times New Roman" w:hAnsi="Times New Roman"/>
              </w:rPr>
              <w:t xml:space="preserve"> technologies such Kotlin, Java, 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2"/>
                <w:szCs w:val="22"/>
                <w:lang w:val="en-US" w:eastAsia="zh-CN" w:bidi="hi-IN"/>
              </w:rPr>
              <w:t>AWS</w:t>
            </w:r>
            <w:r>
              <w:rPr>
                <w:rFonts w:eastAsia="Times New Roman" w:cs="Times New Roman" w:ascii="Times New Roman" w:hAnsi="Times New Roman"/>
              </w:rPr>
              <w:t xml:space="preserve">, SQL and NoSQL 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2"/>
                <w:szCs w:val="22"/>
                <w:lang w:val="en-US" w:eastAsia="zh-CN" w:bidi="hi-IN"/>
              </w:rPr>
              <w:t>d</w:t>
            </w:r>
            <w:r>
              <w:rPr>
                <w:rFonts w:eastAsia="Times New Roman" w:cs="Times New Roman" w:ascii="Times New Roman" w:hAnsi="Times New Roman"/>
              </w:rPr>
              <w:t>atabases.</w:t>
            </w:r>
          </w:p>
        </w:tc>
      </w:tr>
      <w:tr>
        <w:trPr/>
        <w:tc>
          <w:tcPr>
            <w:tcW w:w="10455" w:type="dxa"/>
            <w:gridSpan w:val="4"/>
            <w:tcBorders/>
            <w:shd w:fill="auto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0455" w:type="dxa"/>
            <w:gridSpan w:val="4"/>
            <w:tcBorders/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EDUCATION</w:t>
            </w:r>
          </w:p>
        </w:tc>
      </w:tr>
      <w:tr>
        <w:trPr/>
        <w:tc>
          <w:tcPr>
            <w:tcW w:w="6968" w:type="dxa"/>
            <w:gridSpan w:val="3"/>
            <w:tcBorders/>
            <w:shd w:fill="auto" w:val="clear"/>
          </w:tcPr>
          <w:p>
            <w:pPr>
              <w:pStyle w:val="LO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>Universidade Federal de Mato Grosso do Sul, Campo Grande, Brazil</w:t>
            </w:r>
          </w:p>
        </w:tc>
        <w:tc>
          <w:tcPr>
            <w:tcW w:w="3487" w:type="dxa"/>
            <w:tcBorders/>
            <w:shd w:fill="auto" w:val="clear"/>
          </w:tcPr>
          <w:p>
            <w:pPr>
              <w:pStyle w:val="LO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>March 2018 – May 2021</w:t>
            </w:r>
          </w:p>
        </w:tc>
      </w:tr>
      <w:tr>
        <w:trPr/>
        <w:tc>
          <w:tcPr>
            <w:tcW w:w="10455" w:type="dxa"/>
            <w:gridSpan w:val="4"/>
            <w:tcBorders/>
            <w:shd w:fill="auto" w:val="clear"/>
          </w:tcPr>
          <w:p>
            <w:pPr>
              <w:pStyle w:val="LO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rFonts w:eastAsia="Times New Roman" w:cs="Times New Roman" w:ascii="Times New Roman" w:hAnsi="Times New Roman"/>
                <w:b w:val="false"/>
              </w:rPr>
              <w:t>Master’s in Computer Science.</w:t>
            </w:r>
          </w:p>
          <w:p>
            <w:pPr>
              <w:pStyle w:val="LO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rFonts w:eastAsia="Times New Roman" w:cs="Times New Roman" w:ascii="Times New Roman" w:hAnsi="Times New Roman"/>
                <w:b w:val="false"/>
              </w:rPr>
              <w:t>Thesis in Parallel Algorithms and High Performance Computing.</w:t>
            </w:r>
          </w:p>
        </w:tc>
      </w:tr>
      <w:tr>
        <w:trPr/>
        <w:tc>
          <w:tcPr>
            <w:tcW w:w="10455" w:type="dxa"/>
            <w:gridSpan w:val="4"/>
            <w:tcBorders/>
            <w:shd w:fill="auto" w:val="clear"/>
          </w:tcPr>
          <w:p>
            <w:pPr>
              <w:pStyle w:val="LO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940" w:type="dxa"/>
            <w:gridSpan w:val="2"/>
            <w:tcBorders/>
            <w:shd w:fill="auto" w:val="clear"/>
          </w:tcPr>
          <w:p>
            <w:pPr>
              <w:pStyle w:val="LO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>Universidade Federal de Mato Grosso do Sul, Campo Grande, Brazil</w:t>
            </w:r>
          </w:p>
        </w:tc>
        <w:tc>
          <w:tcPr>
            <w:tcW w:w="3515" w:type="dxa"/>
            <w:gridSpan w:val="2"/>
            <w:tcBorders/>
            <w:shd w:fill="auto" w:val="clear"/>
          </w:tcPr>
          <w:p>
            <w:pPr>
              <w:pStyle w:val="LO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>February 2012 – August 2017</w:t>
            </w:r>
          </w:p>
        </w:tc>
      </w:tr>
      <w:tr>
        <w:trPr/>
        <w:tc>
          <w:tcPr>
            <w:tcW w:w="10455" w:type="dxa"/>
            <w:gridSpan w:val="4"/>
            <w:tcBorders/>
            <w:shd w:fill="auto" w:val="clear"/>
          </w:tcPr>
          <w:p>
            <w:pPr>
              <w:pStyle w:val="LO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rFonts w:eastAsia="Times New Roman" w:cs="Times New Roman" w:ascii="Times New Roman" w:hAnsi="Times New Roman"/>
                <w:b w:val="false"/>
              </w:rPr>
              <w:t>Bachelor in Computer Science.</w:t>
            </w:r>
          </w:p>
          <w:p>
            <w:pPr>
              <w:pStyle w:val="LO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rFonts w:eastAsia="Times New Roman" w:cs="Times New Roman" w:ascii="Times New Roman" w:hAnsi="Times New Roman"/>
                <w:b w:val="false"/>
              </w:rPr>
              <w:t>Former member of the university’s Artificial Intelligence Lab.</w:t>
            </w:r>
          </w:p>
        </w:tc>
      </w:tr>
      <w:tr>
        <w:trPr/>
        <w:tc>
          <w:tcPr>
            <w:tcW w:w="10455" w:type="dxa"/>
            <w:gridSpan w:val="4"/>
            <w:tcBorders/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6940" w:type="dxa"/>
            <w:gridSpan w:val="2"/>
            <w:tcBorders/>
            <w:shd w:fill="auto" w:val="clear"/>
          </w:tcPr>
          <w:p>
            <w:pPr>
              <w:pStyle w:val="LO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>Arizona State University, Tempe, AZ</w:t>
            </w:r>
          </w:p>
        </w:tc>
        <w:tc>
          <w:tcPr>
            <w:tcW w:w="3515" w:type="dxa"/>
            <w:gridSpan w:val="2"/>
            <w:tcBorders/>
            <w:shd w:fill="auto" w:val="clear"/>
          </w:tcPr>
          <w:p>
            <w:pPr>
              <w:pStyle w:val="LO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>August 2015 – August 2016</w:t>
            </w:r>
          </w:p>
        </w:tc>
      </w:tr>
      <w:tr>
        <w:trPr/>
        <w:tc>
          <w:tcPr>
            <w:tcW w:w="10455" w:type="dxa"/>
            <w:gridSpan w:val="4"/>
            <w:tcBorders/>
            <w:shd w:fill="auto" w:val="clear"/>
          </w:tcPr>
          <w:p>
            <w:pPr>
              <w:pStyle w:val="LO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Computer Science non-degree international student.</w:t>
            </w:r>
          </w:p>
          <w:p>
            <w:pPr>
              <w:pStyle w:val="LO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Brazil Scientific Mobility Program: fully-funded scholarship recipient.</w:t>
            </w:r>
          </w:p>
        </w:tc>
      </w:tr>
      <w:tr>
        <w:trPr/>
        <w:tc>
          <w:tcPr>
            <w:tcW w:w="10455" w:type="dxa"/>
            <w:gridSpan w:val="4"/>
            <w:tcBorders/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10455" w:type="dxa"/>
            <w:gridSpan w:val="4"/>
            <w:tcBorders/>
            <w:shd w:fill="auto" w:val="clear"/>
          </w:tcPr>
          <w:p>
            <w:pPr>
              <w:pStyle w:val="LO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>AWARDS</w:t>
            </w:r>
          </w:p>
        </w:tc>
      </w:tr>
      <w:tr>
        <w:trPr/>
        <w:tc>
          <w:tcPr>
            <w:tcW w:w="6968" w:type="dxa"/>
            <w:gridSpan w:val="3"/>
            <w:tcBorders/>
            <w:shd w:fill="auto" w:val="clear"/>
          </w:tcPr>
          <w:p>
            <w:pPr>
              <w:pStyle w:val="LO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>The 14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b/>
              </w:rPr>
              <w:t xml:space="preserve"> Brazilian Marathon of Parallel Programming</w:t>
            </w:r>
          </w:p>
        </w:tc>
        <w:tc>
          <w:tcPr>
            <w:tcW w:w="3487" w:type="dxa"/>
            <w:tcBorders/>
            <w:shd w:fill="auto" w:val="clear"/>
          </w:tcPr>
          <w:p>
            <w:pPr>
              <w:pStyle w:val="LO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>October 17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b/>
              </w:rPr>
              <w:t>, 2019</w:t>
            </w:r>
          </w:p>
        </w:tc>
      </w:tr>
      <w:tr>
        <w:trPr/>
        <w:tc>
          <w:tcPr>
            <w:tcW w:w="10455" w:type="dxa"/>
            <w:gridSpan w:val="4"/>
            <w:tcBorders/>
            <w:shd w:fill="auto" w:val="clear"/>
          </w:tcPr>
          <w:p>
            <w:pPr>
              <w:pStyle w:val="LOnormal"/>
              <w:numPr>
                <w:ilvl w:val="0"/>
                <w:numId w:val="3"/>
              </w:numPr>
              <w:spacing w:lineRule="auto" w:line="240" w:before="0" w:after="0"/>
              <w:ind w:left="720" w:hanging="360"/>
              <w:rPr/>
            </w:pPr>
            <w:r>
              <w:rPr>
                <w:rFonts w:eastAsia="Times New Roman" w:cs="Times New Roman" w:ascii="Times New Roman" w:hAnsi="Times New Roman"/>
              </w:rPr>
              <w:t>Local Contest’s Silver Medal, event held in Campo Grande, MS, Brazil.</w:t>
            </w:r>
          </w:p>
        </w:tc>
      </w:tr>
      <w:tr>
        <w:trPr>
          <w:trHeight w:val="1410" w:hRule="atLeast"/>
        </w:trPr>
        <w:tc>
          <w:tcPr>
            <w:tcW w:w="10455" w:type="dxa"/>
            <w:gridSpan w:val="4"/>
            <w:tcBorders/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  <w:tbl>
            <w:tblPr>
              <w:tblStyle w:val="Table2"/>
              <w:tblW w:w="10456" w:type="dxa"/>
              <w:jc w:val="left"/>
              <w:tblInd w:w="-1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5229"/>
              <w:gridCol w:w="5226"/>
            </w:tblGrid>
            <w:tr>
              <w:trPr/>
              <w:tc>
                <w:tcPr>
                  <w:tcW w:w="5229" w:type="dxa"/>
                  <w:tcBorders/>
                  <w:shd w:fill="auto" w:val="clear"/>
                </w:tcPr>
                <w:p>
                  <w:pPr>
                    <w:pStyle w:val="LOnormal"/>
                    <w:spacing w:lineRule="auto" w:line="240" w:before="0" w:after="0"/>
                    <w:rPr/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XXI Brazilian Programming Marathon</w:t>
                  </w:r>
                </w:p>
              </w:tc>
              <w:tc>
                <w:tcPr>
                  <w:tcW w:w="5226" w:type="dxa"/>
                  <w:tcBorders/>
                  <w:shd w:fill="auto" w:val="clear"/>
                </w:tcPr>
                <w:p>
                  <w:pPr>
                    <w:pStyle w:val="LOnormal"/>
                    <w:spacing w:lineRule="auto" w:line="240" w:before="0" w:after="0"/>
                    <w:jc w:val="right"/>
                    <w:rPr/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September, November 2016</w:t>
                  </w:r>
                </w:p>
              </w:tc>
            </w:tr>
          </w:tbl>
          <w:p>
            <w:pPr>
              <w:pStyle w:val="LO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</w:rPr>
              <w:t>The 2016 ACM International Collegiate Programming Contest South America/Brazil Finals</w:t>
            </w:r>
          </w:p>
          <w:tbl>
            <w:tblPr>
              <w:tblStyle w:val="Table3"/>
              <w:tblW w:w="10457" w:type="dxa"/>
              <w:jc w:val="left"/>
              <w:tblInd w:w="-1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10457"/>
            </w:tblGrid>
            <w:tr>
              <w:trPr/>
              <w:tc>
                <w:tcPr>
                  <w:tcW w:w="10457" w:type="dxa"/>
                  <w:tcBorders/>
                  <w:shd w:fill="auto" w:val="clear"/>
                </w:tcPr>
                <w:p>
                  <w:pPr>
                    <w:pStyle w:val="LOnormal"/>
                    <w:keepNext w:val="false"/>
                    <w:keepLines w:val="false"/>
                    <w:widowControl/>
                    <w:numPr>
                      <w:ilvl w:val="0"/>
                      <w:numId w:val="3"/>
                    </w:numPr>
                    <w:shd w:val="clear" w:fill="auto"/>
                    <w:spacing w:lineRule="auto" w:line="240" w:before="0" w:after="0"/>
                    <w:ind w:left="720" w:right="0" w:hanging="360"/>
                    <w:jc w:val="left"/>
                    <w:rPr>
                      <w:rFonts w:ascii="Calibri" w:hAnsi="Calibri" w:eastAsia="Calibri" w:cs="Calibri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2"/>
                      <w:sz w:val="22"/>
                      <w:szCs w:val="22"/>
                      <w:u w:val="none"/>
                      <w:vertAlign w:val="baseline"/>
                    </w:rPr>
                  </w:pPr>
                  <w:bookmarkStart w:id="0" w:name="_heading=h.gjdgxs"/>
                  <w:bookmarkEnd w:id="0"/>
                  <w:r>
                    <w:rPr>
                      <w:rFonts w:eastAsia="Times New Roman" w:cs="Times New Roman" w:ascii="Times New Roman" w:hAnsi="Times New Roman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2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t>1</w:t>
                  </w:r>
                  <w:r>
                    <w:rPr>
                      <w:rFonts w:eastAsia="Times New Roman" w:cs="Times New Roman" w:ascii="Times New Roman" w:hAnsi="Times New Roman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sz w:val="22"/>
                      <w:szCs w:val="22"/>
                      <w:u w:val="none"/>
                      <w:shd w:fill="auto" w:val="clear"/>
                      <w:vertAlign w:val="superscript"/>
                    </w:rPr>
                    <w:t>st</w:t>
                  </w:r>
                  <w:r>
                    <w:rPr>
                      <w:rFonts w:eastAsia="Times New Roman" w:cs="Times New Roman" w:ascii="Times New Roman" w:hAnsi="Times New Roman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2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t xml:space="preserve"> in Mato Grosso do Sul’s qualifiers, held in Ponta Porã, MS, Brazil.</w:t>
                  </w:r>
                </w:p>
                <w:p>
                  <w:pPr>
                    <w:pStyle w:val="LOnormal"/>
                    <w:keepNext w:val="false"/>
                    <w:keepLines w:val="false"/>
                    <w:widowControl/>
                    <w:numPr>
                      <w:ilvl w:val="0"/>
                      <w:numId w:val="3"/>
                    </w:numPr>
                    <w:shd w:val="clear" w:fill="auto"/>
                    <w:spacing w:lineRule="auto" w:line="240" w:before="0" w:after="0"/>
                    <w:ind w:left="720" w:right="0" w:hanging="360"/>
                    <w:jc w:val="left"/>
                    <w:rPr>
                      <w:rFonts w:ascii="Calibri" w:hAnsi="Calibri" w:eastAsia="Calibri" w:cs="Calibri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2"/>
                      <w:sz w:val="22"/>
                      <w:szCs w:val="22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 w:ascii="Times New Roman" w:hAnsi="Times New Roman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2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t>Participated in Brazilian Finals, held in Belo Horizonte, MG, Brazil.</w:t>
                  </w:r>
                </w:p>
              </w:tc>
            </w:tr>
          </w:tbl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 </w:t>
            </w:r>
          </w:p>
        </w:tc>
      </w:tr>
      <w:tr>
        <w:trPr>
          <w:trHeight w:val="2097" w:hRule="atLeast"/>
        </w:trPr>
        <w:tc>
          <w:tcPr>
            <w:tcW w:w="10455" w:type="dxa"/>
            <w:gridSpan w:val="4"/>
            <w:tcBorders/>
            <w:shd w:fill="auto" w:val="clear"/>
            <w:tcMar>
              <w:top w:w="55" w:type="dxa"/>
              <w:bottom w:w="55" w:type="dxa"/>
            </w:tcMar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WORK EXPERIENCE </w:t>
            </w:r>
          </w:p>
          <w:tbl>
            <w:tblPr>
              <w:tblStyle w:val="Table4"/>
              <w:tblW w:w="10457" w:type="dxa"/>
              <w:jc w:val="left"/>
              <w:tblInd w:w="-1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6688"/>
              <w:gridCol w:w="3768"/>
            </w:tblGrid>
            <w:tr>
              <w:trPr/>
              <w:tc>
                <w:tcPr>
                  <w:tcW w:w="6688" w:type="dxa"/>
                  <w:tcBorders/>
                  <w:shd w:fill="auto" w:val="clear"/>
                </w:tcPr>
                <w:p>
                  <w:pPr>
                    <w:pStyle w:val="LOnormal"/>
                    <w:spacing w:lineRule="auto" w:line="240" w:before="0" w:after="0"/>
                    <w:rPr/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Full-Time Software Development Engineer - Remote</w:t>
                  </w:r>
                </w:p>
              </w:tc>
              <w:tc>
                <w:tcPr>
                  <w:tcW w:w="3768" w:type="dxa"/>
                  <w:tcBorders/>
                  <w:shd w:fill="auto" w:val="clear"/>
                </w:tcPr>
                <w:p>
                  <w:pPr>
                    <w:pStyle w:val="LOnormal"/>
                    <w:spacing w:lineRule="auto" w:line="240" w:before="0" w:after="0"/>
                    <w:jc w:val="right"/>
                    <w:rPr/>
                  </w:pPr>
                  <w:r>
                    <w:rPr>
                      <w:rFonts w:eastAsia="Times New Roman" w:cs="Times New Roman" w:ascii="Times New Roman" w:hAnsi="Times New Roman"/>
                      <w:b/>
                      <w:color w:val="auto"/>
                      <w:kern w:val="0"/>
                      <w:sz w:val="22"/>
                      <w:szCs w:val="22"/>
                      <w:lang w:val="en-US" w:eastAsia="zh-CN" w:bidi="hi-IN"/>
                    </w:rPr>
                    <w:t>August 2022</w:t>
                  </w:r>
                  <w:r>
                    <w:rPr>
                      <w:rFonts w:eastAsia="Times New Roman" w:cs="Times New Roman" w:ascii="Times New Roman" w:hAnsi="Times New Roman"/>
                      <w:b/>
                    </w:rPr>
                    <w:t xml:space="preserve"> – </w:t>
                  </w:r>
                  <w:r>
                    <w:rPr>
                      <w:rFonts w:eastAsia="Times New Roman" w:cs="Times New Roman" w:ascii="Times New Roman" w:hAnsi="Times New Roman"/>
                      <w:b/>
                      <w:color w:val="auto"/>
                      <w:kern w:val="0"/>
                      <w:sz w:val="22"/>
                      <w:szCs w:val="22"/>
                      <w:lang w:val="en-US" w:eastAsia="zh-CN" w:bidi="hi-IN"/>
                    </w:rPr>
                    <w:t>Current</w:t>
                  </w:r>
                </w:p>
              </w:tc>
            </w:tr>
            <w:tr>
              <w:trPr/>
              <w:tc>
                <w:tcPr>
                  <w:tcW w:w="10456" w:type="dxa"/>
                  <w:gridSpan w:val="2"/>
                  <w:tcBorders/>
                  <w:shd w:fill="auto" w:val="clear"/>
                </w:tcPr>
                <w:p>
                  <w:pPr>
                    <w:pStyle w:val="LOnormal"/>
                    <w:spacing w:lineRule="auto" w:line="240" w:before="0" w:after="0"/>
                    <w:rPr/>
                  </w:pPr>
                  <w:r>
                    <w:rPr>
                      <w:rFonts w:eastAsia="Times New Roman" w:cs="Times New Roman" w:ascii="Times New Roman" w:hAnsi="Times New Roman"/>
                      <w:i/>
                      <w:color w:val="auto"/>
                      <w:kern w:val="0"/>
                      <w:sz w:val="22"/>
                      <w:szCs w:val="22"/>
                      <w:lang w:val="en-US" w:eastAsia="zh-CN" w:bidi="hi-IN"/>
                    </w:rPr>
                    <w:t>Amazon.com</w:t>
                  </w:r>
                  <w:r>
                    <w:rPr>
                      <w:rFonts w:eastAsia="Times New Roman" w:cs="Times New Roman" w:ascii="Times New Roman" w:hAnsi="Times New Roman"/>
                      <w:i/>
                    </w:rPr>
                    <w:t xml:space="preserve">, </w:t>
                  </w:r>
                  <w:r>
                    <w:rPr>
                      <w:rFonts w:eastAsia="Times New Roman" w:cs="Times New Roman" w:ascii="Times New Roman" w:hAnsi="Times New Roman"/>
                      <w:i/>
                      <w:color w:val="auto"/>
                      <w:kern w:val="0"/>
                      <w:sz w:val="22"/>
                      <w:szCs w:val="22"/>
                      <w:lang w:val="en-US" w:eastAsia="zh-CN" w:bidi="hi-IN"/>
                    </w:rPr>
                    <w:t>São Paulo</w:t>
                  </w:r>
                  <w:r>
                    <w:rPr>
                      <w:rFonts w:eastAsia="Times New Roman" w:cs="Times New Roman" w:ascii="Times New Roman" w:hAnsi="Times New Roman"/>
                      <w:i/>
                    </w:rPr>
                    <w:t>, Brazil</w:t>
                  </w:r>
                </w:p>
              </w:tc>
            </w:tr>
            <w:tr>
              <w:trPr/>
              <w:tc>
                <w:tcPr>
                  <w:tcW w:w="10456" w:type="dxa"/>
                  <w:gridSpan w:val="2"/>
                  <w:tcBorders/>
                  <w:shd w:fill="auto" w:val="clear"/>
                </w:tcPr>
                <w:p>
                  <w:pPr>
                    <w:pStyle w:val="LOnormal"/>
                    <w:keepNext w:val="false"/>
                    <w:keepLines w:val="false"/>
                    <w:widowControl/>
                    <w:numPr>
                      <w:ilvl w:val="0"/>
                      <w:numId w:val="4"/>
                    </w:numPr>
                    <w:shd w:val="clear" w:fill="auto"/>
                    <w:spacing w:lineRule="auto" w:line="240" w:before="0" w:after="0"/>
                    <w:jc w:val="left"/>
                    <w:rPr/>
                  </w:pPr>
                  <w:r>
                    <w:rPr>
                      <w:rFonts w:eastAsia="Times New Roman" w:cs="Times New Roman" w:ascii="Times New Roman" w:hAnsi="Times New Roman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kern w:val="0"/>
                      <w:position w:val="0"/>
                      <w:sz w:val="22"/>
                      <w:sz w:val="22"/>
                      <w:szCs w:val="22"/>
                      <w:u w:val="none"/>
                      <w:shd w:fill="auto" w:val="clear"/>
                      <w:vertAlign w:val="baseline"/>
                      <w:lang w:val="en-US" w:eastAsia="zh-CN" w:bidi="hi-IN"/>
                    </w:rPr>
                    <w:t>Develops scalable software for Amazon Brazil’s government compliance processes.</w:t>
                  </w:r>
                </w:p>
                <w:p>
                  <w:pPr>
                    <w:pStyle w:val="LOnormal"/>
                    <w:widowControl/>
                    <w:numPr>
                      <w:ilvl w:val="0"/>
                      <w:numId w:val="4"/>
                    </w:numPr>
                    <w:shd w:val="clear" w:fill="auto"/>
                    <w:spacing w:lineRule="auto" w:line="240" w:before="0" w:after="0"/>
                    <w:jc w:val="left"/>
                    <w:rPr/>
                  </w:pPr>
                  <w:r>
                    <w:rPr>
                      <w:rFonts w:eastAsia="Times New Roman" w:cs="Times New Roman" w:ascii="Times New Roman" w:hAnsi="Times New Roman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kern w:val="0"/>
                      <w:position w:val="0"/>
                      <w:sz w:val="22"/>
                      <w:sz w:val="22"/>
                      <w:szCs w:val="22"/>
                      <w:u w:val="none"/>
                      <w:shd w:fill="auto" w:val="clear"/>
                      <w:vertAlign w:val="baseline"/>
                      <w:lang w:val="en-US" w:eastAsia="zh-CN" w:bidi="hi-IN"/>
                    </w:rPr>
                    <w:t>Develops critical systems and APIs for Amazon Brazil’s inventory control and invoice issuance.</w:t>
                  </w:r>
                </w:p>
                <w:p>
                  <w:pPr>
                    <w:pStyle w:val="LOnormal"/>
                    <w:widowControl/>
                    <w:numPr>
                      <w:ilvl w:val="0"/>
                      <w:numId w:val="4"/>
                    </w:numPr>
                    <w:shd w:val="clear" w:fill="auto"/>
                    <w:spacing w:lineRule="auto" w:line="240" w:before="0" w:after="0"/>
                    <w:jc w:val="left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kern w:val="0"/>
                      <w:position w:val="0"/>
                      <w:sz w:val="22"/>
                      <w:sz w:val="22"/>
                      <w:szCs w:val="22"/>
                      <w:u w:val="none"/>
                      <w:vertAlign w:val="baseline"/>
                      <w:lang w:val="en-US" w:eastAsia="zh-CN" w:bidi="hi-IN"/>
                    </w:rPr>
                  </w:pPr>
                  <w:r>
                    <w:rPr>
                      <w:rFonts w:eastAsia="Times New Roman" w:cs="Times New Roman" w:ascii="Times New Roman" w:hAnsi="Times New Roman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kern w:val="0"/>
                      <w:position w:val="0"/>
                      <w:sz w:val="22"/>
                      <w:sz w:val="22"/>
                      <w:szCs w:val="22"/>
                      <w:u w:val="none"/>
                      <w:shd w:fill="auto" w:val="clear"/>
                      <w:vertAlign w:val="baseline"/>
                      <w:lang w:val="en-US" w:eastAsia="zh-CN" w:bidi="hi-IN"/>
                    </w:rPr>
                    <w:t>Develops and designs systems with micro-services architecture using AWS, Kotlin and Java.</w:t>
                  </w:r>
                </w:p>
              </w:tc>
            </w:tr>
            <w:tr>
              <w:trPr/>
              <w:tc>
                <w:tcPr>
                  <w:tcW w:w="10456" w:type="dxa"/>
                  <w:gridSpan w:val="2"/>
                  <w:tcBorders/>
                  <w:shd w:fill="auto" w:val="clear"/>
                </w:tcPr>
                <w:p>
                  <w:pPr>
                    <w:pStyle w:val="LO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688" w:type="dxa"/>
                  <w:tcBorders/>
                  <w:shd w:fill="auto" w:val="clear"/>
                </w:tcPr>
                <w:p>
                  <w:pPr>
                    <w:pStyle w:val="LOnormal"/>
                    <w:spacing w:lineRule="auto" w:line="240" w:before="0" w:after="0"/>
                    <w:rPr/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Full-Time Back-End Software Developer - Remote</w:t>
                  </w:r>
                </w:p>
              </w:tc>
              <w:tc>
                <w:tcPr>
                  <w:tcW w:w="3768" w:type="dxa"/>
                  <w:tcBorders/>
                  <w:shd w:fill="auto" w:val="clear"/>
                </w:tcPr>
                <w:p>
                  <w:pPr>
                    <w:pStyle w:val="LOnormal"/>
                    <w:spacing w:lineRule="auto" w:line="240" w:before="0" w:after="0"/>
                    <w:jc w:val="right"/>
                    <w:rPr/>
                  </w:pPr>
                  <w:r>
                    <w:rPr>
                      <w:rFonts w:eastAsia="Times New Roman" w:cs="Times New Roman" w:ascii="Times New Roman" w:hAnsi="Times New Roman"/>
                      <w:b/>
                      <w:color w:val="auto"/>
                      <w:kern w:val="0"/>
                      <w:sz w:val="22"/>
                      <w:szCs w:val="22"/>
                      <w:lang w:val="en-US" w:eastAsia="zh-CN" w:bidi="hi-IN"/>
                    </w:rPr>
                    <w:t>June</w:t>
                  </w:r>
                  <w:r>
                    <w:rPr>
                      <w:rFonts w:eastAsia="Times New Roman" w:cs="Times New Roman" w:ascii="Times New Roman" w:hAnsi="Times New Roman"/>
                      <w:b/>
                    </w:rPr>
                    <w:t xml:space="preserve"> 202</w:t>
                  </w:r>
                  <w:r>
                    <w:rPr>
                      <w:rFonts w:eastAsia="Times New Roman" w:cs="Times New Roman" w:ascii="Times New Roman" w:hAnsi="Times New Roman"/>
                      <w:b/>
                      <w:color w:val="auto"/>
                      <w:kern w:val="0"/>
                      <w:sz w:val="22"/>
                      <w:szCs w:val="22"/>
                      <w:lang w:val="en-US" w:eastAsia="zh-CN" w:bidi="hi-IN"/>
                    </w:rPr>
                    <w:t>1</w:t>
                  </w:r>
                  <w:r>
                    <w:rPr>
                      <w:rFonts w:eastAsia="Times New Roman" w:cs="Times New Roman" w:ascii="Times New Roman" w:hAnsi="Times New Roman"/>
                      <w:b/>
                    </w:rPr>
                    <w:t xml:space="preserve"> – </w:t>
                  </w:r>
                  <w:r>
                    <w:rPr>
                      <w:rFonts w:eastAsia="Times New Roman" w:cs="Times New Roman" w:ascii="Times New Roman" w:hAnsi="Times New Roman"/>
                      <w:b/>
                      <w:color w:val="auto"/>
                      <w:kern w:val="0"/>
                      <w:sz w:val="22"/>
                      <w:szCs w:val="22"/>
                      <w:lang w:val="en-US" w:eastAsia="zh-CN" w:bidi="hi-IN"/>
                    </w:rPr>
                    <w:t>July 2022</w:t>
                  </w:r>
                </w:p>
              </w:tc>
            </w:tr>
            <w:tr>
              <w:trPr/>
              <w:tc>
                <w:tcPr>
                  <w:tcW w:w="6688" w:type="dxa"/>
                  <w:tcBorders/>
                  <w:shd w:fill="auto" w:val="clear"/>
                </w:tcPr>
                <w:p>
                  <w:pPr>
                    <w:pStyle w:val="LOnormal"/>
                    <w:spacing w:lineRule="auto" w:line="240" w:before="0" w:after="0"/>
                    <w:rPr/>
                  </w:pPr>
                  <w:r>
                    <w:rPr>
                      <w:rFonts w:eastAsia="Times New Roman" w:cs="Times New Roman" w:ascii="Times New Roman" w:hAnsi="Times New Roman"/>
                      <w:i/>
                      <w:color w:val="auto"/>
                      <w:kern w:val="0"/>
                      <w:sz w:val="22"/>
                      <w:szCs w:val="22"/>
                      <w:lang w:val="en-US" w:eastAsia="zh-CN" w:bidi="hi-IN"/>
                    </w:rPr>
                    <w:t>GFT Group Brazil</w:t>
                  </w:r>
                  <w:r>
                    <w:rPr>
                      <w:rFonts w:eastAsia="Times New Roman" w:cs="Times New Roman" w:ascii="Times New Roman" w:hAnsi="Times New Roman"/>
                      <w:i/>
                    </w:rPr>
                    <w:t xml:space="preserve">, </w:t>
                  </w:r>
                  <w:r>
                    <w:rPr>
                      <w:rFonts w:eastAsia="Times New Roman" w:cs="Times New Roman" w:ascii="Times New Roman" w:hAnsi="Times New Roman"/>
                      <w:i/>
                      <w:color w:val="auto"/>
                      <w:kern w:val="0"/>
                      <w:sz w:val="22"/>
                      <w:szCs w:val="22"/>
                      <w:lang w:val="en-US" w:eastAsia="zh-CN" w:bidi="hi-IN"/>
                    </w:rPr>
                    <w:t>São Paulo</w:t>
                  </w:r>
                  <w:r>
                    <w:rPr>
                      <w:rFonts w:eastAsia="Times New Roman" w:cs="Times New Roman" w:ascii="Times New Roman" w:hAnsi="Times New Roman"/>
                      <w:i/>
                    </w:rPr>
                    <w:t>, Brazil</w:t>
                  </w:r>
                </w:p>
              </w:tc>
              <w:tc>
                <w:tcPr>
                  <w:tcW w:w="3768" w:type="dxa"/>
                  <w:tcBorders/>
                  <w:shd w:fill="auto" w:val="clear"/>
                </w:tcPr>
                <w:p>
                  <w:pPr>
                    <w:pStyle w:val="LOnormal"/>
                    <w:spacing w:lineRule="auto" w:line="240" w:before="0" w:after="0"/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18"/>
                      <w:szCs w:val="18"/>
                    </w:rPr>
                    <w:t>Outsourced to B3 – Brasil, Bolsa, Balcão</w:t>
                  </w:r>
                </w:p>
              </w:tc>
            </w:tr>
            <w:tr>
              <w:trPr/>
              <w:tc>
                <w:tcPr>
                  <w:tcW w:w="10456" w:type="dxa"/>
                  <w:gridSpan w:val="2"/>
                  <w:tcBorders/>
                  <w:shd w:fill="auto" w:val="clear"/>
                </w:tcPr>
                <w:p>
                  <w:pPr>
                    <w:pStyle w:val="LOnormal"/>
                    <w:keepNext w:val="false"/>
                    <w:keepLines w:val="false"/>
                    <w:widowControl/>
                    <w:numPr>
                      <w:ilvl w:val="0"/>
                      <w:numId w:val="1"/>
                    </w:numPr>
                    <w:shd w:val="clear" w:fill="auto"/>
                    <w:spacing w:lineRule="auto" w:line="240" w:before="0" w:after="0"/>
                    <w:ind w:left="720" w:right="0" w:hanging="360"/>
                    <w:jc w:val="left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kern w:val="0"/>
                      <w:position w:val="0"/>
                      <w:sz w:val="22"/>
                      <w:sz w:val="22"/>
                      <w:szCs w:val="22"/>
                      <w:u w:val="none"/>
                      <w:vertAlign w:val="baseline"/>
                      <w:lang w:val="en-US" w:eastAsia="zh-CN" w:bidi="hi-IN"/>
                    </w:rPr>
                  </w:pPr>
                  <w:r>
                    <w:rPr>
                      <w:rFonts w:eastAsia="Times New Roman" w:cs="Times New Roman" w:ascii="Times New Roman" w:hAnsi="Times New Roman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kern w:val="0"/>
                      <w:position w:val="0"/>
                      <w:sz w:val="22"/>
                      <w:sz w:val="22"/>
                      <w:szCs w:val="22"/>
                      <w:u w:val="none"/>
                      <w:shd w:fill="auto" w:val="clear"/>
                      <w:vertAlign w:val="baseline"/>
                      <w:lang w:val="en-US" w:eastAsia="zh-CN" w:bidi="hi-IN"/>
                    </w:rPr>
                    <w:t>Developed software for gathering public data from Brazil Central Bank's OpenBanking directory.</w:t>
                  </w:r>
                </w:p>
                <w:p>
                  <w:pPr>
                    <w:pStyle w:val="LOnormal"/>
                    <w:widowControl/>
                    <w:numPr>
                      <w:ilvl w:val="0"/>
                      <w:numId w:val="1"/>
                    </w:numPr>
                    <w:shd w:val="clear" w:fill="auto"/>
                    <w:spacing w:lineRule="auto" w:line="240" w:before="0" w:after="0"/>
                    <w:ind w:left="720" w:right="0" w:hanging="360"/>
                    <w:jc w:val="left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kern w:val="0"/>
                      <w:position w:val="0"/>
                      <w:sz w:val="22"/>
                      <w:sz w:val="22"/>
                      <w:szCs w:val="22"/>
                      <w:u w:val="none"/>
                      <w:vertAlign w:val="baseline"/>
                      <w:lang w:val="en-US" w:eastAsia="zh-CN" w:bidi="hi-IN"/>
                    </w:rPr>
                  </w:pPr>
                  <w:r>
                    <w:rPr>
                      <w:rFonts w:eastAsia="Times New Roman" w:cs="Times New Roman" w:ascii="Times New Roman" w:hAnsi="Times New Roman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kern w:val="0"/>
                      <w:position w:val="0"/>
                      <w:sz w:val="22"/>
                      <w:sz w:val="22"/>
                      <w:szCs w:val="22"/>
                      <w:u w:val="none"/>
                      <w:shd w:fill="auto" w:val="clear"/>
                      <w:vertAlign w:val="baseline"/>
                      <w:lang w:val="en-US" w:eastAsia="zh-CN" w:bidi="hi-IN"/>
                    </w:rPr>
                    <w:t>Developed critical stock market systems using C#, .NET Frameworks, SQL Server and Kafka.</w:t>
                  </w:r>
                </w:p>
              </w:tc>
            </w:tr>
            <w:tr>
              <w:trPr/>
              <w:tc>
                <w:tcPr>
                  <w:tcW w:w="10456" w:type="dxa"/>
                  <w:gridSpan w:val="2"/>
                  <w:tcBorders/>
                  <w:shd w:fill="auto" w:val="clear"/>
                </w:tcPr>
                <w:p>
                  <w:pPr>
                    <w:pStyle w:val="LO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688" w:type="dxa"/>
                  <w:tcBorders/>
                  <w:shd w:fill="auto" w:val="clear"/>
                </w:tcPr>
                <w:p>
                  <w:pPr>
                    <w:pStyle w:val="LOnormal"/>
                    <w:spacing w:lineRule="auto" w:line="240" w:before="0" w:after="0"/>
                    <w:rPr/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Full-Time Back-End Software Developer - Remote</w:t>
                  </w:r>
                </w:p>
              </w:tc>
              <w:tc>
                <w:tcPr>
                  <w:tcW w:w="3768" w:type="dxa"/>
                  <w:tcBorders/>
                  <w:shd w:fill="auto" w:val="clear"/>
                </w:tcPr>
                <w:p>
                  <w:pPr>
                    <w:pStyle w:val="LOnormal"/>
                    <w:spacing w:lineRule="auto" w:line="240" w:before="0" w:after="0"/>
                    <w:jc w:val="right"/>
                    <w:rPr/>
                  </w:pPr>
                  <w:r>
                    <w:rPr>
                      <w:rFonts w:eastAsia="Times New Roman" w:cs="Times New Roman" w:ascii="Times New Roman" w:hAnsi="Times New Roman"/>
                      <w:b/>
                      <w:color w:val="auto"/>
                      <w:kern w:val="0"/>
                      <w:sz w:val="22"/>
                      <w:szCs w:val="22"/>
                      <w:lang w:val="en-US" w:eastAsia="zh-CN" w:bidi="hi-IN"/>
                    </w:rPr>
                    <w:t>September</w:t>
                  </w:r>
                  <w:r>
                    <w:rPr>
                      <w:rFonts w:eastAsia="Times New Roman" w:cs="Times New Roman" w:ascii="Times New Roman" w:hAnsi="Times New Roman"/>
                      <w:b/>
                    </w:rPr>
                    <w:t xml:space="preserve"> 202</w:t>
                  </w:r>
                  <w:r>
                    <w:rPr>
                      <w:rFonts w:eastAsia="Times New Roman" w:cs="Times New Roman" w:ascii="Times New Roman" w:hAnsi="Times New Roman"/>
                      <w:b/>
                      <w:color w:val="auto"/>
                      <w:kern w:val="0"/>
                      <w:sz w:val="22"/>
                      <w:szCs w:val="22"/>
                      <w:lang w:val="en-US" w:eastAsia="zh-CN" w:bidi="hi-IN"/>
                    </w:rPr>
                    <w:t>0</w:t>
                  </w:r>
                  <w:r>
                    <w:rPr>
                      <w:rFonts w:eastAsia="Times New Roman" w:cs="Times New Roman" w:ascii="Times New Roman" w:hAnsi="Times New Roman"/>
                      <w:b/>
                    </w:rPr>
                    <w:t xml:space="preserve"> – </w:t>
                  </w:r>
                  <w:r>
                    <w:rPr>
                      <w:rFonts w:eastAsia="Times New Roman" w:cs="Times New Roman" w:ascii="Times New Roman" w:hAnsi="Times New Roman"/>
                      <w:b/>
                      <w:color w:val="auto"/>
                      <w:kern w:val="0"/>
                      <w:sz w:val="22"/>
                      <w:szCs w:val="22"/>
                      <w:lang w:val="en-US" w:eastAsia="zh-CN" w:bidi="hi-IN"/>
                    </w:rPr>
                    <w:t>Ma</w:t>
                  </w:r>
                  <w:r>
                    <w:rPr>
                      <w:rFonts w:eastAsia="Times New Roman" w:cs="Times New Roman" w:ascii="Times New Roman" w:hAnsi="Times New Roman"/>
                      <w:b/>
                      <w:color w:val="auto"/>
                      <w:kern w:val="0"/>
                      <w:sz w:val="22"/>
                      <w:szCs w:val="22"/>
                      <w:lang w:val="en-US" w:eastAsia="zh-CN" w:bidi="hi-IN"/>
                    </w:rPr>
                    <w:t>y 202</w:t>
                  </w:r>
                  <w:r>
                    <w:rPr>
                      <w:rFonts w:eastAsia="Times New Roman" w:cs="Times New Roman" w:ascii="Times New Roman" w:hAnsi="Times New Roman"/>
                      <w:b/>
                      <w:color w:val="auto"/>
                      <w:kern w:val="0"/>
                      <w:sz w:val="22"/>
                      <w:szCs w:val="22"/>
                      <w:lang w:val="en-US" w:eastAsia="zh-CN" w:bidi="hi-IN"/>
                    </w:rPr>
                    <w:t>1</w:t>
                  </w:r>
                </w:p>
              </w:tc>
            </w:tr>
            <w:tr>
              <w:trPr/>
              <w:tc>
                <w:tcPr>
                  <w:tcW w:w="6688" w:type="dxa"/>
                  <w:tcBorders/>
                  <w:shd w:fill="auto" w:val="clear"/>
                </w:tcPr>
                <w:p>
                  <w:pPr>
                    <w:pStyle w:val="LOnormal"/>
                    <w:spacing w:lineRule="auto" w:line="240" w:before="0" w:after="0"/>
                    <w:rPr/>
                  </w:pPr>
                  <w:r>
                    <w:rPr>
                      <w:rFonts w:eastAsia="Times New Roman" w:cs="Times New Roman" w:ascii="Times New Roman" w:hAnsi="Times New Roman"/>
                      <w:i/>
                      <w:color w:val="auto"/>
                      <w:kern w:val="0"/>
                      <w:sz w:val="22"/>
                      <w:szCs w:val="22"/>
                      <w:lang w:val="en-US" w:eastAsia="zh-CN" w:bidi="hi-IN"/>
                    </w:rPr>
                    <w:t>Nibo Softwares e Cursos</w:t>
                  </w:r>
                  <w:r>
                    <w:rPr>
                      <w:rFonts w:eastAsia="Times New Roman" w:cs="Times New Roman" w:ascii="Times New Roman" w:hAnsi="Times New Roman"/>
                      <w:i/>
                    </w:rPr>
                    <w:t xml:space="preserve">, </w:t>
                  </w:r>
                  <w:r>
                    <w:rPr>
                      <w:rFonts w:eastAsia="Times New Roman" w:cs="Times New Roman" w:ascii="Times New Roman" w:hAnsi="Times New Roman"/>
                      <w:i/>
                    </w:rPr>
                    <w:t>Rio de Janeiro</w:t>
                  </w:r>
                  <w:r>
                    <w:rPr>
                      <w:rFonts w:eastAsia="Times New Roman" w:cs="Times New Roman" w:ascii="Times New Roman" w:hAnsi="Times New Roman"/>
                      <w:i/>
                    </w:rPr>
                    <w:t>, Brazil</w:t>
                  </w:r>
                </w:p>
              </w:tc>
              <w:tc>
                <w:tcPr>
                  <w:tcW w:w="3768" w:type="dxa"/>
                  <w:tcBorders/>
                  <w:shd w:fill="auto" w:val="clear"/>
                </w:tcPr>
                <w:p>
                  <w:pPr>
                    <w:pStyle w:val="LOnormal"/>
                    <w:spacing w:lineRule="auto" w:line="240" w:before="0" w:after="0"/>
                    <w:jc w:val="righ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0456" w:type="dxa"/>
                  <w:gridSpan w:val="2"/>
                  <w:tcBorders/>
                  <w:shd w:fill="auto" w:val="clear"/>
                </w:tcPr>
                <w:p>
                  <w:pPr>
                    <w:pStyle w:val="LOnormal"/>
                    <w:keepNext w:val="false"/>
                    <w:keepLines w:val="false"/>
                    <w:widowControl/>
                    <w:numPr>
                      <w:ilvl w:val="0"/>
                      <w:numId w:val="1"/>
                    </w:numPr>
                    <w:shd w:val="clear" w:fill="auto"/>
                    <w:spacing w:lineRule="auto" w:line="240" w:before="0" w:after="0"/>
                    <w:ind w:left="720" w:right="0" w:hanging="360"/>
                    <w:jc w:val="left"/>
                    <w:rPr>
                      <w:rFonts w:ascii="Calibri" w:hAnsi="Calibri" w:eastAsia="Calibri" w:cs="Calibri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2"/>
                      <w:sz w:val="22"/>
                      <w:szCs w:val="22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 w:ascii="Times New Roman" w:hAnsi="Times New Roman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2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t>Architected and developed highly-demanded cloud systems for file analysis and processing.</w:t>
                  </w:r>
                </w:p>
                <w:p>
                  <w:pPr>
                    <w:pStyle w:val="LOnormal"/>
                    <w:widowControl/>
                    <w:numPr>
                      <w:ilvl w:val="0"/>
                      <w:numId w:val="1"/>
                    </w:numPr>
                    <w:shd w:val="clear" w:fill="auto"/>
                    <w:spacing w:lineRule="auto" w:line="240" w:before="0" w:after="0"/>
                    <w:ind w:left="720" w:right="0" w:hanging="360"/>
                    <w:jc w:val="left"/>
                    <w:rPr>
                      <w:rFonts w:ascii="Calibri" w:hAnsi="Calibri" w:eastAsia="Calibri" w:cs="Calibri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2"/>
                      <w:sz w:val="22"/>
                      <w:szCs w:val="22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 w:ascii="Times New Roman" w:hAnsi="Times New Roman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2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t>Developed systems for extracting and classifying structured data from documents using C# and Kotlin.</w:t>
                  </w:r>
                </w:p>
                <w:p>
                  <w:pPr>
                    <w:pStyle w:val="LOnormal"/>
                    <w:keepNext w:val="false"/>
                    <w:keepLines w:val="false"/>
                    <w:widowControl/>
                    <w:numPr>
                      <w:ilvl w:val="0"/>
                      <w:numId w:val="1"/>
                    </w:numPr>
                    <w:shd w:val="clear" w:fill="auto"/>
                    <w:spacing w:lineRule="auto" w:line="240" w:before="0" w:after="0"/>
                    <w:ind w:left="720" w:right="0" w:hanging="360"/>
                    <w:jc w:val="left"/>
                    <w:rPr>
                      <w:rFonts w:ascii="Calibri" w:hAnsi="Calibri" w:eastAsia="Calibri" w:cs="Calibri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2"/>
                      <w:sz w:val="22"/>
                      <w:szCs w:val="22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 w:ascii="Times New Roman" w:hAnsi="Times New Roman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2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t>Developed REST APIs for large-scale and high-demand accountability systems using .NET frameworks.</w:t>
                  </w:r>
                </w:p>
              </w:tc>
            </w:tr>
          </w:tbl>
          <w:p>
            <w:pPr>
              <w:pStyle w:val="LOnormal"/>
              <w:spacing w:lineRule="auto" w:line="240" w:before="0" w:after="160"/>
              <w:rPr>
                <w:sz w:val="22"/>
                <w:szCs w:val="22"/>
              </w:rPr>
            </w:pPr>
            <w:r>
              <w:rPr>
                <w:sz w:val="4"/>
                <w:szCs w:val="4"/>
              </w:rPr>
              <w:t xml:space="preserve"> </w:t>
            </w:r>
          </w:p>
        </w:tc>
      </w:tr>
      <w:tr>
        <w:trPr/>
        <w:tc>
          <w:tcPr>
            <w:tcW w:w="10455" w:type="dxa"/>
            <w:gridSpan w:val="4"/>
            <w:tcBorders/>
            <w:shd w:fill="auto" w:val="clear"/>
            <w:tcMar>
              <w:top w:w="55" w:type="dxa"/>
              <w:bottom w:w="55" w:type="dxa"/>
            </w:tcMar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LANGUAGE SKILLS</w:t>
            </w:r>
          </w:p>
        </w:tc>
      </w:tr>
      <w:tr>
        <w:trPr/>
        <w:tc>
          <w:tcPr>
            <w:tcW w:w="10455" w:type="dxa"/>
            <w:gridSpan w:val="4"/>
            <w:tcBorders/>
            <w:shd w:fill="auto" w:val="clear"/>
            <w:tcMar>
              <w:top w:w="55" w:type="dxa"/>
              <w:bottom w:w="55" w:type="dxa"/>
            </w:tcMar>
          </w:tcPr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2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Native Portuguese.</w:t>
            </w:r>
          </w:p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2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Proficient English – writing, reading and speaking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.</w:t>
            </w:r>
          </w:p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2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Advanced Spanish – writing, reading and speaking.</w:t>
            </w:r>
          </w:p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2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Intermediate German – writing, reading and speaking.</w:t>
            </w:r>
          </w:p>
        </w:tc>
      </w:tr>
    </w:tbl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right="0" w:hanging="0"/>
        <w:jc w:val="left"/>
        <w:rPr>
          <w:sz w:val="12"/>
          <w:szCs w:val="12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Noto Sans Symbols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7445ce"/>
    <w:rPr>
      <w:rFonts w:ascii="Segoe UI" w:hAnsi="Segoe UI" w:cs="Segoe UI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7445ce"/>
    <w:rPr>
      <w:color w:val="0563C1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445ce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7445ce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7445ce"/>
    <w:rPr>
      <w:b/>
      <w:bCs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LO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LO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alloonText">
    <w:name w:val="Balloon Text"/>
    <w:basedOn w:val="LOnormal"/>
    <w:link w:val="TextodebaloChar"/>
    <w:uiPriority w:val="99"/>
    <w:semiHidden/>
    <w:unhideWhenUsed/>
    <w:qFormat/>
    <w:rsid w:val="007445c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LOnormal"/>
    <w:link w:val="TextodecomentrioChar"/>
    <w:uiPriority w:val="99"/>
    <w:semiHidden/>
    <w:unhideWhenUsed/>
    <w:qFormat/>
    <w:rsid w:val="007445ce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7445ce"/>
    <w:pPr/>
    <w:rPr>
      <w:b/>
      <w:bCs/>
    </w:rPr>
  </w:style>
  <w:style w:type="paragraph" w:styleId="ListParagraph">
    <w:name w:val="List Paragraph"/>
    <w:basedOn w:val="LOnormal"/>
    <w:uiPriority w:val="34"/>
    <w:qFormat/>
    <w:rsid w:val="00e83211"/>
    <w:pPr>
      <w:spacing w:before="0" w:after="160"/>
      <w:ind w:left="720" w:hanging="0"/>
      <w:contextualSpacing/>
    </w:pPr>
    <w:rPr/>
  </w:style>
  <w:style w:type="paragraph" w:styleId="Revision">
    <w:name w:val="Revision"/>
    <w:uiPriority w:val="99"/>
    <w:semiHidden/>
    <w:qFormat/>
    <w:rsid w:val="005d43e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ableContents">
    <w:name w:val="Table Contents"/>
    <w:basedOn w:val="LO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7445c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sDD1CirnLCIRYC46Q9VnHncUgeA==">AMUW2mVAXolFVg2yukJWSoWknjYktnAEQo3FMy4fRUDDYXBOrjA7kCEDxVDAF6auuc3gwDcgL5FpDEAa+mn54B5DrkYs6frCqy1BJGLrHz04Bzj92nIvk9Ac6RMEa3+OdHB3wXKXhAhJ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LibreOffice/6.4.7.2$Linux_X86_64 LibreOffice_project/40$Build-2</Application>
  <Pages>1</Pages>
  <Words>368</Words>
  <Characters>2299</Characters>
  <CharactersWithSpaces>2613</CharactersWithSpaces>
  <Paragraphs>54</Paragraphs>
  <Company>Brilliant Concepts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2015-09-29T07:59:00Z</dcterms:created>
  <dc:creator>Rodrigo Siqueira</dc:creator>
  <dc:description/>
  <dc:language>pt-BR</dc:language>
  <cp:lastModifiedBy/>
  <dcterms:modified xsi:type="dcterms:W3CDTF">2025-05-26T00:39:08Z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Brilliant Concepts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