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F844B" w14:textId="77777777" w:rsidR="00F97579" w:rsidRDefault="00000000">
      <w:pPr>
        <w:spacing w:after="80"/>
      </w:pPr>
      <w:r>
        <w:rPr>
          <w:b/>
          <w:bCs/>
          <w:color w:val="0D47A1"/>
        </w:rPr>
        <w:t xml:space="preserve">Being </w:t>
      </w:r>
      <w:proofErr w:type="spellStart"/>
      <w:r>
        <w:rPr>
          <w:b/>
          <w:bCs/>
          <w:color w:val="0D47A1"/>
        </w:rPr>
        <w:t>SheEO</w:t>
      </w:r>
      <w:proofErr w:type="spellEnd"/>
    </w:p>
    <w:p w14:paraId="30F30F5B" w14:textId="77777777" w:rsidR="00F97579" w:rsidRDefault="00000000">
      <w:pPr>
        <w:spacing w:after="60"/>
      </w:pPr>
      <w:r>
        <w:rPr>
          <w:b/>
          <w:bCs/>
          <w:sz w:val="36"/>
          <w:szCs w:val="36"/>
        </w:rPr>
        <w:t>Is the CEO the Last to Know?</w:t>
      </w:r>
    </w:p>
    <w:p w14:paraId="77A0F54A" w14:textId="77777777" w:rsidR="00F97579" w:rsidRDefault="00000000">
      <w:pPr>
        <w:spacing w:after="400"/>
      </w:pPr>
      <w:r>
        <w:rPr>
          <w:i/>
          <w:iCs/>
          <w:color w:val="686F7D"/>
        </w:rPr>
        <w:t>Deandra Rodricks</w:t>
      </w:r>
    </w:p>
    <w:p w14:paraId="74EF12EA" w14:textId="6981C0DD" w:rsidR="00F97579" w:rsidRDefault="00000000">
      <w:pPr>
        <w:spacing w:after="180"/>
      </w:pPr>
      <w:r>
        <w:t xml:space="preserve">There is a meeting I will not forget. We were sitting with our </w:t>
      </w:r>
      <w:r w:rsidR="00AE5085">
        <w:t>professor</w:t>
      </w:r>
      <w:r>
        <w:t xml:space="preserve"> for our weekly check-in, and I gave my update the way I always do. Things are moving. The demo went well. The team is making progress. Social media is active. We are getting traction. I felt good about it.</w:t>
      </w:r>
    </w:p>
    <w:p w14:paraId="12B57E97" w14:textId="72A5DB86" w:rsidR="00F97579" w:rsidRDefault="00000000">
      <w:pPr>
        <w:spacing w:after="180"/>
      </w:pPr>
      <w:r>
        <w:t>Then one of my technical leads spoke, and his first words were "I am freaking out</w:t>
      </w:r>
      <w:r w:rsidR="006F79C0">
        <w:t xml:space="preserve"> in my world</w:t>
      </w:r>
      <w:r w:rsidR="00E613DE">
        <w:t>.</w:t>
      </w:r>
      <w:r>
        <w:t>"</w:t>
      </w:r>
    </w:p>
    <w:p w14:paraId="57C629C4" w14:textId="6CC5ADAF" w:rsidR="00F97579" w:rsidRDefault="00000000">
      <w:pPr>
        <w:spacing w:after="180"/>
      </w:pPr>
      <w:r>
        <w:t xml:space="preserve">The room laughed. I laughed too, mostly because of how completely caught off guard I was. Our professor, calm as ever, smiled and said something along the lines of: </w:t>
      </w:r>
      <w:bookmarkStart w:id="0" w:name="OLE_LINK1"/>
      <w:r>
        <w:t xml:space="preserve">this is exactly how it works. </w:t>
      </w:r>
      <w:r w:rsidR="007C6889">
        <w:t xml:space="preserve">Not everything makes it to the CEO in the real world. </w:t>
      </w:r>
    </w:p>
    <w:bookmarkEnd w:id="0"/>
    <w:p w14:paraId="683D25E8" w14:textId="77777777" w:rsidR="00F97579" w:rsidRDefault="00000000">
      <w:pPr>
        <w:spacing w:after="180"/>
      </w:pPr>
      <w:r>
        <w:t>He was right. I knew I had content for my third article and that moment has stayed with me.</w:t>
      </w:r>
    </w:p>
    <w:p w14:paraId="0CE43018" w14:textId="1F69F39F" w:rsidR="00F97579" w:rsidRDefault="00000000">
      <w:pPr>
        <w:spacing w:after="180"/>
      </w:pPr>
      <w:r>
        <w:t xml:space="preserve">The truth is, I do not think anyone on my team is deliberately keeping things from me. It is not about trust or distance. The structure naturally created its own communication lanes. Team members go to their technical lead or product lead first, because that is who is closest to the work. Those leads manage upward to me with progress updates, timelines, and decisions that need my </w:t>
      </w:r>
      <w:r w:rsidR="007C6889">
        <w:t>input</w:t>
      </w:r>
      <w:r>
        <w:t>. It is actually how it is supposed to work.</w:t>
      </w:r>
    </w:p>
    <w:p w14:paraId="2915B108" w14:textId="77777777" w:rsidR="00F97579" w:rsidRDefault="00000000">
      <w:pPr>
        <w:spacing w:after="180"/>
      </w:pPr>
      <w:r>
        <w:t>But what nobody tells you is that "supposed to work" and "the full picture" are not always the same thing.</w:t>
      </w:r>
    </w:p>
    <w:p w14:paraId="40354F1B" w14:textId="77777777" w:rsidR="00F97579" w:rsidRDefault="00000000">
      <w:pPr>
        <w:spacing w:after="180"/>
      </w:pPr>
      <w:r>
        <w:t>What has surprised me most is how subtle the shift has been. Nobody stopped being my classmate. Nobody treats me differently in the hallway. But somewhere between being appointed and getting into the rhythm of the role, the conversations changed. People have a go-to for their questions and their problems, and most of the time, that is not me. Not because they cannot come to me, but because they do not need to. And in a way, that means the structure is working.</w:t>
      </w:r>
    </w:p>
    <w:p w14:paraId="5828986C" w14:textId="77777777" w:rsidR="00F97579" w:rsidRDefault="00000000">
      <w:pPr>
        <w:spacing w:after="180"/>
      </w:pPr>
      <w:r>
        <w:t>But it also means I have to work harder to hear what is not being brought to me.</w:t>
      </w:r>
    </w:p>
    <w:p w14:paraId="5D6DB789" w14:textId="413EC0EE" w:rsidR="00F97579" w:rsidRDefault="00000000">
      <w:pPr>
        <w:spacing w:after="180"/>
      </w:pPr>
      <w:r>
        <w:t>Availability is not the same as access. And access is not the same as openness. I can have every channel open and still not hear the full story.</w:t>
      </w:r>
      <w:r w:rsidR="00AE5085">
        <w:t xml:space="preserve"> </w:t>
      </w:r>
      <w:r>
        <w:t>If I want more honest conversations, I have to create more space for them. Not just an open calendar, but genuine check-ins where the answer "everything is fine" is not the easiest one to give. The kind of environment where someone feels comfortable saying "I am freaking out"</w:t>
      </w:r>
      <w:r w:rsidR="00AE5085">
        <w:t xml:space="preserve"> to a CEO, in this case, me. </w:t>
      </w:r>
    </w:p>
    <w:p w14:paraId="5526F63C" w14:textId="77777777" w:rsidR="00F97579" w:rsidRDefault="00000000">
      <w:pPr>
        <w:spacing w:after="180"/>
      </w:pPr>
      <w:r>
        <w:t>That is the part of leadership they do not put in the job description. Not the decisions or the strategy or the vision. It is the constant, quiet work of making sure the people around you feel safe enough to tell you the truth.</w:t>
      </w:r>
    </w:p>
    <w:p w14:paraId="52C1321D" w14:textId="4A09E9D6" w:rsidR="00F97579" w:rsidRDefault="00000000">
      <w:pPr>
        <w:spacing w:after="180"/>
      </w:pPr>
      <w:r>
        <w:t>I am still figuring that part out.</w:t>
      </w:r>
      <w:r w:rsidR="00AE5085">
        <w:t xml:space="preserve"> </w:t>
      </w:r>
      <w:r w:rsidR="00AE5085" w:rsidRPr="00AE5085">
        <w:t xml:space="preserve">What I am learning is that the most powerful thing I can do is be honest about what I do not know yet and stay curious enough to keep asking. </w:t>
      </w:r>
      <w:r>
        <w:t xml:space="preserve">Maybe the CEO is not always the last to know. Maybe the job is learning how to listen differently. And if what they say about women being better at listening is true, I might just have an edge because more than CEO, I love being </w:t>
      </w:r>
      <w:proofErr w:type="spellStart"/>
      <w:r>
        <w:t>SheEO</w:t>
      </w:r>
      <w:proofErr w:type="spellEnd"/>
      <w:r>
        <w:t>.</w:t>
      </w:r>
    </w:p>
    <w:p w14:paraId="58AC65F7" w14:textId="77777777" w:rsidR="00F97579" w:rsidRDefault="00000000">
      <w:pPr>
        <w:spacing w:after="180"/>
      </w:pPr>
      <w:r>
        <w:t>More next week.</w:t>
      </w:r>
    </w:p>
    <w:p w14:paraId="68D08FFE" w14:textId="77777777" w:rsidR="00F97579" w:rsidRDefault="00F97579">
      <w:pPr>
        <w:pBdr>
          <w:bottom w:val="single" w:sz="4" w:space="1" w:color="DDE3ED"/>
        </w:pBdr>
        <w:spacing w:before="120" w:after="120"/>
      </w:pPr>
    </w:p>
    <w:p w14:paraId="2430E641" w14:textId="77777777" w:rsidR="00F97579" w:rsidRDefault="00000000">
      <w:r>
        <w:rPr>
          <w:i/>
          <w:iCs/>
          <w:color w:val="686F7D"/>
        </w:rPr>
        <w:t xml:space="preserve">Deandra Rodricks is the CEO of </w:t>
      </w:r>
      <w:proofErr w:type="gramStart"/>
      <w:r>
        <w:rPr>
          <w:i/>
          <w:iCs/>
          <w:color w:val="686F7D"/>
        </w:rPr>
        <w:t>Shortlist,</w:t>
      </w:r>
      <w:proofErr w:type="gramEnd"/>
      <w:r>
        <w:rPr>
          <w:i/>
          <w:iCs/>
          <w:color w:val="686F7D"/>
        </w:rPr>
        <w:t xml:space="preserve"> a simulated startup built within Purdue University’s Master of Business Technology program. Follow our journey on </w:t>
      </w:r>
      <w:hyperlink r:id="rId5" w:history="1">
        <w:r w:rsidR="00F97579">
          <w:rPr>
            <w:i/>
            <w:iCs/>
            <w:color w:val="0D47A1"/>
            <w:u w:val="single"/>
          </w:rPr>
          <w:t>LinkedIn</w:t>
        </w:r>
      </w:hyperlink>
      <w:r>
        <w:rPr>
          <w:i/>
          <w:iCs/>
          <w:color w:val="686F7D"/>
        </w:rPr>
        <w:t xml:space="preserve"> and connect with </w:t>
      </w:r>
      <w:hyperlink r:id="rId6" w:history="1">
        <w:r w:rsidR="00F97579">
          <w:rPr>
            <w:i/>
            <w:iCs/>
            <w:color w:val="0D47A1"/>
            <w:u w:val="single"/>
          </w:rPr>
          <w:t>me</w:t>
        </w:r>
      </w:hyperlink>
      <w:r>
        <w:rPr>
          <w:i/>
          <w:iCs/>
          <w:color w:val="686F7D"/>
        </w:rPr>
        <w:t xml:space="preserve"> on LinkedIn.</w:t>
      </w:r>
    </w:p>
    <w:sectPr w:rsidR="00F9757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1E7748"/>
    <w:multiLevelType w:val="hybridMultilevel"/>
    <w:tmpl w:val="C210776A"/>
    <w:lvl w:ilvl="0" w:tplc="8F423B10">
      <w:start w:val="1"/>
      <w:numFmt w:val="bullet"/>
      <w:lvlText w:val="●"/>
      <w:lvlJc w:val="left"/>
      <w:pPr>
        <w:ind w:left="720" w:hanging="360"/>
      </w:pPr>
    </w:lvl>
    <w:lvl w:ilvl="1" w:tplc="5606B778">
      <w:start w:val="1"/>
      <w:numFmt w:val="bullet"/>
      <w:lvlText w:val="○"/>
      <w:lvlJc w:val="left"/>
      <w:pPr>
        <w:ind w:left="1440" w:hanging="360"/>
      </w:pPr>
    </w:lvl>
    <w:lvl w:ilvl="2" w:tplc="F376A69E">
      <w:start w:val="1"/>
      <w:numFmt w:val="bullet"/>
      <w:lvlText w:val="■"/>
      <w:lvlJc w:val="left"/>
      <w:pPr>
        <w:ind w:left="2160" w:hanging="360"/>
      </w:pPr>
    </w:lvl>
    <w:lvl w:ilvl="3" w:tplc="64603EEC">
      <w:start w:val="1"/>
      <w:numFmt w:val="bullet"/>
      <w:lvlText w:val="●"/>
      <w:lvlJc w:val="left"/>
      <w:pPr>
        <w:ind w:left="2880" w:hanging="360"/>
      </w:pPr>
    </w:lvl>
    <w:lvl w:ilvl="4" w:tplc="46F0D576">
      <w:start w:val="1"/>
      <w:numFmt w:val="bullet"/>
      <w:lvlText w:val="○"/>
      <w:lvlJc w:val="left"/>
      <w:pPr>
        <w:ind w:left="3600" w:hanging="360"/>
      </w:pPr>
    </w:lvl>
    <w:lvl w:ilvl="5" w:tplc="B0148C24">
      <w:start w:val="1"/>
      <w:numFmt w:val="bullet"/>
      <w:lvlText w:val="■"/>
      <w:lvlJc w:val="left"/>
      <w:pPr>
        <w:ind w:left="4320" w:hanging="360"/>
      </w:pPr>
    </w:lvl>
    <w:lvl w:ilvl="6" w:tplc="B70A96FC">
      <w:start w:val="1"/>
      <w:numFmt w:val="bullet"/>
      <w:lvlText w:val="●"/>
      <w:lvlJc w:val="left"/>
      <w:pPr>
        <w:ind w:left="5040" w:hanging="360"/>
      </w:pPr>
    </w:lvl>
    <w:lvl w:ilvl="7" w:tplc="B340134A">
      <w:start w:val="1"/>
      <w:numFmt w:val="bullet"/>
      <w:lvlText w:val="●"/>
      <w:lvlJc w:val="left"/>
      <w:pPr>
        <w:ind w:left="5760" w:hanging="360"/>
      </w:pPr>
    </w:lvl>
    <w:lvl w:ilvl="8" w:tplc="3A0679BE">
      <w:start w:val="1"/>
      <w:numFmt w:val="bullet"/>
      <w:lvlText w:val="●"/>
      <w:lvlJc w:val="left"/>
      <w:pPr>
        <w:ind w:left="6480" w:hanging="360"/>
      </w:pPr>
    </w:lvl>
  </w:abstractNum>
  <w:num w:numId="1" w16cid:durableId="17650321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579"/>
    <w:rsid w:val="0059569C"/>
    <w:rsid w:val="006F79C0"/>
    <w:rsid w:val="007C6889"/>
    <w:rsid w:val="00903F3F"/>
    <w:rsid w:val="00AE5085"/>
    <w:rsid w:val="00E613DE"/>
    <w:rsid w:val="00F97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F63864"/>
  <w15:docId w15:val="{43EAAFBC-F607-3142-A1D7-383512742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deandra-rodricks/" TargetMode="External"/><Relationship Id="rId5" Type="http://schemas.openxmlformats.org/officeDocument/2006/relationships/hyperlink" Target="https://www.linkedin.com/company/my-shortlist-a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491</Words>
  <Characters>2799</Characters>
  <Application>Microsoft Office Word</Application>
  <DocSecurity>0</DocSecurity>
  <Lines>23</Lines>
  <Paragraphs>6</Paragraphs>
  <ScaleCrop>false</ScaleCrop>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Deandra Lauren Rodricks</cp:lastModifiedBy>
  <cp:revision>6</cp:revision>
  <dcterms:created xsi:type="dcterms:W3CDTF">2026-06-17T17:54:00Z</dcterms:created>
  <dcterms:modified xsi:type="dcterms:W3CDTF">2026-06-17T18:56:00Z</dcterms:modified>
</cp:coreProperties>
</file>