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09" w:rsidRDefault="00882809" w:rsidP="003A74B4">
      <w:pPr>
        <w:jc w:val="center"/>
      </w:pPr>
      <w:bookmarkStart w:id="0" w:name="_GoBack"/>
      <w:bookmarkEnd w:id="0"/>
      <w:r>
        <w:t xml:space="preserve">CPE 301 </w:t>
      </w:r>
      <w:r w:rsidR="003A74B4">
        <w:tab/>
      </w:r>
      <w:r w:rsidR="003A74B4">
        <w:tab/>
      </w:r>
      <w:r w:rsidR="003A74B4">
        <w:tab/>
        <w:t xml:space="preserve">          </w:t>
      </w:r>
      <w:r>
        <w:t xml:space="preserve">EMBEDDED SYSTEM DESIGN </w:t>
      </w:r>
      <w:r w:rsidR="003A74B4">
        <w:tab/>
      </w:r>
      <w:r w:rsidR="003A74B4">
        <w:tab/>
      </w:r>
      <w:r w:rsidR="003A74B4">
        <w:tab/>
      </w:r>
      <w:r w:rsidR="003A74B4">
        <w:tab/>
      </w:r>
      <w:r>
        <w:t>S 2015</w:t>
      </w:r>
    </w:p>
    <w:p w:rsidR="00393E5F" w:rsidRDefault="00882809">
      <w:r>
        <w:t xml:space="preserve">TITLE: </w:t>
      </w:r>
      <w:r w:rsidR="007B0C9F">
        <w:t xml:space="preserve">Accelerometer + </w:t>
      </w:r>
      <w:r w:rsidR="00D24472">
        <w:t>Wi-Fi</w:t>
      </w:r>
    </w:p>
    <w:p w:rsidR="00393E5F" w:rsidRDefault="00882809">
      <w:r>
        <w:t>GOAL:</w:t>
      </w:r>
    </w:p>
    <w:p w:rsidR="00393E5F" w:rsidRDefault="007B0C9F" w:rsidP="00393E5F">
      <w:pPr>
        <w:pStyle w:val="ListParagraph"/>
        <w:numPr>
          <w:ilvl w:val="0"/>
          <w:numId w:val="1"/>
        </w:numPr>
      </w:pPr>
      <w:r>
        <w:t>Obtain data through accelerometer relating to the tilt of a surface</w:t>
      </w:r>
    </w:p>
    <w:p w:rsidR="007B0C9F" w:rsidRDefault="007B0C9F" w:rsidP="00393E5F">
      <w:pPr>
        <w:pStyle w:val="ListParagraph"/>
        <w:numPr>
          <w:ilvl w:val="0"/>
          <w:numId w:val="1"/>
        </w:numPr>
      </w:pPr>
      <w:r>
        <w:t>Push that data to the cloud using a Wi-Fi Module  to IOT</w:t>
      </w:r>
    </w:p>
    <w:p w:rsidR="007B0C9F" w:rsidRDefault="007B0C9F" w:rsidP="00393E5F">
      <w:pPr>
        <w:pStyle w:val="ListParagraph"/>
        <w:numPr>
          <w:ilvl w:val="0"/>
          <w:numId w:val="1"/>
        </w:numPr>
      </w:pPr>
      <w:r>
        <w:t>Show the data in a meaningful way</w:t>
      </w:r>
      <w:r w:rsidR="00201743">
        <w:t xml:space="preserve">, due to Thingspeak limited mode of representations, when the line graph shows </w:t>
      </w:r>
      <w:r w:rsidR="001A16CA">
        <w:t>10</w:t>
      </w:r>
      <w:r w:rsidR="00DD671D">
        <w:t>0</w:t>
      </w:r>
      <w:r w:rsidR="00201743">
        <w:t>, surface is vertical. When 0 is displayed, surface is horizontal.</w:t>
      </w:r>
    </w:p>
    <w:p w:rsidR="007B0C9F" w:rsidRDefault="00882809">
      <w:r>
        <w:t xml:space="preserve"> DELIVERABLES: </w:t>
      </w:r>
      <w:r w:rsidR="007B0C9F">
        <w:t>Working circuit in which accelerometer sends data to cloud server whenever powered up and wifi is available.</w:t>
      </w:r>
      <w:r w:rsidR="00D24472">
        <w:t xml:space="preserve"> Code that is compliable and working.</w:t>
      </w:r>
      <w:r w:rsidR="00616367">
        <w:t xml:space="preserve"> </w:t>
      </w:r>
    </w:p>
    <w:p w:rsidR="00D24472" w:rsidRDefault="00882809">
      <w:r>
        <w:t xml:space="preserve">LITERATURE SURVEY: </w:t>
      </w:r>
      <w:r w:rsidR="00D24472">
        <w:br/>
        <w:t>From minor applications, like knowing the direction in which to set a phone screen and mobile phone games, to potentially even keeping child seats in the up-right position in the event of an automobile accident</w:t>
      </w:r>
      <w:r w:rsidR="00C62DA0">
        <w:t xml:space="preserve"> or recognizing if a window has been opened</w:t>
      </w:r>
      <w:r w:rsidR="00D24472">
        <w:t>.</w:t>
      </w:r>
      <w:r w:rsidR="00C62DA0">
        <w:t xml:space="preserve"> The accelerometer has become an important and unquestionable tool in localized and distant circuits. Phones use it locally to implement games or through Wi-Fi to know which webpage view to request based on the position the phone is held. A window or door being forced open can use its Wi-Fi function to alert the proper authorities. </w:t>
      </w:r>
    </w:p>
    <w:p w:rsidR="00CB6167" w:rsidRDefault="00882809">
      <w:r>
        <w:t xml:space="preserve">COMPONENTS: Explain the main characteristics, interface, and limitation of the components used </w:t>
      </w:r>
      <w:r w:rsidR="00ED359A">
        <w:br/>
      </w:r>
      <w:r w:rsidR="00ED359A" w:rsidRPr="00ED359A">
        <w:rPr>
          <w:u w:val="single"/>
        </w:rPr>
        <w:t>ATMEGA328P</w:t>
      </w:r>
      <w:r w:rsidR="00ED359A">
        <w:t>- Microcontroller, used to interface and connect the other components.</w:t>
      </w:r>
      <w:r w:rsidR="00D24472">
        <w:br/>
      </w:r>
      <w:r w:rsidR="00D24472" w:rsidRPr="00BB1036">
        <w:rPr>
          <w:u w:val="single"/>
        </w:rPr>
        <w:t>ESP8266</w:t>
      </w:r>
      <w:r w:rsidR="00D24472">
        <w:t xml:space="preserve"> – Wi-Fi </w:t>
      </w:r>
      <w:r w:rsidR="00ED359A">
        <w:t>Module;</w:t>
      </w:r>
      <w:r w:rsidR="00D24472">
        <w:t xml:space="preserve"> interfaced using USART</w:t>
      </w:r>
      <w:r w:rsidR="00BB1036">
        <w:t xml:space="preserve"> to Atmega328P</w:t>
      </w:r>
      <w:r w:rsidR="00D24472">
        <w:t>. Flashed with AT Firmware and pushed desired data to Thin</w:t>
      </w:r>
      <w:r w:rsidR="00BB1036">
        <w:t>gS</w:t>
      </w:r>
      <w:r w:rsidR="00D24472">
        <w:t>peak IOT. The usage of Thing</w:t>
      </w:r>
      <w:r w:rsidR="00BB1036">
        <w:t>S</w:t>
      </w:r>
      <w:r w:rsidR="00D24472">
        <w:t>peak</w:t>
      </w:r>
      <w:r w:rsidR="00BB1036">
        <w:t xml:space="preserve"> limits rate of pushes and display of that information.</w:t>
      </w:r>
      <w:r w:rsidR="00BB1036">
        <w:br/>
      </w:r>
      <w:r w:rsidR="00CB6167">
        <w:rPr>
          <w:u w:val="single"/>
        </w:rPr>
        <w:t xml:space="preserve">6 DOF Gyro, Accelerometer </w:t>
      </w:r>
      <w:r w:rsidR="00BB1036" w:rsidRPr="00BB1036">
        <w:rPr>
          <w:u w:val="single"/>
        </w:rPr>
        <w:t xml:space="preserve"> </w:t>
      </w:r>
      <w:r w:rsidR="00BB1036">
        <w:t xml:space="preserve">– Accelerometer used, XY and Z components used to detect shift in tilt of a surface. Interfaced using I2C to Atmega328P. </w:t>
      </w:r>
      <w:r w:rsidR="00CB6167">
        <w:br/>
        <w:t>FTDI chip – Used to interface with computer during flashing of ESP8266. Afterwards, it was used to check correct connection and outputs of ATmega and ESP8622 or ATmega and Accelerometer.</w:t>
      </w:r>
    </w:p>
    <w:p w:rsidR="00B72478" w:rsidRDefault="00B72478"/>
    <w:p w:rsidR="00B72478" w:rsidRDefault="00B72478"/>
    <w:p w:rsidR="00B72478" w:rsidRDefault="00B72478"/>
    <w:p w:rsidR="00B72478" w:rsidRDefault="00B72478"/>
    <w:p w:rsidR="00B72478" w:rsidRDefault="00B72478"/>
    <w:p w:rsidR="00B72478" w:rsidRDefault="00B72478"/>
    <w:p w:rsidR="00CB6167" w:rsidRDefault="00CB6167"/>
    <w:p w:rsidR="00616367" w:rsidRDefault="00882809">
      <w:r>
        <w:lastRenderedPageBreak/>
        <w:t>SCHEMATICS:</w:t>
      </w:r>
    </w:p>
    <w:p w:rsidR="00882809" w:rsidRDefault="00201743" w:rsidP="00B72478">
      <w:pPr>
        <w:jc w:val="center"/>
      </w:pPr>
      <w:r>
        <w:rPr>
          <w:noProof/>
        </w:rPr>
        <w:drawing>
          <wp:inline distT="0" distB="0" distL="0" distR="0" wp14:anchorId="7CBD9131" wp14:editId="0F7805E8">
            <wp:extent cx="4180146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885" cy="354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09" w:rsidRDefault="00882809">
      <w:r>
        <w:t>INITIAL PCB</w:t>
      </w:r>
    </w:p>
    <w:p w:rsidR="00B72478" w:rsidRDefault="00B72478" w:rsidP="00B72478">
      <w:pPr>
        <w:jc w:val="center"/>
      </w:pPr>
      <w:r>
        <w:rPr>
          <w:noProof/>
        </w:rPr>
        <w:drawing>
          <wp:inline distT="0" distB="0" distL="0" distR="0" wp14:anchorId="35179FA4" wp14:editId="4390B00C">
            <wp:extent cx="4183909" cy="36480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909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09" w:rsidRDefault="00882809">
      <w:r>
        <w:lastRenderedPageBreak/>
        <w:t xml:space="preserve">IMPLEMENTATION: Based on the Project presentation materials and a quick literature survey - explain implementation details of the project. Make bullet points </w:t>
      </w:r>
    </w:p>
    <w:p w:rsidR="00C62DA0" w:rsidRDefault="00C62DA0" w:rsidP="00C62DA0">
      <w:pPr>
        <w:pStyle w:val="ListParagraph"/>
        <w:numPr>
          <w:ilvl w:val="0"/>
          <w:numId w:val="2"/>
        </w:numPr>
      </w:pPr>
      <w:r>
        <w:t>First thing is to flash ESP6288 with AT Firmware. This is done connecting the module directly to a PC using an FTDI chip. Firmware is installed using a flashing tool. From here, some setting</w:t>
      </w:r>
      <w:r w:rsidR="00464A86">
        <w:t>s</w:t>
      </w:r>
      <w:r>
        <w:t xml:space="preserve"> are set</w:t>
      </w:r>
      <w:r w:rsidR="00464A86">
        <w:t>. These include connection to wifi network.</w:t>
      </w:r>
    </w:p>
    <w:p w:rsidR="00464A86" w:rsidRDefault="00F577A9" w:rsidP="00C62DA0">
      <w:pPr>
        <w:pStyle w:val="ListParagraph"/>
        <w:numPr>
          <w:ilvl w:val="0"/>
          <w:numId w:val="2"/>
        </w:numPr>
      </w:pPr>
      <w:r>
        <w:t>The goal was to identify if a surface, which would mimic a phone, was in a vertical or horizontal position.</w:t>
      </w:r>
      <w:r w:rsidR="00464A86">
        <w:t xml:space="preserve"> </w:t>
      </w:r>
      <w:r>
        <w:t xml:space="preserve"> After trying many ideas and recording various outputs, it was noticeable that each position is basically rotating around one axis. So checking to see if the x or y axis is constant would reveal which position the surface was in.</w:t>
      </w:r>
    </w:p>
    <w:p w:rsidR="00F577A9" w:rsidRDefault="00F577A9" w:rsidP="00F577A9">
      <w:pPr>
        <w:pStyle w:val="ListParagraph"/>
        <w:numPr>
          <w:ilvl w:val="0"/>
          <w:numId w:val="2"/>
        </w:numPr>
      </w:pPr>
      <w:r>
        <w:t xml:space="preserve">After proper </w:t>
      </w:r>
      <w:r w:rsidR="008D0970">
        <w:t xml:space="preserve">libraries were implemented and </w:t>
      </w:r>
      <w:r>
        <w:t>coding of ATmega328P, ESP6288 is connected to RX/TX pins and interfaced using USART. Accelerometer is connected to the SCL and SDA with an interface using I2C.</w:t>
      </w:r>
      <w:r w:rsidR="008D0970">
        <w:t xml:space="preserve"> For testing purposes, an FTDI chip was connected to the USART as well to see correctness of outputs</w:t>
      </w:r>
    </w:p>
    <w:p w:rsidR="001A16CA" w:rsidRDefault="00464A86" w:rsidP="00C62DA0">
      <w:pPr>
        <w:pStyle w:val="ListParagraph"/>
        <w:numPr>
          <w:ilvl w:val="0"/>
          <w:numId w:val="2"/>
        </w:numPr>
      </w:pPr>
      <w:r>
        <w:t>After proper connecting and power is applied, data from sensor is sent to microcontroller at every set interval.</w:t>
      </w:r>
      <w:r w:rsidR="00241BF1">
        <w:t xml:space="preserve"> </w:t>
      </w:r>
    </w:p>
    <w:p w:rsidR="00464A86" w:rsidRDefault="00464A86" w:rsidP="001A16CA">
      <w:pPr>
        <w:pStyle w:val="ListParagraph"/>
        <w:numPr>
          <w:ilvl w:val="0"/>
          <w:numId w:val="2"/>
        </w:numPr>
      </w:pPr>
      <w:r>
        <w:t xml:space="preserve">From here, the data and proper AT codes are sent to the Wi-Fi </w:t>
      </w:r>
      <w:r w:rsidR="001A16CA">
        <w:t>module which sends data to IOT.</w:t>
      </w:r>
      <w:r w:rsidR="001A16CA" w:rsidRPr="001A16CA">
        <w:t xml:space="preserve"> </w:t>
      </w:r>
      <w:r w:rsidR="001A16CA">
        <w:t>This turned out to be about a 25 second interval</w:t>
      </w:r>
      <w:r w:rsidR="00F577A9">
        <w:t xml:space="preserve"> due to the connection and sending delay</w:t>
      </w:r>
      <w:r w:rsidR="001A16CA">
        <w:t xml:space="preserve">. </w:t>
      </w:r>
    </w:p>
    <w:p w:rsidR="00464A86" w:rsidRDefault="00464A86" w:rsidP="00C62DA0">
      <w:pPr>
        <w:pStyle w:val="ListParagraph"/>
        <w:numPr>
          <w:ilvl w:val="0"/>
          <w:numId w:val="2"/>
        </w:numPr>
      </w:pPr>
      <w:r>
        <w:t>IOT reflects data through a proper chart or display.</w:t>
      </w:r>
      <w:r w:rsidR="00241BF1">
        <w:t xml:space="preserve"> </w:t>
      </w:r>
    </w:p>
    <w:p w:rsidR="00464A86" w:rsidRDefault="00464A86" w:rsidP="00C62DA0">
      <w:pPr>
        <w:pStyle w:val="ListParagraph"/>
        <w:numPr>
          <w:ilvl w:val="0"/>
          <w:numId w:val="2"/>
        </w:numPr>
      </w:pPr>
      <w:r>
        <w:t xml:space="preserve">A shift in tilt of the sensor is reflected by either a positive jump or negative jump, due to the direction of tilt. </w:t>
      </w:r>
      <w:r w:rsidR="009C1EFF">
        <w:t>In the final implementation, a “100” being displayed on the IOT chart is a vertical stance, or portrait mode, and a “0” is a horizontal stance, or landscape mode.</w:t>
      </w:r>
    </w:p>
    <w:p w:rsidR="00B72478" w:rsidRDefault="00882809">
      <w:r>
        <w:t xml:space="preserve">SNAPSHOTS/SCREENSHOTS*: (only links - do not embed images or videos in the document) </w:t>
      </w:r>
      <w:r>
        <w:br/>
        <w:t xml:space="preserve">1. Show snapshots/video of demo (IOT/BLE/VISUALIZATION). </w:t>
      </w:r>
      <w:r w:rsidR="00B72478">
        <w:br/>
      </w:r>
      <w:hyperlink r:id="rId8" w:history="1">
        <w:r w:rsidR="00B72478" w:rsidRPr="00CD1BA2">
          <w:rPr>
            <w:rStyle w:val="Hyperlink"/>
          </w:rPr>
          <w:t>https://www.youtube.com/watch?v=U8aB8dhnCCA</w:t>
        </w:r>
      </w:hyperlink>
    </w:p>
    <w:p w:rsidR="00B72478" w:rsidRDefault="00B72478" w:rsidP="00B72478"/>
    <w:p w:rsidR="003D4E90" w:rsidRPr="00B72478" w:rsidRDefault="00882809" w:rsidP="00B72478">
      <w:r>
        <w:t>CODE: (with comments)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&lt;util/twi.h&gt;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"i2cmaster.c"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&lt;math.h&gt;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(0x68 &lt;&lt; 1) I2C slave address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value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[110];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for AT codes, needs to be long enought to fit everything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//char outs[50];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//char test[8] = "testing\n";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//********************************//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//synchronous usart, transmit 8-bit data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UMSEL00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//115.2K Baud Rate from 8MHz clock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0x22;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transmitter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//moved to i2cmaster for testing in there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/*void USART_tx_string (char *data)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while((*data!='\0')){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while(!(UCSR0A&amp;(1&lt;&lt;UDRE0)));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//wait until transmit register is empty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UDR0 = *data;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data++;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B72478" w:rsidRDefault="00B72478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2478" w:rsidRDefault="00B72478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to register e.g. 106 user control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value e.g. to 0100 0000 FIFO enable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stop condition = release bus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unsigned 16 bits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write mode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ACCEL_OUT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read mode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one intermediate byte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last byte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signed 16 bits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write mode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ACCEL_OUT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read mode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one intermediate byte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last byte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write mode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//== "1" )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//snprintf(outs,sizeof(outs),"failed to issue start condition \n\r");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//USART_tx_string(outs);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issuing start condition ok, device accessible */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0x6B,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 107 set value to 0000 0000 and wake up sensor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 25 sample rate divider set value to 0000 1000 for 1000 Hz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 28 acceleration configuration set value to 0001 1000 for 16g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//MPU6050_writereg(accel, 0x1B, 0x18); // set gyro config value at 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 35 FIFO enable set value to 1111 1000 for all sensors not slave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 55 interrupt configuration set value to 0001 0000 for logic level high and read clear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 56 interrupt enable set value to 0000 0001 data ready creates interrupt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0x6A,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 106 user control set value to 0100 0000 FIFO enable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//snprintf(outs,sizeof(outs),"done start \n\r");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//USART_tx_string(outs);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wifiout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  <w:r w:rsidR="007F0C0A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7F0C0A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7F0C0A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7F0C0A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//value to display on chart in Thingspeak.</w:t>
      </w:r>
    </w:p>
    <w:p w:rsidR="003D4E90" w:rsidRP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D4E90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s-MX"/>
        </w:rPr>
        <w:t>int16_t</w:t>
      </w:r>
      <w:r w:rsidRPr="003D4E90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D4E90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xa1</w:t>
      </w:r>
      <w:r w:rsidRPr="003D4E9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,</w:t>
      </w:r>
      <w:r w:rsidRPr="003D4E90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D4E90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ya1</w:t>
      </w:r>
      <w:r w:rsidRPr="003D4E9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,</w:t>
      </w:r>
      <w:r w:rsidRPr="003D4E90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D4E90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za1</w:t>
      </w:r>
      <w:r w:rsidRPr="003D4E9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;</w:t>
      </w:r>
    </w:p>
    <w:p w:rsidR="003D4E90" w:rsidRPr="00B72478" w:rsidRDefault="003D4E90" w:rsidP="007F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//gyro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/*int16_t gyrox, gyroy, gyroz;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int16_t gix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//45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int16_t giy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//47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int16_t giz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//49*/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average calibrated accelerometer values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calibarition values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accelerometer value strings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//USART_tx_string(test);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I2C interface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200 ms.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sensor init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200 ms.</w:t>
      </w:r>
    </w:p>
    <w:p w:rsidR="003D4E90" w:rsidRDefault="007F0C0A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3D4E90">
        <w:rPr>
          <w:rFonts w:ascii="Consolas" w:hAnsi="Consolas" w:cs="Consolas"/>
          <w:color w:val="008000"/>
          <w:sz w:val="19"/>
          <w:szCs w:val="19"/>
          <w:highlight w:val="white"/>
        </w:rPr>
        <w:t>/snprintf(outs,sizeof(outs),"6050 initialized \n\r");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//USART_tx_string(outs);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//resetting and setting up modes of wifi module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"AT+RST\r"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"AT+CIPMODE=0\r"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"AT+CIPMUX=1\r"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infinite loop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//grab 3 values, average, and divide by MSB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//now multiplied by 2 because doubles dont want to print. This way at lease we get </w:t>
      </w:r>
      <w:r w:rsidR="007F0C0A">
        <w:rPr>
          <w:rFonts w:ascii="Consolas" w:hAnsi="Consolas" w:cs="Consolas"/>
          <w:color w:val="008000"/>
          <w:sz w:val="19"/>
          <w:szCs w:val="19"/>
          <w:highlight w:val="white"/>
        </w:rPr>
        <w:t>usable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values.</w:t>
      </w:r>
    </w:p>
    <w:p w:rsidR="007F0C0A" w:rsidRDefault="007F0C0A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raw X acceleration from fifo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xa1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,0x3B)+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,0x3B)+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,0x3B);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xa1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(2.00*(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/3.00))/2048.00;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raw Y acceleration from fifo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ya1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,0x3D)+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,0x3D)+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,0x3D);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ya1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(2.00*(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/3.00))/2048.00;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raw Z acceleration from fifo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za1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,0x3F)+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,0x3F)+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3D4E90" w:rsidRPr="00B72478" w:rsidRDefault="003D4E90" w:rsidP="007F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72478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za1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=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(2.00*(</w:t>
      </w:r>
      <w:r w:rsidRPr="00B72478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za1</w:t>
      </w:r>
      <w:r w:rsidR="007F0C0A"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/3.00))/2048.00;</w:t>
      </w:r>
    </w:p>
    <w:p w:rsidR="003D4E90" w:rsidRPr="00B72478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</w:p>
    <w:p w:rsidR="00F26AEF" w:rsidRPr="00B72478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72478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if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((</w:t>
      </w:r>
      <w:r w:rsidRPr="00B72478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za1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==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1)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&amp;&amp;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r w:rsidRPr="00B72478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xa1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==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0)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&amp;&amp;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r w:rsidRPr="00B72478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ya1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==</w:t>
      </w: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0))</w:t>
      </w:r>
    </w:p>
    <w:p w:rsidR="00F26AEF" w:rsidRPr="00B72478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B72478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{</w:t>
      </w:r>
    </w:p>
    <w:p w:rsidR="00F26AEF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2478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wifiout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wifiout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flat, keep last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26AEF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6AEF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F26AEF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6AEF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wifiout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//application: to see if phone is in landscape mode, vertical</w:t>
      </w:r>
    </w:p>
    <w:p w:rsidR="00F26AEF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6AEF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F26AEF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6AEF" w:rsidRDefault="00F26AEF" w:rsidP="00F26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wifiout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//application, to see if phone is in portrait mode, horizontal</w:t>
      </w:r>
    </w:p>
    <w:p w:rsidR="00F26AEF" w:rsidRDefault="00F26AEF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3D4E9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D4E9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//Send to WIFI MODULE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//every 25 secs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//send code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:rsidR="00223419" w:rsidRDefault="00223419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7F0C0A">
        <w:rPr>
          <w:rFonts w:ascii="Consolas" w:hAnsi="Consolas" w:cs="Consolas"/>
          <w:color w:val="008000"/>
          <w:sz w:val="19"/>
          <w:szCs w:val="19"/>
          <w:highlight w:val="white"/>
        </w:rPr>
        <w:t>AT Code to connect to thingspeak IOT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"AT+CIPSTART=0,\"TCP\",\"api.thingspeak.com\",80\r"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0C0A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"AT+CIPSEND=0,125\r"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7F0C0A" w:rsidRDefault="007F0C0A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Code containing KEY and value to be displayed. 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"GET https://api.thingspeak.com/update?api_key=KX3UE6FR4YHJOFL1&amp;field1=%i HTTP/1.0\n\r"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wifiout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22)</w:t>
      </w:r>
    </w:p>
    <w:p w:rsidR="003D4E90" w:rsidRDefault="00F26AEF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D4E9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4E90" w:rsidRDefault="00F26AEF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D4E90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="003D4E90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 w:rsidR="003D4E9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D4E9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D4E9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D4E90">
        <w:rPr>
          <w:rFonts w:ascii="Consolas" w:hAnsi="Consolas" w:cs="Consolas"/>
          <w:color w:val="008000"/>
          <w:sz w:val="19"/>
          <w:szCs w:val="19"/>
          <w:highlight w:val="white"/>
        </w:rPr>
        <w:t>//needed to push data through.</w:t>
      </w:r>
    </w:p>
    <w:p w:rsidR="003D4E90" w:rsidRDefault="00F26AEF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D4E90"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 w:rsidR="003D4E9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3D4E90">
        <w:rPr>
          <w:rFonts w:ascii="Consolas" w:hAnsi="Consolas" w:cs="Consolas"/>
          <w:color w:val="000080"/>
          <w:sz w:val="19"/>
          <w:szCs w:val="19"/>
          <w:highlight w:val="white"/>
        </w:rPr>
        <w:t>ATs</w:t>
      </w:r>
      <w:r w:rsidR="003D4E9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F26A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3D4E90" w:rsidRDefault="00F26AEF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D4E9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E90" w:rsidRDefault="00F26AEF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D4E90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="003D4E90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3D4E90" w:rsidRDefault="00F26AEF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D4E90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</w:t>
      </w:r>
      <w:r w:rsidR="003D4E9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4E90" w:rsidRDefault="003D4E90" w:rsidP="00F26A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3D4E90" w:rsidRDefault="003D4E90" w:rsidP="003D4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3D4E90" w:rsidRDefault="003D4E90" w:rsidP="003D4E9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4E90" w:rsidRDefault="00C62DA0">
      <w:r>
        <w:t>REFERENCE</w:t>
      </w:r>
      <w:r w:rsidR="003D4E90">
        <w:t>S</w:t>
      </w:r>
      <w:r w:rsidR="003D4E90">
        <w:br/>
        <w:t>1.</w:t>
      </w:r>
      <w:r w:rsidR="003D4E90" w:rsidRPr="003D4E90">
        <w:t xml:space="preserve"> </w:t>
      </w:r>
      <w:hyperlink r:id="rId9" w:history="1">
        <w:r w:rsidR="003D4E90" w:rsidRPr="00310E17">
          <w:rPr>
            <w:rStyle w:val="Hyperlink"/>
          </w:rPr>
          <w:t>http://www2.usfirst.org/2005comp/Manuals/Acceler1.pdf</w:t>
        </w:r>
      </w:hyperlink>
    </w:p>
    <w:p w:rsidR="00882809" w:rsidRDefault="003D4E90">
      <w:r>
        <w:tab/>
        <w:t>T.I Accelerometer informational slides; used to understand raw data output from accelerometer.</w:t>
      </w:r>
      <w:r w:rsidR="00C62DA0">
        <w:t xml:space="preserve"> </w:t>
      </w:r>
    </w:p>
    <w:p w:rsidR="003D4E90" w:rsidRDefault="00D9269B">
      <w:r>
        <w:t>2.</w:t>
      </w:r>
      <w:r w:rsidRPr="00D9269B">
        <w:t xml:space="preserve"> </w:t>
      </w:r>
      <w:hyperlink r:id="rId10" w:history="1">
        <w:r w:rsidRPr="00310E17">
          <w:rPr>
            <w:rStyle w:val="Hyperlink"/>
          </w:rPr>
          <w:t>http://homepage.hispeed.ch/peterfleury/doxygen/avr-gcc-libraries/group__pfleury__ic2master.html</w:t>
        </w:r>
      </w:hyperlink>
    </w:p>
    <w:p w:rsidR="00D9269B" w:rsidRDefault="00D9269B">
      <w:r>
        <w:tab/>
        <w:t>Peter Fleur’s I2C library; used to understand how I2C works and how to use it to connect to the accelerometer.</w:t>
      </w:r>
    </w:p>
    <w:p w:rsidR="00D9269B" w:rsidRPr="00B72478" w:rsidRDefault="00D9269B">
      <w:r w:rsidRPr="00B72478">
        <w:t>3. ATmega328P Datasheet</w:t>
      </w:r>
    </w:p>
    <w:p w:rsidR="00D9269B" w:rsidRDefault="00D9269B">
      <w:r w:rsidRPr="00D9269B">
        <w:t>4. MPU 6050 Datasheet and Product Specification Sheet</w:t>
      </w:r>
    </w:p>
    <w:p w:rsidR="00D9269B" w:rsidRDefault="00D9269B">
      <w:r>
        <w:t xml:space="preserve">5. </w:t>
      </w:r>
      <w:hyperlink r:id="rId11" w:anchor="AT_Commands" w:history="1">
        <w:r w:rsidRPr="00310E17">
          <w:rPr>
            <w:rStyle w:val="Hyperlink"/>
          </w:rPr>
          <w:t>https://nurdspace.nl/ESP8266#AT_Commands</w:t>
        </w:r>
      </w:hyperlink>
    </w:p>
    <w:p w:rsidR="00D9269B" w:rsidRDefault="00D9269B">
      <w:r>
        <w:tab/>
        <w:t>Learn the AT commands</w:t>
      </w:r>
    </w:p>
    <w:p w:rsidR="00D9269B" w:rsidRDefault="00D9269B">
      <w:r>
        <w:t xml:space="preserve">6. </w:t>
      </w:r>
      <w:hyperlink r:id="rId12" w:history="1">
        <w:r w:rsidRPr="00310E17">
          <w:rPr>
            <w:rStyle w:val="Hyperlink"/>
          </w:rPr>
          <w:t>https://www.youtube.com/watch?v=qU76yWHeQuw</w:t>
        </w:r>
      </w:hyperlink>
    </w:p>
    <w:p w:rsidR="00D9269B" w:rsidRPr="00D9269B" w:rsidRDefault="00D9269B">
      <w:r>
        <w:tab/>
      </w:r>
      <w:r w:rsidR="004B7887">
        <w:t>Understand the connections, theory, and implementation of the ESP8266 Wifi Module</w:t>
      </w:r>
    </w:p>
    <w:p w:rsidR="00E93870" w:rsidRPr="00D9269B" w:rsidRDefault="00882809">
      <w:r w:rsidRPr="00D9269B">
        <w:t>Name:</w:t>
      </w:r>
      <w:r w:rsidR="00BB1036" w:rsidRPr="00D9269B">
        <w:t xml:space="preserve"> Emmanuel Rodriguez Lopez</w:t>
      </w:r>
    </w:p>
    <w:sectPr w:rsidR="00E93870" w:rsidRPr="00D9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F6A61"/>
    <w:multiLevelType w:val="hybridMultilevel"/>
    <w:tmpl w:val="BF8874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A817178"/>
    <w:multiLevelType w:val="hybridMultilevel"/>
    <w:tmpl w:val="95C4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09"/>
    <w:rsid w:val="001A16CA"/>
    <w:rsid w:val="00201743"/>
    <w:rsid w:val="00223419"/>
    <w:rsid w:val="00241BF1"/>
    <w:rsid w:val="00393E5F"/>
    <w:rsid w:val="003A74B4"/>
    <w:rsid w:val="003D4E90"/>
    <w:rsid w:val="00464A86"/>
    <w:rsid w:val="004B7887"/>
    <w:rsid w:val="00616367"/>
    <w:rsid w:val="007952F7"/>
    <w:rsid w:val="007B0C9F"/>
    <w:rsid w:val="007F0C0A"/>
    <w:rsid w:val="00882809"/>
    <w:rsid w:val="008D0970"/>
    <w:rsid w:val="009C1EFF"/>
    <w:rsid w:val="00B72478"/>
    <w:rsid w:val="00BB1036"/>
    <w:rsid w:val="00BC1B6C"/>
    <w:rsid w:val="00C62DA0"/>
    <w:rsid w:val="00CB6167"/>
    <w:rsid w:val="00D24472"/>
    <w:rsid w:val="00D9269B"/>
    <w:rsid w:val="00DD671D"/>
    <w:rsid w:val="00E93870"/>
    <w:rsid w:val="00ED359A"/>
    <w:rsid w:val="00F26AEF"/>
    <w:rsid w:val="00F5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3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E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3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8aB8dhnCC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qU76yWHeQu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urdspace.nl/ESP826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omepage.hispeed.ch/peterfleury/doxygen/avr-gcc-libraries/group__pfleury__ic2mas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usfirst.org/2005comp/Manuals/Acceler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</dc:creator>
  <cp:lastModifiedBy>Rodriguez</cp:lastModifiedBy>
  <cp:revision>2</cp:revision>
  <dcterms:created xsi:type="dcterms:W3CDTF">2016-05-08T01:00:00Z</dcterms:created>
  <dcterms:modified xsi:type="dcterms:W3CDTF">2016-05-08T01:00:00Z</dcterms:modified>
</cp:coreProperties>
</file>