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EF483" w14:textId="4BF52D86" w:rsidR="00E9719E" w:rsidRPr="00BF5960" w:rsidRDefault="00E9719E" w:rsidP="00EE1D00">
      <w:pPr>
        <w:rPr>
          <w:rFonts w:ascii="Scotia" w:hAnsi="Scotia" w:cs="Arial"/>
          <w:b/>
          <w:sz w:val="18"/>
          <w:szCs w:val="18"/>
        </w:rPr>
      </w:pPr>
    </w:p>
    <w:tbl>
      <w:tblPr>
        <w:tblW w:w="10774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2836"/>
        <w:gridCol w:w="1559"/>
        <w:gridCol w:w="993"/>
        <w:gridCol w:w="567"/>
        <w:gridCol w:w="992"/>
        <w:gridCol w:w="3827"/>
      </w:tblGrid>
      <w:tr w:rsidR="00D53597" w:rsidRPr="00BF5960" w14:paraId="467039A9" w14:textId="77777777" w:rsidTr="0093744B">
        <w:trPr>
          <w:trHeight w:val="347"/>
        </w:trPr>
        <w:tc>
          <w:tcPr>
            <w:tcW w:w="28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3B3838" w:themeFill="background2" w:themeFillShade="40"/>
          </w:tcPr>
          <w:p w14:paraId="690C6075" w14:textId="77777777" w:rsidR="00D53597" w:rsidRPr="00BF5960" w:rsidRDefault="00D53597" w:rsidP="00F0717B">
            <w:pPr>
              <w:jc w:val="both"/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255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ADD66B0" w14:textId="38EF011F" w:rsidR="00D53597" w:rsidRPr="00014A8F" w:rsidRDefault="00D53597" w:rsidP="00F0717B">
            <w:pPr>
              <w:jc w:val="both"/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  <w:t>HU</w:t>
            </w:r>
            <w:r w:rsidR="00075B3E"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3B3838" w:themeFill="background2" w:themeFillShade="40"/>
          </w:tcPr>
          <w:p w14:paraId="3AB91CEB" w14:textId="74DFE925" w:rsidR="00D53597" w:rsidRPr="00BF5960" w:rsidRDefault="00986C73" w:rsidP="00F0717B">
            <w:pPr>
              <w:jc w:val="both"/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F5960">
              <w:rPr>
                <w:rFonts w:ascii="Scotia" w:eastAsia="Corbel" w:hAnsi="Scotia" w:cs="Arial"/>
                <w:b/>
                <w:bCs/>
                <w:color w:val="FFFFFF"/>
                <w:sz w:val="18"/>
                <w:szCs w:val="18"/>
              </w:rPr>
              <w:t>H</w:t>
            </w:r>
            <w:r w:rsidR="001F4BDC">
              <w:rPr>
                <w:rFonts w:ascii="Scotia" w:eastAsia="Corbel" w:hAnsi="Scotia" w:cs="Arial"/>
                <w:b/>
                <w:bCs/>
                <w:color w:val="FFFFFF"/>
                <w:sz w:val="18"/>
                <w:szCs w:val="18"/>
              </w:rPr>
              <w:t>U.</w:t>
            </w:r>
            <w:r w:rsidRPr="00BF5960">
              <w:rPr>
                <w:rFonts w:ascii="Scotia" w:eastAsia="Corbel" w:hAnsi="Scotia" w:cs="Arial"/>
                <w:b/>
                <w:bCs/>
                <w:color w:val="FFFFFF"/>
                <w:sz w:val="18"/>
                <w:szCs w:val="18"/>
              </w:rPr>
              <w:t>Vinculadas</w:t>
            </w:r>
            <w:proofErr w:type="spellEnd"/>
          </w:p>
        </w:tc>
        <w:tc>
          <w:tcPr>
            <w:tcW w:w="38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A9738F0" w14:textId="2598EBDB" w:rsidR="00D53597" w:rsidRPr="00BF5960" w:rsidRDefault="00D53597" w:rsidP="00F0717B">
            <w:pPr>
              <w:jc w:val="both"/>
              <w:rPr>
                <w:rFonts w:ascii="Scotia" w:hAnsi="Scotia" w:cs="Arial"/>
                <w:sz w:val="18"/>
                <w:szCs w:val="18"/>
              </w:rPr>
            </w:pPr>
          </w:p>
        </w:tc>
      </w:tr>
      <w:tr w:rsidR="0093744B" w:rsidRPr="00BF5960" w14:paraId="77E4A8E8" w14:textId="77777777" w:rsidTr="008F0016">
        <w:trPr>
          <w:trHeight w:val="392"/>
        </w:trPr>
        <w:tc>
          <w:tcPr>
            <w:tcW w:w="28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3B3838" w:themeFill="background2" w:themeFillShade="40"/>
          </w:tcPr>
          <w:p w14:paraId="5A60E681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color w:val="FFFFFF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Fecha de Creación</w:t>
            </w: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277C219" w14:textId="1FF1769C" w:rsidR="0093744B" w:rsidRPr="00BF5960" w:rsidRDefault="000D0E11" w:rsidP="0093744B">
            <w:pPr>
              <w:jc w:val="both"/>
              <w:rPr>
                <w:rFonts w:ascii="Scotia" w:hAnsi="Scotia" w:cs="Arial"/>
                <w:b/>
                <w:sz w:val="18"/>
                <w:szCs w:val="18"/>
              </w:rPr>
            </w:pPr>
            <w:r>
              <w:rPr>
                <w:rFonts w:ascii="Scotia" w:hAnsi="Scotia" w:cs="Arial"/>
                <w:b/>
                <w:sz w:val="18"/>
                <w:szCs w:val="18"/>
              </w:rPr>
              <w:t>2</w:t>
            </w:r>
            <w:r w:rsidR="00FD4B82">
              <w:rPr>
                <w:rFonts w:ascii="Scotia" w:hAnsi="Scotia" w:cs="Arial"/>
                <w:b/>
                <w:sz w:val="18"/>
                <w:szCs w:val="18"/>
              </w:rPr>
              <w:t>5/</w:t>
            </w:r>
            <w:r w:rsidR="00AF1C82">
              <w:rPr>
                <w:rFonts w:ascii="Scotia" w:hAnsi="Scotia" w:cs="Arial"/>
                <w:b/>
                <w:sz w:val="18"/>
                <w:szCs w:val="18"/>
              </w:rPr>
              <w:t>0</w:t>
            </w:r>
            <w:r>
              <w:rPr>
                <w:rFonts w:ascii="Scotia" w:hAnsi="Scotia" w:cs="Arial"/>
                <w:b/>
                <w:sz w:val="18"/>
                <w:szCs w:val="18"/>
              </w:rPr>
              <w:t>9</w:t>
            </w:r>
            <w:r w:rsidR="0093744B" w:rsidRPr="00BF5960">
              <w:rPr>
                <w:rFonts w:ascii="Scotia" w:hAnsi="Scotia" w:cs="Arial"/>
                <w:b/>
                <w:sz w:val="18"/>
                <w:szCs w:val="18"/>
              </w:rPr>
              <w:t>/2024</w:t>
            </w:r>
          </w:p>
        </w:tc>
        <w:tc>
          <w:tcPr>
            <w:tcW w:w="9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 w:themeFill="background2" w:themeFillShade="40"/>
          </w:tcPr>
          <w:p w14:paraId="575E0DC0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sz w:val="18"/>
                <w:szCs w:val="18"/>
              </w:rPr>
              <w:t>SPRINT</w:t>
            </w:r>
          </w:p>
        </w:tc>
        <w:tc>
          <w:tcPr>
            <w:tcW w:w="5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E426254" w14:textId="49B61DDC" w:rsidR="0093744B" w:rsidRPr="00BF5960" w:rsidRDefault="000D0E11" w:rsidP="0093744B">
            <w:pPr>
              <w:jc w:val="both"/>
              <w:rPr>
                <w:rFonts w:ascii="Scotia" w:hAnsi="Scotia" w:cs="Arial"/>
                <w:b/>
                <w:sz w:val="18"/>
                <w:szCs w:val="18"/>
              </w:rPr>
            </w:pPr>
            <w:r>
              <w:rPr>
                <w:rFonts w:ascii="Scotia" w:hAnsi="Scotia" w:cs="Arial"/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 w:themeFill="background2" w:themeFillShade="40"/>
            <w:vAlign w:val="center"/>
          </w:tcPr>
          <w:p w14:paraId="63C319B7" w14:textId="68744F73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38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EBE5C38" w14:textId="51241034" w:rsidR="0093744B" w:rsidRPr="00BF5960" w:rsidRDefault="000D0E11" w:rsidP="0093744B">
            <w:pPr>
              <w:jc w:val="both"/>
              <w:rPr>
                <w:rFonts w:ascii="Scotia" w:hAnsi="Scotia" w:cs="Arial"/>
                <w:b/>
                <w:sz w:val="18"/>
                <w:szCs w:val="18"/>
              </w:rPr>
            </w:pPr>
            <w:r w:rsidRPr="000D0E11">
              <w:rPr>
                <w:rFonts w:ascii="Scotia" w:hAnsi="Scotia" w:cs="Arial"/>
                <w:b/>
                <w:sz w:val="18"/>
                <w:szCs w:val="18"/>
              </w:rPr>
              <w:t>Información para el Reporte Regulatorio R29</w:t>
            </w:r>
          </w:p>
        </w:tc>
      </w:tr>
      <w:tr w:rsidR="0093744B" w:rsidRPr="00BF5960" w14:paraId="7CB1F192" w14:textId="77777777" w:rsidTr="00F0717B">
        <w:trPr>
          <w:trHeight w:val="288"/>
        </w:trPr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 w:themeFill="background2" w:themeFillShade="40"/>
          </w:tcPr>
          <w:p w14:paraId="2B126B7A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color w:val="FFFFFF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Antecedente</w:t>
            </w:r>
          </w:p>
        </w:tc>
      </w:tr>
      <w:tr w:rsidR="0093744B" w:rsidRPr="00BF5960" w14:paraId="39D3B1F5" w14:textId="77777777" w:rsidTr="00F0717B">
        <w:trPr>
          <w:trHeight w:val="288"/>
        </w:trPr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18D6E77" w14:textId="2E9DB485" w:rsidR="0093744B" w:rsidRPr="009D5A6B" w:rsidRDefault="00942562" w:rsidP="00147A0C">
            <w:pPr>
              <w:spacing w:line="259" w:lineRule="auto"/>
              <w:jc w:val="both"/>
              <w:rPr>
                <w:rFonts w:ascii="Scotia" w:hAnsi="Scotia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Scotia" w:hAnsi="Scotia" w:cs="Arial"/>
                <w:color w:val="000000"/>
                <w:sz w:val="18"/>
                <w:szCs w:val="18"/>
                <w:lang w:val="es-PE"/>
              </w:rPr>
              <w:t xml:space="preserve">Actualmente el sistema no </w:t>
            </w:r>
            <w:r w:rsidR="00BE0B08">
              <w:rPr>
                <w:rFonts w:ascii="Scotia" w:hAnsi="Scotia" w:cs="Arial"/>
                <w:color w:val="000000"/>
                <w:sz w:val="18"/>
                <w:szCs w:val="18"/>
                <w:lang w:val="es-PE"/>
              </w:rPr>
              <w:t xml:space="preserve">refleja el </w:t>
            </w:r>
            <w:r w:rsidR="004616A1">
              <w:rPr>
                <w:rFonts w:ascii="Scotia" w:hAnsi="Scotia" w:cs="Arial"/>
                <w:color w:val="000000"/>
                <w:sz w:val="18"/>
                <w:szCs w:val="18"/>
                <w:lang w:val="es-PE"/>
              </w:rPr>
              <w:t xml:space="preserve">número de contrato en la columna número de cuenta dentro del reporte R29. </w:t>
            </w:r>
          </w:p>
        </w:tc>
      </w:tr>
      <w:tr w:rsidR="0093744B" w:rsidRPr="00BF5960" w14:paraId="179C9734" w14:textId="77777777" w:rsidTr="00F0717B">
        <w:trPr>
          <w:trHeight w:val="288"/>
        </w:trPr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 w:themeFill="background2" w:themeFillShade="40"/>
          </w:tcPr>
          <w:p w14:paraId="095EDEF8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Beneficiario</w:t>
            </w:r>
          </w:p>
        </w:tc>
      </w:tr>
      <w:tr w:rsidR="0093744B" w:rsidRPr="00BF5960" w14:paraId="52657A2C" w14:textId="77777777" w:rsidTr="00F0717B"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6D6167D3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  <w:t xml:space="preserve">Como </w:t>
            </w:r>
          </w:p>
          <w:p w14:paraId="4CD903DC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  <w:t xml:space="preserve">Product Owner. </w:t>
            </w:r>
          </w:p>
          <w:p w14:paraId="3C75F2A7" w14:textId="27879B7E" w:rsidR="0093744B" w:rsidRPr="00BF5960" w:rsidRDefault="0093744B" w:rsidP="0093744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Scotia" w:hAnsi="Scotia" w:cs="Arial"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color w:val="000000"/>
                <w:sz w:val="18"/>
                <w:szCs w:val="18"/>
              </w:rPr>
              <w:t xml:space="preserve">Dirección </w:t>
            </w:r>
            <w:r w:rsidR="004616A1">
              <w:rPr>
                <w:rFonts w:ascii="Scotia" w:hAnsi="Scotia" w:cs="Arial"/>
                <w:color w:val="000000"/>
                <w:sz w:val="18"/>
                <w:szCs w:val="18"/>
              </w:rPr>
              <w:t>Embargos</w:t>
            </w:r>
          </w:p>
          <w:p w14:paraId="13EAC172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  <w:t>Roles Operativos</w:t>
            </w:r>
          </w:p>
          <w:p w14:paraId="71639067" w14:textId="77777777" w:rsidR="0093744B" w:rsidRPr="006E6BAF" w:rsidRDefault="00911DF4" w:rsidP="0093744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cotia" w:hAnsi="Scotia" w:cs="Arial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Scotia" w:hAnsi="Scotia" w:cs="Arial"/>
                <w:bCs/>
                <w:iCs/>
                <w:color w:val="000000"/>
                <w:sz w:val="18"/>
                <w:szCs w:val="18"/>
              </w:rPr>
              <w:t xml:space="preserve">Abogados Internos. </w:t>
            </w:r>
          </w:p>
          <w:p w14:paraId="300BDE8C" w14:textId="404B9DF0" w:rsidR="006E6BAF" w:rsidRPr="00BF5960" w:rsidRDefault="006E6BAF" w:rsidP="0093744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cotia" w:hAnsi="Scotia" w:cs="Arial"/>
                <w:bCs/>
                <w:i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Scotia" w:hAnsi="Scotia" w:cs="Arial"/>
                <w:bCs/>
                <w:iCs/>
                <w:color w:val="000000"/>
                <w:sz w:val="18"/>
                <w:szCs w:val="18"/>
              </w:rPr>
              <w:t>Disposiciones regulatorias</w:t>
            </w:r>
          </w:p>
        </w:tc>
      </w:tr>
      <w:tr w:rsidR="0093744B" w:rsidRPr="00BF5960" w14:paraId="79B8252E" w14:textId="77777777" w:rsidTr="00F0717B">
        <w:trPr>
          <w:trHeight w:val="260"/>
        </w:trPr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 w:themeFill="background2" w:themeFillShade="40"/>
          </w:tcPr>
          <w:p w14:paraId="1A0CD79B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Descripción</w:t>
            </w:r>
          </w:p>
        </w:tc>
      </w:tr>
      <w:tr w:rsidR="0093744B" w:rsidRPr="00BF5960" w14:paraId="1F219C8A" w14:textId="77777777" w:rsidTr="00F0717B">
        <w:trPr>
          <w:trHeight w:val="635"/>
        </w:trPr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287747AE" w14:textId="77777777" w:rsidR="0093744B" w:rsidRPr="00BF5960" w:rsidRDefault="0093744B" w:rsidP="00147A0C">
            <w:pPr>
              <w:jc w:val="both"/>
              <w:rPr>
                <w:rFonts w:ascii="Scotia" w:hAnsi="Scotia" w:cs="Arial"/>
                <w:b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000000"/>
                <w:sz w:val="18"/>
                <w:szCs w:val="18"/>
              </w:rPr>
              <w:t>Quiero</w:t>
            </w:r>
          </w:p>
          <w:p w14:paraId="094B0C40" w14:textId="1800266C" w:rsidR="0093744B" w:rsidRPr="00A872F9" w:rsidRDefault="00B141FA" w:rsidP="00147A0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Scotia" w:hAnsi="Scotia" w:cs="Arial"/>
                <w:color w:val="000000"/>
                <w:sz w:val="18"/>
                <w:szCs w:val="18"/>
              </w:rPr>
            </w:pPr>
            <w:r>
              <w:rPr>
                <w:rFonts w:ascii="Scotia" w:hAnsi="Scotia" w:cs="Arial"/>
                <w:color w:val="000000"/>
                <w:sz w:val="18"/>
                <w:szCs w:val="18"/>
              </w:rPr>
              <w:t xml:space="preserve">Visualizar el número de contrato </w:t>
            </w:r>
            <w:r w:rsidR="007D1C60">
              <w:rPr>
                <w:rFonts w:ascii="Scotia" w:hAnsi="Scotia" w:cs="Arial"/>
                <w:color w:val="000000"/>
                <w:sz w:val="18"/>
                <w:szCs w:val="18"/>
              </w:rPr>
              <w:t xml:space="preserve">en la columna </w:t>
            </w:r>
            <w:r>
              <w:rPr>
                <w:rFonts w:ascii="Scotia" w:hAnsi="Scotia" w:cs="Arial"/>
                <w:color w:val="000000"/>
                <w:sz w:val="18"/>
                <w:szCs w:val="18"/>
              </w:rPr>
              <w:t>número de cuenta</w:t>
            </w:r>
            <w:r w:rsidR="007D1C60">
              <w:rPr>
                <w:rFonts w:ascii="Scotia" w:hAnsi="Scotia" w:cs="Arial"/>
                <w:color w:val="000000"/>
                <w:sz w:val="18"/>
                <w:szCs w:val="18"/>
              </w:rPr>
              <w:t xml:space="preserve"> dentro del R29. </w:t>
            </w:r>
          </w:p>
        </w:tc>
      </w:tr>
      <w:tr w:rsidR="0093744B" w:rsidRPr="00BF5960" w14:paraId="1427A21C" w14:textId="77777777" w:rsidTr="00F0717B"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 w:themeFill="background2" w:themeFillShade="40"/>
          </w:tcPr>
          <w:p w14:paraId="677F27D2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Beneficio Historia de Usuario</w:t>
            </w:r>
          </w:p>
        </w:tc>
      </w:tr>
      <w:tr w:rsidR="0093744B" w:rsidRPr="00BF5960" w14:paraId="6594B9C2" w14:textId="77777777" w:rsidTr="00F0717B"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4F82BCE0" w14:textId="63A81872" w:rsidR="0093744B" w:rsidRPr="00654030" w:rsidRDefault="00654030" w:rsidP="00654030">
            <w:pPr>
              <w:tabs>
                <w:tab w:val="left" w:pos="930"/>
              </w:tabs>
              <w:jc w:val="both"/>
              <w:rPr>
                <w:rFonts w:ascii="Scotia" w:hAnsi="Scotia" w:cs="Arial"/>
                <w:sz w:val="18"/>
                <w:szCs w:val="18"/>
              </w:rPr>
            </w:pPr>
            <w:r>
              <w:rPr>
                <w:rFonts w:ascii="Scotia" w:hAnsi="Scotia" w:cs="Arial"/>
                <w:sz w:val="18"/>
                <w:szCs w:val="18"/>
              </w:rPr>
              <w:t>R</w:t>
            </w:r>
            <w:r w:rsidRPr="00654030">
              <w:rPr>
                <w:rFonts w:ascii="Scotia" w:hAnsi="Scotia" w:cs="Arial"/>
                <w:sz w:val="18"/>
                <w:szCs w:val="18"/>
              </w:rPr>
              <w:t>eportar de manera correcta y completa la información requerida por el Regulador.</w:t>
            </w:r>
          </w:p>
        </w:tc>
      </w:tr>
    </w:tbl>
    <w:p w14:paraId="65360E1E" w14:textId="77777777" w:rsidR="00F02A94" w:rsidRPr="00991B00" w:rsidRDefault="00F02A94" w:rsidP="00F02A94">
      <w:pPr>
        <w:pStyle w:val="Prrafodelista"/>
        <w:rPr>
          <w:rFonts w:ascii="Scotia" w:hAnsi="Scotia" w:cs="Arial"/>
          <w:b/>
          <w:sz w:val="18"/>
          <w:szCs w:val="18"/>
        </w:rPr>
      </w:pPr>
      <w:r w:rsidRPr="00991B00">
        <w:rPr>
          <w:rFonts w:ascii="Scotia" w:hAnsi="Scotia" w:cs="Arial"/>
          <w:b/>
          <w:sz w:val="18"/>
          <w:szCs w:val="18"/>
        </w:rPr>
        <w:t xml:space="preserve">Consideraciones </w:t>
      </w:r>
      <w:r>
        <w:rPr>
          <w:rFonts w:ascii="Scotia" w:hAnsi="Scotia" w:cs="Arial"/>
          <w:b/>
          <w:sz w:val="18"/>
          <w:szCs w:val="18"/>
        </w:rPr>
        <w:t>para</w:t>
      </w:r>
      <w:r w:rsidRPr="00991B00">
        <w:rPr>
          <w:rFonts w:ascii="Scotia" w:hAnsi="Scotia" w:cs="Arial"/>
          <w:b/>
          <w:sz w:val="18"/>
          <w:szCs w:val="18"/>
        </w:rPr>
        <w:t xml:space="preserve"> </w:t>
      </w:r>
      <w:r>
        <w:rPr>
          <w:rFonts w:ascii="Scotia" w:hAnsi="Scotia" w:cs="Arial"/>
          <w:b/>
          <w:sz w:val="18"/>
          <w:szCs w:val="18"/>
        </w:rPr>
        <w:t>a</w:t>
      </w:r>
      <w:r w:rsidRPr="00991B00">
        <w:rPr>
          <w:rFonts w:ascii="Scotia" w:hAnsi="Scotia" w:cs="Arial"/>
          <w:b/>
          <w:sz w:val="18"/>
          <w:szCs w:val="18"/>
        </w:rPr>
        <w:t>nexos:</w:t>
      </w:r>
    </w:p>
    <w:p w14:paraId="65C880DE" w14:textId="77777777" w:rsidR="00F02A94" w:rsidRDefault="00F02A94" w:rsidP="00F02A94">
      <w:pPr>
        <w:pStyle w:val="Prrafodelista"/>
        <w:numPr>
          <w:ilvl w:val="0"/>
          <w:numId w:val="10"/>
        </w:numPr>
        <w:rPr>
          <w:rFonts w:ascii="Scotia" w:hAnsi="Scotia" w:cs="Arial"/>
          <w:sz w:val="18"/>
          <w:szCs w:val="18"/>
        </w:rPr>
      </w:pPr>
      <w:r w:rsidRPr="00991B00">
        <w:rPr>
          <w:rFonts w:ascii="Scotia" w:hAnsi="Scotia" w:cs="Arial"/>
          <w:sz w:val="18"/>
          <w:szCs w:val="18"/>
        </w:rPr>
        <w:t>Las imágenes son ilustrativas, el diseño dentro del aplicativo puede cambiar.</w:t>
      </w:r>
    </w:p>
    <w:p w14:paraId="5804BB09" w14:textId="77777777" w:rsidR="00F02A94" w:rsidRDefault="00F02A94" w:rsidP="00F02A94">
      <w:pPr>
        <w:pStyle w:val="Prrafodelista"/>
        <w:numPr>
          <w:ilvl w:val="0"/>
          <w:numId w:val="10"/>
        </w:numPr>
        <w:rPr>
          <w:rFonts w:ascii="Scotia" w:hAnsi="Scotia" w:cs="Arial"/>
          <w:sz w:val="18"/>
          <w:szCs w:val="18"/>
        </w:rPr>
      </w:pPr>
      <w:r w:rsidRPr="00A7664D">
        <w:rPr>
          <w:rFonts w:ascii="Scotia" w:hAnsi="Scotia" w:cs="Arial"/>
          <w:sz w:val="18"/>
          <w:szCs w:val="18"/>
        </w:rPr>
        <w:t>Los mockups de Layouts/Reportes, son formatos final</w:t>
      </w:r>
      <w:r>
        <w:rPr>
          <w:rFonts w:ascii="Scotia" w:hAnsi="Scotia" w:cs="Arial"/>
          <w:sz w:val="18"/>
          <w:szCs w:val="18"/>
        </w:rPr>
        <w:t xml:space="preserve">es. </w:t>
      </w:r>
    </w:p>
    <w:p w14:paraId="4FCB2A2E" w14:textId="1E967373" w:rsidR="00C905ED" w:rsidRPr="005D742D" w:rsidRDefault="00F02A94" w:rsidP="005D742D">
      <w:pPr>
        <w:pStyle w:val="Prrafodelista"/>
        <w:numPr>
          <w:ilvl w:val="0"/>
          <w:numId w:val="10"/>
        </w:numPr>
        <w:rPr>
          <w:rFonts w:ascii="Scotia" w:hAnsi="Scotia" w:cs="Arial"/>
          <w:sz w:val="14"/>
          <w:szCs w:val="14"/>
        </w:rPr>
      </w:pPr>
      <w:r>
        <w:rPr>
          <w:rFonts w:ascii="Scotia" w:hAnsi="Scotia" w:cs="Arial"/>
          <w:sz w:val="14"/>
          <w:szCs w:val="14"/>
        </w:rPr>
        <w:t xml:space="preserve">Reglas de Negocio con </w:t>
      </w:r>
      <w:r>
        <w:rPr>
          <w:rFonts w:ascii="Scotia" w:hAnsi="Scotia" w:cs="Arial"/>
          <w:color w:val="00B0F0"/>
          <w:sz w:val="14"/>
          <w:szCs w:val="14"/>
        </w:rPr>
        <w:t xml:space="preserve">(*) </w:t>
      </w:r>
      <w:r>
        <w:rPr>
          <w:rFonts w:ascii="Scotia" w:hAnsi="Scotia" w:cs="Arial"/>
          <w:sz w:val="14"/>
          <w:szCs w:val="14"/>
        </w:rPr>
        <w:t>significan qué son reglas existentes. Ejemplo: RN00#</w:t>
      </w:r>
      <w:r>
        <w:rPr>
          <w:rFonts w:ascii="Scotia" w:hAnsi="Scotia" w:cs="Arial"/>
          <w:color w:val="00B0F0"/>
          <w:sz w:val="14"/>
          <w:szCs w:val="14"/>
        </w:rPr>
        <w:t>*</w:t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6662"/>
        <w:gridCol w:w="2693"/>
      </w:tblGrid>
      <w:tr w:rsidR="00C905ED" w:rsidRPr="00C11D32" w14:paraId="2A920FAA" w14:textId="77777777" w:rsidTr="00932B5E">
        <w:trPr>
          <w:trHeight w:val="294"/>
        </w:trPr>
        <w:tc>
          <w:tcPr>
            <w:tcW w:w="10774" w:type="dxa"/>
            <w:gridSpan w:val="3"/>
            <w:shd w:val="clear" w:color="auto" w:fill="3B3838" w:themeFill="background2" w:themeFillShade="40"/>
          </w:tcPr>
          <w:p w14:paraId="46EA6E30" w14:textId="43BA344A" w:rsidR="00C905ED" w:rsidRPr="00C11D32" w:rsidRDefault="00C905ED" w:rsidP="00932B5E">
            <w:pPr>
              <w:jc w:val="center"/>
              <w:rPr>
                <w:rFonts w:ascii="Scotia" w:hAnsi="Scotia" w:cs="Arial"/>
                <w:b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Módulos</w:t>
            </w:r>
          </w:p>
        </w:tc>
      </w:tr>
      <w:tr w:rsidR="00C905ED" w:rsidRPr="00C11D32" w14:paraId="0D0C7183" w14:textId="77777777" w:rsidTr="00B818FB">
        <w:trPr>
          <w:trHeight w:val="358"/>
        </w:trPr>
        <w:tc>
          <w:tcPr>
            <w:tcW w:w="1419" w:type="dxa"/>
            <w:shd w:val="clear" w:color="auto" w:fill="3B3838" w:themeFill="background2" w:themeFillShade="40"/>
          </w:tcPr>
          <w:p w14:paraId="406FB9A2" w14:textId="77777777" w:rsidR="00C905ED" w:rsidRPr="00C11D32" w:rsidRDefault="00C905ED" w:rsidP="00932B5E">
            <w:pPr>
              <w:jc w:val="center"/>
              <w:rPr>
                <w:rFonts w:ascii="Scotia" w:hAnsi="Scotia" w:cs="Arial"/>
                <w:b/>
                <w:color w:val="FFFFFF"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Escenario</w:t>
            </w:r>
          </w:p>
        </w:tc>
        <w:tc>
          <w:tcPr>
            <w:tcW w:w="6662" w:type="dxa"/>
            <w:shd w:val="clear" w:color="auto" w:fill="3B3838" w:themeFill="background2" w:themeFillShade="40"/>
          </w:tcPr>
          <w:p w14:paraId="193163A1" w14:textId="5AC1A728" w:rsidR="00C905ED" w:rsidRPr="00C11D32" w:rsidRDefault="00B71B40" w:rsidP="00932B5E">
            <w:pPr>
              <w:jc w:val="center"/>
              <w:rPr>
                <w:rFonts w:ascii="Scotia" w:hAnsi="Scotia" w:cs="Arial"/>
                <w:b/>
                <w:color w:val="FFFFFF"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Criterio de aceptación</w:t>
            </w:r>
          </w:p>
        </w:tc>
        <w:tc>
          <w:tcPr>
            <w:tcW w:w="2693" w:type="dxa"/>
            <w:shd w:val="clear" w:color="auto" w:fill="3B3838" w:themeFill="background2" w:themeFillShade="40"/>
          </w:tcPr>
          <w:p w14:paraId="16C7E0EC" w14:textId="593F93B7" w:rsidR="00C905ED" w:rsidRPr="00C11D32" w:rsidRDefault="00D72A7F" w:rsidP="00932B5E">
            <w:pPr>
              <w:jc w:val="center"/>
              <w:rPr>
                <w:rFonts w:ascii="Scotia" w:hAnsi="Scotia" w:cs="Arial"/>
                <w:b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Contexto/Evento</w:t>
            </w:r>
          </w:p>
        </w:tc>
      </w:tr>
      <w:tr w:rsidR="00C905ED" w:rsidRPr="00C11D32" w14:paraId="56D96F6F" w14:textId="77777777" w:rsidTr="00B818FB">
        <w:trPr>
          <w:trHeight w:val="267"/>
        </w:trPr>
        <w:tc>
          <w:tcPr>
            <w:tcW w:w="1419" w:type="dxa"/>
            <w:shd w:val="clear" w:color="auto" w:fill="FFFFFF"/>
            <w:vAlign w:val="center"/>
          </w:tcPr>
          <w:p w14:paraId="316B75C6" w14:textId="77777777" w:rsidR="00C905ED" w:rsidRPr="00C11D32" w:rsidRDefault="00C905ED" w:rsidP="00932B5E">
            <w:pPr>
              <w:snapToGrid w:val="0"/>
              <w:jc w:val="center"/>
              <w:rPr>
                <w:rFonts w:ascii="Scotia" w:hAnsi="Scotia" w:cs="Arial"/>
                <w:sz w:val="18"/>
                <w:szCs w:val="18"/>
              </w:rPr>
            </w:pPr>
            <w:r w:rsidRPr="00C11D32">
              <w:rPr>
                <w:rFonts w:ascii="Scotia" w:hAnsi="Scotia" w:cs="Arial"/>
                <w:sz w:val="18"/>
                <w:szCs w:val="18"/>
              </w:rPr>
              <w:t>001</w:t>
            </w:r>
          </w:p>
        </w:tc>
        <w:tc>
          <w:tcPr>
            <w:tcW w:w="6662" w:type="dxa"/>
            <w:shd w:val="clear" w:color="auto" w:fill="FFFFFF"/>
            <w:vAlign w:val="center"/>
          </w:tcPr>
          <w:p w14:paraId="0291F5D7" w14:textId="73BA0819" w:rsidR="00530F1E" w:rsidRPr="006C6FBB" w:rsidRDefault="00856490" w:rsidP="00C65743">
            <w:pPr>
              <w:jc w:val="both"/>
              <w:rPr>
                <w:rFonts w:ascii="Scotia" w:hAnsi="Scotia" w:cs="Arial"/>
                <w:bCs/>
                <w:sz w:val="18"/>
                <w:szCs w:val="18"/>
              </w:rPr>
            </w:pPr>
            <w:r>
              <w:rPr>
                <w:rFonts w:ascii="Scotia" w:hAnsi="Scotia" w:cs="Arial"/>
                <w:bCs/>
                <w:sz w:val="18"/>
                <w:szCs w:val="18"/>
              </w:rPr>
              <w:t>Visualizar dentro del R29</w:t>
            </w:r>
            <w:r w:rsidR="00E42C16">
              <w:rPr>
                <w:rFonts w:ascii="Scotia" w:hAnsi="Scotia" w:cs="Arial"/>
                <w:bCs/>
                <w:sz w:val="18"/>
                <w:szCs w:val="18"/>
              </w:rPr>
              <w:t>, columna: N</w:t>
            </w:r>
            <w:r w:rsidR="00EA78D2">
              <w:rPr>
                <w:rFonts w:ascii="Scotia" w:hAnsi="Scotia" w:cs="Arial"/>
                <w:bCs/>
                <w:sz w:val="18"/>
                <w:szCs w:val="18"/>
              </w:rPr>
              <w:t xml:space="preserve">o cuenta </w:t>
            </w:r>
            <w:r w:rsidR="00D9751F">
              <w:rPr>
                <w:rFonts w:ascii="Scotia" w:hAnsi="Scotia" w:cs="Arial"/>
                <w:bCs/>
                <w:sz w:val="18"/>
                <w:szCs w:val="18"/>
              </w:rPr>
              <w:t>el</w:t>
            </w:r>
            <w:r>
              <w:rPr>
                <w:rFonts w:ascii="Scotia" w:hAnsi="Scotia" w:cs="Arial"/>
                <w:bCs/>
                <w:sz w:val="18"/>
                <w:szCs w:val="18"/>
              </w:rPr>
              <w:t xml:space="preserve"> número de contrato</w:t>
            </w:r>
            <w:r w:rsidR="001B06E0">
              <w:rPr>
                <w:rFonts w:ascii="Scotia" w:hAnsi="Scotia" w:cs="Arial"/>
                <w:bCs/>
                <w:sz w:val="18"/>
                <w:szCs w:val="18"/>
              </w:rPr>
              <w:t xml:space="preserve"> que se coloca en la etapa 3. Gestión </w:t>
            </w:r>
            <w:r w:rsidR="00B25C6A">
              <w:rPr>
                <w:rFonts w:ascii="Scotia" w:hAnsi="Scotia" w:cs="Arial"/>
                <w:bCs/>
                <w:sz w:val="18"/>
                <w:szCs w:val="18"/>
              </w:rPr>
              <w:t>de Oficios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5F518EA0" w14:textId="15EE15B9" w:rsidR="00B954FF" w:rsidRPr="00B818FB" w:rsidRDefault="000C7998" w:rsidP="00B818FB">
            <w:pPr>
              <w:jc w:val="center"/>
              <w:rPr>
                <w:rFonts w:ascii="Scotia" w:hAnsi="Scotia" w:cs="Arial"/>
                <w:b/>
                <w:i/>
                <w:sz w:val="18"/>
                <w:szCs w:val="18"/>
              </w:rPr>
            </w:pPr>
            <w:r>
              <w:rPr>
                <w:rFonts w:ascii="Scotia" w:hAnsi="Scotia" w:cs="Arial"/>
                <w:bCs/>
                <w:i/>
                <w:sz w:val="18"/>
                <w:szCs w:val="18"/>
                <w:lang w:val="es-PE"/>
              </w:rPr>
              <w:t>R29</w:t>
            </w:r>
            <w:r w:rsidR="009913F5" w:rsidRPr="009913F5">
              <w:rPr>
                <w:rFonts w:ascii="Scotia" w:hAnsi="Scotia" w:cs="Arial"/>
                <w:b/>
                <w:i/>
                <w:sz w:val="18"/>
                <w:szCs w:val="18"/>
              </w:rPr>
              <w:t xml:space="preserve"> </w:t>
            </w:r>
            <w:r w:rsidR="009913F5">
              <w:rPr>
                <w:rFonts w:ascii="Scotia" w:hAnsi="Scotia" w:cs="Arial"/>
                <w:b/>
                <w:i/>
                <w:sz w:val="18"/>
                <w:szCs w:val="18"/>
              </w:rPr>
              <w:br/>
            </w:r>
            <w:r w:rsidR="00B0147A">
              <w:rPr>
                <w:rFonts w:ascii="Scotia" w:hAnsi="Scotia" w:cs="Arial"/>
                <w:b/>
                <w:i/>
                <w:sz w:val="18"/>
                <w:szCs w:val="18"/>
              </w:rPr>
              <w:t>Embargos</w:t>
            </w:r>
          </w:p>
        </w:tc>
      </w:tr>
      <w:tr w:rsidR="00C905ED" w:rsidRPr="00C11D32" w14:paraId="5E214CD3" w14:textId="77777777" w:rsidTr="00932B5E">
        <w:trPr>
          <w:trHeight w:val="294"/>
        </w:trPr>
        <w:tc>
          <w:tcPr>
            <w:tcW w:w="10774" w:type="dxa"/>
            <w:gridSpan w:val="3"/>
            <w:shd w:val="clear" w:color="auto" w:fill="3B3838" w:themeFill="background2" w:themeFillShade="40"/>
          </w:tcPr>
          <w:p w14:paraId="6E94D0F6" w14:textId="77777777" w:rsidR="00C905ED" w:rsidRPr="00C11D32" w:rsidRDefault="00C905ED" w:rsidP="00932B5E">
            <w:pPr>
              <w:jc w:val="center"/>
              <w:rPr>
                <w:rFonts w:ascii="Scotia" w:hAnsi="Scotia" w:cs="Arial"/>
                <w:b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Reglas de Negocio</w:t>
            </w:r>
          </w:p>
        </w:tc>
      </w:tr>
      <w:tr w:rsidR="00C905ED" w:rsidRPr="00C11D32" w14:paraId="2D0C5AA0" w14:textId="77777777" w:rsidTr="0093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  <w:bottom w:w="28" w:type="dxa"/>
          </w:tblCellMar>
        </w:tblPrEx>
        <w:trPr>
          <w:trHeight w:val="344"/>
        </w:trPr>
        <w:tc>
          <w:tcPr>
            <w:tcW w:w="141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3B3838" w:themeFill="background2" w:themeFillShade="40"/>
            <w:vAlign w:val="center"/>
          </w:tcPr>
          <w:p w14:paraId="3E8D2460" w14:textId="77777777" w:rsidR="00C905ED" w:rsidRPr="00C11D32" w:rsidRDefault="00C905ED" w:rsidP="00932B5E">
            <w:pPr>
              <w:jc w:val="center"/>
              <w:rPr>
                <w:rFonts w:ascii="Scotia" w:hAnsi="Scotia" w:cs="Arial"/>
                <w:b/>
                <w:color w:val="FFFFFF"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9355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3B3838" w:themeFill="background2" w:themeFillShade="40"/>
            <w:vAlign w:val="center"/>
          </w:tcPr>
          <w:p w14:paraId="47B95C07" w14:textId="77777777" w:rsidR="00C905ED" w:rsidRPr="00C11D32" w:rsidRDefault="00C905ED" w:rsidP="00932B5E">
            <w:pPr>
              <w:jc w:val="center"/>
              <w:rPr>
                <w:rFonts w:ascii="Scotia" w:hAnsi="Scotia" w:cs="Arial"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Descripción de Regla de Negocio</w:t>
            </w:r>
          </w:p>
        </w:tc>
      </w:tr>
      <w:tr w:rsidR="00EB27D8" w:rsidRPr="00C11D32" w14:paraId="4DCAB39F" w14:textId="77777777" w:rsidTr="0093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  <w:bottom w:w="28" w:type="dxa"/>
          </w:tblCellMar>
        </w:tblPrEx>
        <w:trPr>
          <w:trHeight w:val="159"/>
        </w:trPr>
        <w:tc>
          <w:tcPr>
            <w:tcW w:w="141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auto"/>
            <w:vAlign w:val="center"/>
          </w:tcPr>
          <w:p w14:paraId="7E84A67E" w14:textId="6D068C1C" w:rsidR="00EB27D8" w:rsidRPr="00C11D32" w:rsidRDefault="00EB27D8" w:rsidP="00EB27D8">
            <w:pPr>
              <w:widowControl w:val="0"/>
              <w:tabs>
                <w:tab w:val="left" w:pos="227"/>
              </w:tabs>
              <w:snapToGrid w:val="0"/>
              <w:spacing w:after="120"/>
              <w:jc w:val="center"/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</w:pPr>
            <w:r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  <w:t>RN00</w:t>
            </w:r>
            <w:r w:rsidR="0004324F"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  <w:t>1</w:t>
            </w:r>
          </w:p>
        </w:tc>
        <w:tc>
          <w:tcPr>
            <w:tcW w:w="9355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center"/>
          </w:tcPr>
          <w:p w14:paraId="41F4220A" w14:textId="3A776E2B" w:rsidR="00EB27D8" w:rsidRPr="00B764F1" w:rsidRDefault="002E3228" w:rsidP="00B764F1">
            <w:pPr>
              <w:spacing w:line="252" w:lineRule="auto"/>
              <w:jc w:val="both"/>
              <w:rPr>
                <w:rFonts w:ascii="Scotia" w:hAnsi="Scotia" w:cs="Arial"/>
                <w:bCs/>
                <w:sz w:val="18"/>
                <w:szCs w:val="18"/>
                <w:lang w:val="es-PE"/>
              </w:rPr>
            </w:pPr>
            <w:r>
              <w:rPr>
                <w:rFonts w:ascii="Scotia" w:hAnsi="Scotia" w:cs="Arial"/>
                <w:bCs/>
                <w:sz w:val="18"/>
                <w:szCs w:val="18"/>
                <w:lang w:val="es-PE"/>
              </w:rPr>
              <w:t xml:space="preserve">Aplicable </w:t>
            </w:r>
            <w:r w:rsidRPr="002E3228">
              <w:rPr>
                <w:rFonts w:ascii="Scotia" w:hAnsi="Scotia" w:cs="Arial"/>
                <w:bCs/>
                <w:sz w:val="18"/>
                <w:szCs w:val="18"/>
                <w:lang w:val="es-PE"/>
              </w:rPr>
              <w:t>Sociedad "BANCO"</w:t>
            </w:r>
            <w:r w:rsidR="003D5DA3">
              <w:rPr>
                <w:rFonts w:ascii="Scotia" w:hAnsi="Scotia" w:cs="Arial"/>
                <w:bCs/>
                <w:sz w:val="18"/>
                <w:szCs w:val="18"/>
                <w:lang w:val="es-PE"/>
              </w:rPr>
              <w:t>. Á</w:t>
            </w:r>
            <w:r w:rsidR="003D5DA3" w:rsidRPr="003D5DA3">
              <w:rPr>
                <w:rFonts w:ascii="Scotia" w:hAnsi="Scotia" w:cs="Arial"/>
                <w:bCs/>
                <w:sz w:val="18"/>
                <w:szCs w:val="18"/>
                <w:lang w:val="es-PE"/>
              </w:rPr>
              <w:t>rea Casa de Bolsa</w:t>
            </w:r>
          </w:p>
        </w:tc>
      </w:tr>
      <w:tr w:rsidR="009A248B" w:rsidRPr="00C11D32" w14:paraId="257723BB" w14:textId="77777777" w:rsidTr="0093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  <w:bottom w:w="28" w:type="dxa"/>
          </w:tblCellMar>
        </w:tblPrEx>
        <w:trPr>
          <w:trHeight w:val="159"/>
        </w:trPr>
        <w:tc>
          <w:tcPr>
            <w:tcW w:w="141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auto"/>
            <w:vAlign w:val="center"/>
          </w:tcPr>
          <w:p w14:paraId="6BC6C8FE" w14:textId="3D745346" w:rsidR="009A248B" w:rsidRDefault="009A248B" w:rsidP="00EB27D8">
            <w:pPr>
              <w:widowControl w:val="0"/>
              <w:tabs>
                <w:tab w:val="left" w:pos="227"/>
              </w:tabs>
              <w:snapToGrid w:val="0"/>
              <w:spacing w:after="120"/>
              <w:jc w:val="center"/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</w:pPr>
            <w:r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  <w:t>RN002</w:t>
            </w:r>
          </w:p>
        </w:tc>
        <w:tc>
          <w:tcPr>
            <w:tcW w:w="9355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center"/>
          </w:tcPr>
          <w:p w14:paraId="44199BB4" w14:textId="38643A99" w:rsidR="00324A91" w:rsidRDefault="00B570CF" w:rsidP="00B764F1">
            <w:pPr>
              <w:spacing w:line="252" w:lineRule="auto"/>
              <w:jc w:val="both"/>
              <w:rPr>
                <w:rFonts w:ascii="Scotia" w:hAnsi="Scotia" w:cs="Arial"/>
                <w:bCs/>
                <w:sz w:val="18"/>
                <w:szCs w:val="18"/>
                <w:lang w:val="es-PE"/>
              </w:rPr>
            </w:pPr>
            <w:r>
              <w:rPr>
                <w:rFonts w:ascii="Scotia" w:hAnsi="Scotia" w:cs="Arial"/>
                <w:bCs/>
                <w:sz w:val="18"/>
                <w:szCs w:val="18"/>
              </w:rPr>
              <w:t xml:space="preserve">Le información se debe </w:t>
            </w:r>
            <w:r w:rsidR="00AE0091">
              <w:rPr>
                <w:rFonts w:ascii="Scotia" w:hAnsi="Scotia" w:cs="Arial"/>
                <w:bCs/>
                <w:sz w:val="18"/>
                <w:szCs w:val="18"/>
              </w:rPr>
              <w:t>extrae</w:t>
            </w:r>
            <w:r>
              <w:rPr>
                <w:rFonts w:ascii="Scotia" w:hAnsi="Scotia" w:cs="Arial"/>
                <w:bCs/>
                <w:sz w:val="18"/>
                <w:szCs w:val="18"/>
              </w:rPr>
              <w:t xml:space="preserve"> del campo: </w:t>
            </w:r>
            <w:r w:rsidR="003D5DA3" w:rsidRPr="002E3228">
              <w:rPr>
                <w:rFonts w:ascii="Scotia" w:hAnsi="Scotia" w:cs="Arial"/>
                <w:bCs/>
                <w:sz w:val="18"/>
                <w:szCs w:val="18"/>
                <w:lang w:val="es-PE"/>
              </w:rPr>
              <w:t xml:space="preserve"> </w:t>
            </w:r>
            <w:r w:rsidR="001E3071">
              <w:rPr>
                <w:rFonts w:ascii="Scotia" w:hAnsi="Scotia" w:cs="Arial"/>
                <w:bCs/>
                <w:sz w:val="18"/>
                <w:szCs w:val="18"/>
                <w:lang w:val="es-PE"/>
              </w:rPr>
              <w:t xml:space="preserve">No Contrato </w:t>
            </w:r>
            <w:r w:rsidR="003D5DA3" w:rsidRPr="002E3228">
              <w:rPr>
                <w:rFonts w:ascii="Scotia" w:hAnsi="Scotia" w:cs="Arial"/>
                <w:bCs/>
                <w:sz w:val="18"/>
                <w:szCs w:val="18"/>
                <w:lang w:val="es-PE"/>
              </w:rPr>
              <w:t xml:space="preserve">qué se </w:t>
            </w:r>
            <w:r w:rsidR="00AE0091">
              <w:rPr>
                <w:rFonts w:ascii="Scotia" w:hAnsi="Scotia" w:cs="Arial"/>
                <w:bCs/>
                <w:sz w:val="18"/>
                <w:szCs w:val="18"/>
                <w:lang w:val="es-PE"/>
              </w:rPr>
              <w:t>coloca</w:t>
            </w:r>
            <w:r w:rsidR="003D5DA3" w:rsidRPr="002E3228">
              <w:rPr>
                <w:rFonts w:ascii="Scotia" w:hAnsi="Scotia" w:cs="Arial"/>
                <w:bCs/>
                <w:sz w:val="18"/>
                <w:szCs w:val="18"/>
                <w:lang w:val="es-PE"/>
              </w:rPr>
              <w:t xml:space="preserve"> en etapa 3. Gestión de Oficios</w:t>
            </w:r>
            <w:r w:rsidR="00AE0091">
              <w:rPr>
                <w:rFonts w:ascii="Scotia" w:hAnsi="Scotia" w:cs="Arial"/>
                <w:bCs/>
                <w:sz w:val="18"/>
                <w:szCs w:val="18"/>
                <w:lang w:val="es-PE"/>
              </w:rPr>
              <w:t xml:space="preserve"> </w:t>
            </w:r>
            <w:r w:rsidR="00AE0091" w:rsidRPr="00AE0091">
              <w:rPr>
                <w:rFonts w:ascii="Scotia" w:hAnsi="Scotia" w:cs="Arial"/>
                <w:bCs/>
                <w:sz w:val="18"/>
                <w:szCs w:val="18"/>
                <w:lang w:val="es-PE"/>
              </w:rPr>
              <w:sym w:font="Wingdings" w:char="F0E0"/>
            </w:r>
            <w:r w:rsidR="00AE0091">
              <w:rPr>
                <w:rFonts w:ascii="Scotia" w:hAnsi="Scotia" w:cs="Arial"/>
                <w:bCs/>
                <w:sz w:val="18"/>
                <w:szCs w:val="18"/>
                <w:lang w:val="es-PE"/>
              </w:rPr>
              <w:t xml:space="preserve"> Respuesta Disposición. </w:t>
            </w:r>
          </w:p>
        </w:tc>
      </w:tr>
      <w:tr w:rsidR="00726668" w:rsidRPr="00C11D32" w14:paraId="461F27EF" w14:textId="77777777" w:rsidTr="0093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  <w:bottom w:w="28" w:type="dxa"/>
          </w:tblCellMar>
        </w:tblPrEx>
        <w:trPr>
          <w:trHeight w:val="159"/>
        </w:trPr>
        <w:tc>
          <w:tcPr>
            <w:tcW w:w="141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auto"/>
            <w:vAlign w:val="center"/>
          </w:tcPr>
          <w:p w14:paraId="0EBA0C5D" w14:textId="167A1880" w:rsidR="00726668" w:rsidRDefault="002D6DD5" w:rsidP="00EB27D8">
            <w:pPr>
              <w:widowControl w:val="0"/>
              <w:tabs>
                <w:tab w:val="left" w:pos="227"/>
              </w:tabs>
              <w:snapToGrid w:val="0"/>
              <w:spacing w:after="120"/>
              <w:jc w:val="center"/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</w:pPr>
            <w:r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  <w:t>RN003</w:t>
            </w:r>
          </w:p>
        </w:tc>
        <w:tc>
          <w:tcPr>
            <w:tcW w:w="9355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center"/>
          </w:tcPr>
          <w:p w14:paraId="1278FA18" w14:textId="6B4CDCEE" w:rsidR="0019797C" w:rsidRDefault="002D6DD5" w:rsidP="00B764F1">
            <w:pPr>
              <w:spacing w:line="252" w:lineRule="auto"/>
              <w:jc w:val="both"/>
              <w:rPr>
                <w:rFonts w:ascii="Scotia" w:hAnsi="Scotia" w:cs="Arial"/>
                <w:bCs/>
                <w:sz w:val="18"/>
                <w:szCs w:val="18"/>
                <w:lang w:val="es-PE"/>
              </w:rPr>
            </w:pPr>
            <w:r>
              <w:rPr>
                <w:rFonts w:ascii="Scotia" w:hAnsi="Scotia" w:cs="Arial"/>
                <w:bCs/>
                <w:sz w:val="18"/>
                <w:szCs w:val="18"/>
                <w:lang w:val="es-PE"/>
              </w:rPr>
              <w:t xml:space="preserve">No Contrato debe plasmarse en el R29 dentro de la columna No </w:t>
            </w:r>
            <w:r w:rsidR="005D20E8">
              <w:rPr>
                <w:rFonts w:ascii="Scotia" w:hAnsi="Scotia" w:cs="Arial"/>
                <w:bCs/>
                <w:sz w:val="18"/>
                <w:szCs w:val="18"/>
                <w:lang w:val="es-PE"/>
              </w:rPr>
              <w:t xml:space="preserve">Cuenta. </w:t>
            </w:r>
            <w:r w:rsidR="006B619C">
              <w:rPr>
                <w:rFonts w:ascii="Scotia" w:hAnsi="Scotia" w:cs="Arial"/>
                <w:bCs/>
                <w:sz w:val="18"/>
                <w:szCs w:val="18"/>
                <w:lang w:val="es-PE"/>
              </w:rPr>
              <w:t>V. Anexo</w:t>
            </w:r>
            <w:r w:rsidR="00557273">
              <w:rPr>
                <w:rFonts w:ascii="Scotia" w:hAnsi="Scotia" w:cs="Arial"/>
                <w:bCs/>
                <w:sz w:val="18"/>
                <w:szCs w:val="18"/>
                <w:lang w:val="es-PE"/>
              </w:rPr>
              <w:t xml:space="preserve"> 2. </w:t>
            </w:r>
          </w:p>
        </w:tc>
      </w:tr>
      <w:tr w:rsidR="002D6DD5" w:rsidRPr="00C11D32" w14:paraId="51832E2A" w14:textId="77777777" w:rsidTr="0093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  <w:bottom w:w="28" w:type="dxa"/>
          </w:tblCellMar>
        </w:tblPrEx>
        <w:trPr>
          <w:trHeight w:val="159"/>
        </w:trPr>
        <w:tc>
          <w:tcPr>
            <w:tcW w:w="141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auto"/>
            <w:vAlign w:val="center"/>
          </w:tcPr>
          <w:p w14:paraId="18217893" w14:textId="53473676" w:rsidR="002D6DD5" w:rsidRDefault="002D6DD5" w:rsidP="002D6DD5">
            <w:pPr>
              <w:widowControl w:val="0"/>
              <w:tabs>
                <w:tab w:val="left" w:pos="227"/>
              </w:tabs>
              <w:snapToGrid w:val="0"/>
              <w:spacing w:after="120"/>
              <w:jc w:val="center"/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</w:pPr>
            <w:r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  <w:t>RN004</w:t>
            </w:r>
            <w:r w:rsidRPr="000368A8">
              <w:rPr>
                <w:rFonts w:ascii="Scotia" w:hAnsi="Scotia" w:cs="Arial"/>
                <w:b/>
                <w:color w:val="00B0F0"/>
                <w:sz w:val="18"/>
                <w:szCs w:val="18"/>
                <w:lang w:eastAsia="ar-SA"/>
              </w:rPr>
              <w:t>*</w:t>
            </w:r>
          </w:p>
        </w:tc>
        <w:tc>
          <w:tcPr>
            <w:tcW w:w="9355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center"/>
          </w:tcPr>
          <w:p w14:paraId="571B6875" w14:textId="41EF144D" w:rsidR="002D6DD5" w:rsidRDefault="002D6DD5" w:rsidP="002D6DD5">
            <w:pPr>
              <w:spacing w:line="252" w:lineRule="auto"/>
              <w:jc w:val="both"/>
              <w:rPr>
                <w:rFonts w:ascii="Scotia" w:hAnsi="Scotia" w:cs="Arial"/>
                <w:bCs/>
                <w:sz w:val="18"/>
                <w:szCs w:val="18"/>
                <w:lang w:val="es-PE"/>
              </w:rPr>
            </w:pPr>
            <w:r>
              <w:rPr>
                <w:rFonts w:ascii="Scotia" w:hAnsi="Scotia" w:cs="Arial"/>
                <w:bCs/>
                <w:sz w:val="18"/>
                <w:szCs w:val="18"/>
                <w:lang w:val="es-PE"/>
              </w:rPr>
              <w:t xml:space="preserve">Las demás reglas del reporte no sufren cambios/modificaciones. El reporte no sufre cambios a nivel de estructura. </w:t>
            </w:r>
          </w:p>
        </w:tc>
      </w:tr>
      <w:tr w:rsidR="00351BEB" w:rsidRPr="00C11D32" w14:paraId="1459BF39" w14:textId="77777777" w:rsidTr="0093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  <w:bottom w:w="28" w:type="dxa"/>
          </w:tblCellMar>
        </w:tblPrEx>
        <w:trPr>
          <w:trHeight w:val="159"/>
        </w:trPr>
        <w:tc>
          <w:tcPr>
            <w:tcW w:w="141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auto"/>
            <w:vAlign w:val="center"/>
          </w:tcPr>
          <w:p w14:paraId="2622FEC7" w14:textId="5CB199FA" w:rsidR="00351BEB" w:rsidRDefault="00351BEB" w:rsidP="002D6DD5">
            <w:pPr>
              <w:widowControl w:val="0"/>
              <w:tabs>
                <w:tab w:val="left" w:pos="227"/>
              </w:tabs>
              <w:snapToGrid w:val="0"/>
              <w:spacing w:after="120"/>
              <w:jc w:val="center"/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</w:pPr>
            <w:r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  <w:t>RN005</w:t>
            </w:r>
          </w:p>
        </w:tc>
        <w:tc>
          <w:tcPr>
            <w:tcW w:w="9355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center"/>
          </w:tcPr>
          <w:p w14:paraId="2794D91C" w14:textId="02FD9A7B" w:rsidR="00351BEB" w:rsidRDefault="00351BEB" w:rsidP="002D6DD5">
            <w:pPr>
              <w:spacing w:line="252" w:lineRule="auto"/>
              <w:jc w:val="both"/>
              <w:rPr>
                <w:rFonts w:ascii="Scotia" w:hAnsi="Scotia" w:cs="Arial"/>
                <w:bCs/>
                <w:sz w:val="18"/>
                <w:szCs w:val="18"/>
                <w:lang w:val="es-PE"/>
              </w:rPr>
            </w:pPr>
            <w:r>
              <w:rPr>
                <w:rFonts w:ascii="Scotia" w:hAnsi="Scotia" w:cs="Arial"/>
                <w:bCs/>
                <w:sz w:val="18"/>
                <w:szCs w:val="18"/>
                <w:lang w:val="es-PE"/>
              </w:rPr>
              <w:t>Aplicable para</w:t>
            </w:r>
            <w:r w:rsidR="00956764">
              <w:rPr>
                <w:rFonts w:ascii="Scotia" w:hAnsi="Scotia" w:cs="Arial"/>
                <w:bCs/>
                <w:sz w:val="18"/>
                <w:szCs w:val="18"/>
                <w:lang w:val="es-PE"/>
              </w:rPr>
              <w:t xml:space="preserve"> carga</w:t>
            </w:r>
            <w:r>
              <w:rPr>
                <w:rFonts w:ascii="Scotia" w:hAnsi="Scotia" w:cs="Arial"/>
                <w:bCs/>
                <w:sz w:val="18"/>
                <w:szCs w:val="18"/>
                <w:lang w:val="es-PE"/>
              </w:rPr>
              <w:t xml:space="preserve"> manual y masivo. </w:t>
            </w:r>
          </w:p>
        </w:tc>
      </w:tr>
      <w:tr w:rsidR="006D4C24" w:rsidRPr="00C11D32" w14:paraId="157DCE5F" w14:textId="77777777" w:rsidTr="0093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  <w:bottom w:w="28" w:type="dxa"/>
          </w:tblCellMar>
        </w:tblPrEx>
        <w:trPr>
          <w:trHeight w:val="159"/>
        </w:trPr>
        <w:tc>
          <w:tcPr>
            <w:tcW w:w="141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auto"/>
            <w:vAlign w:val="center"/>
          </w:tcPr>
          <w:p w14:paraId="41E3A4A0" w14:textId="6C7ECEAF" w:rsidR="006D4C24" w:rsidRDefault="006D4C24" w:rsidP="002D6DD5">
            <w:pPr>
              <w:widowControl w:val="0"/>
              <w:tabs>
                <w:tab w:val="left" w:pos="227"/>
              </w:tabs>
              <w:snapToGrid w:val="0"/>
              <w:spacing w:after="120"/>
              <w:jc w:val="center"/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</w:pPr>
            <w:r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  <w:t>RN006</w:t>
            </w:r>
          </w:p>
        </w:tc>
        <w:tc>
          <w:tcPr>
            <w:tcW w:w="9355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center"/>
          </w:tcPr>
          <w:p w14:paraId="552F5FDF" w14:textId="2FCC16BF" w:rsidR="006D4C24" w:rsidRDefault="006D4C24" w:rsidP="002D6DD5">
            <w:pPr>
              <w:spacing w:line="252" w:lineRule="auto"/>
              <w:jc w:val="both"/>
              <w:rPr>
                <w:rFonts w:ascii="Scotia" w:hAnsi="Scotia" w:cs="Arial"/>
                <w:bCs/>
                <w:sz w:val="18"/>
                <w:szCs w:val="18"/>
                <w:lang w:val="es-PE"/>
              </w:rPr>
            </w:pPr>
            <w:r>
              <w:rPr>
                <w:rFonts w:ascii="Scotia" w:hAnsi="Scotia" w:cs="Arial"/>
                <w:bCs/>
                <w:sz w:val="18"/>
                <w:szCs w:val="18"/>
                <w:lang w:val="es-PE"/>
              </w:rPr>
              <w:t xml:space="preserve">En el reporte se debe visualizar un registro por respuesta. </w:t>
            </w:r>
          </w:p>
        </w:tc>
      </w:tr>
    </w:tbl>
    <w:p w14:paraId="7C69F22C" w14:textId="555812E1" w:rsidR="0026716E" w:rsidRPr="00EA316F" w:rsidRDefault="00433256" w:rsidP="00EA316F">
      <w:pPr>
        <w:pStyle w:val="Prrafodelista"/>
        <w:rPr>
          <w:rFonts w:ascii="Scotia" w:hAnsi="Scotia" w:cs="Arial"/>
          <w:sz w:val="18"/>
          <w:szCs w:val="18"/>
        </w:rPr>
      </w:pPr>
      <w:r>
        <w:rPr>
          <w:rFonts w:ascii="Scotia" w:hAnsi="Scotia" w:cs="Arial"/>
          <w:sz w:val="18"/>
          <w:szCs w:val="18"/>
        </w:rPr>
        <w:t>.</w:t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8080"/>
      </w:tblGrid>
      <w:tr w:rsidR="00C905ED" w:rsidRPr="00C11D32" w14:paraId="523517CE" w14:textId="77777777" w:rsidTr="00932B5E">
        <w:trPr>
          <w:trHeight w:val="294"/>
        </w:trPr>
        <w:tc>
          <w:tcPr>
            <w:tcW w:w="10774" w:type="dxa"/>
            <w:gridSpan w:val="3"/>
            <w:shd w:val="clear" w:color="auto" w:fill="3B3838" w:themeFill="background2" w:themeFillShade="40"/>
          </w:tcPr>
          <w:p w14:paraId="7F6148DC" w14:textId="77777777" w:rsidR="00C905ED" w:rsidRPr="00C11D32" w:rsidRDefault="00C905ED" w:rsidP="00932B5E">
            <w:pPr>
              <w:jc w:val="center"/>
              <w:rPr>
                <w:rFonts w:ascii="Scotia" w:hAnsi="Scotia" w:cs="Arial"/>
                <w:b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sz w:val="18"/>
                <w:szCs w:val="18"/>
              </w:rPr>
              <w:t>Anexos</w:t>
            </w:r>
          </w:p>
        </w:tc>
      </w:tr>
      <w:tr w:rsidR="00C905ED" w:rsidRPr="00C11D32" w14:paraId="51E306DD" w14:textId="77777777" w:rsidTr="00932B5E">
        <w:trPr>
          <w:trHeight w:val="358"/>
        </w:trPr>
        <w:tc>
          <w:tcPr>
            <w:tcW w:w="993" w:type="dxa"/>
            <w:shd w:val="clear" w:color="auto" w:fill="3B3838" w:themeFill="background2" w:themeFillShade="40"/>
          </w:tcPr>
          <w:p w14:paraId="59DF2BA7" w14:textId="77777777" w:rsidR="00C905ED" w:rsidRPr="00C11D32" w:rsidRDefault="00C905ED" w:rsidP="00932B5E">
            <w:pPr>
              <w:jc w:val="center"/>
              <w:rPr>
                <w:rFonts w:ascii="Scotia" w:hAnsi="Scotia" w:cs="Arial"/>
                <w:b/>
                <w:color w:val="FFFFFF"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Anexo</w:t>
            </w:r>
          </w:p>
        </w:tc>
        <w:tc>
          <w:tcPr>
            <w:tcW w:w="1701" w:type="dxa"/>
            <w:shd w:val="clear" w:color="auto" w:fill="3B3838" w:themeFill="background2" w:themeFillShade="40"/>
          </w:tcPr>
          <w:p w14:paraId="619A7C22" w14:textId="77777777" w:rsidR="00C905ED" w:rsidRPr="00C11D32" w:rsidRDefault="00C905ED" w:rsidP="00932B5E">
            <w:pPr>
              <w:jc w:val="center"/>
              <w:rPr>
                <w:rFonts w:ascii="Scotia" w:hAnsi="Scotia" w:cs="Arial"/>
                <w:b/>
                <w:color w:val="FFFFFF"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Descripción</w:t>
            </w:r>
          </w:p>
        </w:tc>
        <w:tc>
          <w:tcPr>
            <w:tcW w:w="8080" w:type="dxa"/>
            <w:shd w:val="clear" w:color="auto" w:fill="3B3838" w:themeFill="background2" w:themeFillShade="40"/>
          </w:tcPr>
          <w:p w14:paraId="7E9915B7" w14:textId="77777777" w:rsidR="00C905ED" w:rsidRPr="00C11D32" w:rsidRDefault="00C905ED" w:rsidP="00932B5E">
            <w:pPr>
              <w:jc w:val="center"/>
              <w:rPr>
                <w:rFonts w:ascii="Scotia" w:hAnsi="Scotia" w:cs="Arial"/>
                <w:b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sz w:val="18"/>
                <w:szCs w:val="18"/>
              </w:rPr>
              <w:t>To Be</w:t>
            </w:r>
          </w:p>
        </w:tc>
      </w:tr>
      <w:tr w:rsidR="009D44E8" w:rsidRPr="00C11D32" w14:paraId="5951EF1C" w14:textId="77777777" w:rsidTr="00F22D56">
        <w:tblPrEx>
          <w:tblLook w:val="04A0" w:firstRow="1" w:lastRow="0" w:firstColumn="1" w:lastColumn="0" w:noHBand="0" w:noVBand="1"/>
        </w:tblPrEx>
        <w:trPr>
          <w:trHeight w:val="308"/>
        </w:trPr>
        <w:tc>
          <w:tcPr>
            <w:tcW w:w="993" w:type="dxa"/>
            <w:shd w:val="clear" w:color="auto" w:fill="auto"/>
            <w:vAlign w:val="center"/>
          </w:tcPr>
          <w:p w14:paraId="208152A7" w14:textId="586E1DB9" w:rsidR="009D44E8" w:rsidRDefault="009D44E8" w:rsidP="00932B5E">
            <w:pPr>
              <w:jc w:val="center"/>
              <w:rPr>
                <w:rFonts w:ascii="Scotia" w:hAnsi="Scotia" w:cs="Arial"/>
                <w:b/>
                <w:iCs/>
                <w:sz w:val="18"/>
                <w:szCs w:val="18"/>
              </w:rPr>
            </w:pPr>
            <w:r>
              <w:rPr>
                <w:rFonts w:ascii="Scotia" w:hAnsi="Scotia" w:cs="Arial"/>
                <w:b/>
                <w:iCs/>
                <w:sz w:val="18"/>
                <w:szCs w:val="18"/>
              </w:rPr>
              <w:lastRenderedPageBreak/>
              <w:t xml:space="preserve">Anexo </w:t>
            </w:r>
            <w:r w:rsidR="003D00AF">
              <w:rPr>
                <w:rFonts w:ascii="Scotia" w:hAnsi="Scotia" w:cs="Arial"/>
                <w:b/>
                <w:iCs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4CA38B" w14:textId="0B258132" w:rsidR="009D44E8" w:rsidRDefault="008A6550" w:rsidP="00932B5E">
            <w:pPr>
              <w:rPr>
                <w:rStyle w:val="treelabel"/>
                <w:rFonts w:ascii="Scotia" w:hAnsi="Scotia" w:cs="Arial"/>
                <w:sz w:val="18"/>
                <w:szCs w:val="18"/>
                <w:lang w:val="es-ES"/>
              </w:rPr>
            </w:pPr>
            <w:r>
              <w:rPr>
                <w:rStyle w:val="treelabel"/>
                <w:rFonts w:ascii="Scotia" w:hAnsi="Scotia" w:cs="Arial"/>
                <w:sz w:val="14"/>
                <w:szCs w:val="18"/>
                <w:lang w:val="es-ES"/>
              </w:rPr>
              <w:t>Campo</w:t>
            </w:r>
            <w:r w:rsidR="00883C87" w:rsidRPr="00883C87">
              <w:rPr>
                <w:rStyle w:val="treelabel"/>
                <w:rFonts w:ascii="Scotia" w:hAnsi="Scotia" w:cs="Arial"/>
                <w:sz w:val="14"/>
                <w:szCs w:val="18"/>
                <w:lang w:val="es-ES"/>
              </w:rPr>
              <w:t xml:space="preserve"> del que se extrae la información.</w:t>
            </w:r>
          </w:p>
        </w:tc>
        <w:tc>
          <w:tcPr>
            <w:tcW w:w="8080" w:type="dxa"/>
            <w:shd w:val="clear" w:color="auto" w:fill="auto"/>
          </w:tcPr>
          <w:p w14:paraId="432ABAED" w14:textId="4BA6B823" w:rsidR="00554359" w:rsidRPr="004B2BBD" w:rsidRDefault="00FC4553" w:rsidP="00932B5E">
            <w:pPr>
              <w:rPr>
                <w:rFonts w:ascii="Scotia" w:hAnsi="Scotia" w:cs="Arial"/>
                <w:i/>
                <w:sz w:val="18"/>
                <w:szCs w:val="18"/>
                <w:lang w:val="es-E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5F2E431" wp14:editId="66565C0D">
                  <wp:extent cx="3787906" cy="2177706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964" cy="22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45F" w:rsidRPr="00C11D32" w14:paraId="629C672E" w14:textId="77777777" w:rsidTr="00F22D56">
        <w:tblPrEx>
          <w:tblLook w:val="04A0" w:firstRow="1" w:lastRow="0" w:firstColumn="1" w:lastColumn="0" w:noHBand="0" w:noVBand="1"/>
        </w:tblPrEx>
        <w:trPr>
          <w:trHeight w:val="308"/>
        </w:trPr>
        <w:tc>
          <w:tcPr>
            <w:tcW w:w="993" w:type="dxa"/>
            <w:shd w:val="clear" w:color="auto" w:fill="auto"/>
            <w:vAlign w:val="center"/>
          </w:tcPr>
          <w:p w14:paraId="4A7557FD" w14:textId="0F6A38E7" w:rsidR="005E445F" w:rsidRDefault="005E445F" w:rsidP="00932B5E">
            <w:pPr>
              <w:jc w:val="center"/>
              <w:rPr>
                <w:rFonts w:ascii="Scotia" w:hAnsi="Scotia" w:cs="Arial"/>
                <w:b/>
                <w:iCs/>
                <w:sz w:val="18"/>
                <w:szCs w:val="18"/>
              </w:rPr>
            </w:pPr>
            <w:r>
              <w:rPr>
                <w:rFonts w:ascii="Scotia" w:hAnsi="Scotia" w:cs="Arial"/>
                <w:b/>
                <w:iCs/>
                <w:sz w:val="18"/>
                <w:szCs w:val="18"/>
              </w:rPr>
              <w:t>Anexo 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BD5576" w14:textId="0DD62829" w:rsidR="005E445F" w:rsidRPr="00883C87" w:rsidRDefault="005E445F" w:rsidP="00932B5E">
            <w:pPr>
              <w:rPr>
                <w:rStyle w:val="treelabel"/>
                <w:rFonts w:ascii="Scotia" w:hAnsi="Scotia" w:cs="Arial"/>
                <w:sz w:val="14"/>
                <w:szCs w:val="18"/>
                <w:lang w:val="es-ES"/>
              </w:rPr>
            </w:pPr>
            <w:r>
              <w:rPr>
                <w:rStyle w:val="treelabel"/>
                <w:rFonts w:ascii="Scotia" w:hAnsi="Scotia" w:cs="Arial"/>
                <w:sz w:val="14"/>
                <w:szCs w:val="18"/>
                <w:lang w:val="es-ES"/>
              </w:rPr>
              <w:t xml:space="preserve">Ejemplo del </w:t>
            </w:r>
            <w:r w:rsidR="00F00467">
              <w:rPr>
                <w:rStyle w:val="treelabel"/>
                <w:rFonts w:ascii="Scotia" w:hAnsi="Scotia" w:cs="Arial"/>
                <w:sz w:val="14"/>
                <w:szCs w:val="18"/>
                <w:lang w:val="es-ES"/>
              </w:rPr>
              <w:t>R</w:t>
            </w:r>
            <w:r>
              <w:rPr>
                <w:rStyle w:val="treelabel"/>
                <w:rFonts w:ascii="Scotia" w:hAnsi="Scotia" w:cs="Arial"/>
                <w:sz w:val="14"/>
                <w:szCs w:val="18"/>
                <w:lang w:val="es-ES"/>
              </w:rPr>
              <w:t xml:space="preserve">29. </w:t>
            </w:r>
          </w:p>
        </w:tc>
        <w:tc>
          <w:tcPr>
            <w:tcW w:w="8080" w:type="dxa"/>
            <w:shd w:val="clear" w:color="auto" w:fill="auto"/>
          </w:tcPr>
          <w:p w14:paraId="04844D76" w14:textId="252F3C36" w:rsidR="005E445F" w:rsidRDefault="005E445F" w:rsidP="005E445F">
            <w:pPr>
              <w:ind w:left="708" w:hanging="708"/>
              <w:rPr>
                <w:noProof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202597B2" wp14:editId="5D39445B">
                  <wp:extent cx="3932767" cy="6667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586" cy="667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3237B" w14:textId="574554B0" w:rsidR="00E36FFB" w:rsidRDefault="002C1520" w:rsidP="00E36FFB">
      <w:pPr>
        <w:rPr>
          <w:rFonts w:ascii="Scotia" w:hAnsi="Scotia" w:cs="Arial"/>
          <w:sz w:val="14"/>
          <w:szCs w:val="14"/>
        </w:rPr>
      </w:pPr>
      <w:r>
        <w:rPr>
          <w:rFonts w:ascii="Scotia" w:hAnsi="Scotia" w:cs="Arial"/>
          <w:sz w:val="14"/>
          <w:szCs w:val="14"/>
        </w:rPr>
        <w:t>.</w:t>
      </w:r>
    </w:p>
    <w:p w14:paraId="71FBC79C" w14:textId="6325A9C6" w:rsidR="00E36FFB" w:rsidRDefault="00E36FFB" w:rsidP="00E36FFB">
      <w:pPr>
        <w:rPr>
          <w:rFonts w:ascii="Scotia" w:hAnsi="Scotia" w:cs="Arial"/>
          <w:sz w:val="14"/>
          <w:szCs w:val="14"/>
        </w:rPr>
      </w:pPr>
    </w:p>
    <w:p w14:paraId="36EF05BE" w14:textId="0ABC2AAF" w:rsidR="00E36FFB" w:rsidRDefault="00E36FFB" w:rsidP="00E36FFB">
      <w:pPr>
        <w:rPr>
          <w:rFonts w:ascii="Scotia" w:hAnsi="Scotia" w:cs="Arial"/>
          <w:sz w:val="14"/>
          <w:szCs w:val="14"/>
        </w:rPr>
      </w:pPr>
    </w:p>
    <w:p w14:paraId="31721CF6" w14:textId="01CDD0C7" w:rsidR="00E36FFB" w:rsidRDefault="00E36FFB" w:rsidP="00E36FFB">
      <w:pPr>
        <w:rPr>
          <w:rFonts w:ascii="Scotia" w:hAnsi="Scotia" w:cs="Arial"/>
          <w:sz w:val="14"/>
          <w:szCs w:val="14"/>
        </w:rPr>
      </w:pPr>
    </w:p>
    <w:sectPr w:rsidR="00E36FFB" w:rsidSect="00D6497B">
      <w:pgSz w:w="12240" w:h="15840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cotia">
    <w:panose1 w:val="020B0503020203020204"/>
    <w:charset w:val="00"/>
    <w:family w:val="swiss"/>
    <w:pitch w:val="variable"/>
    <w:sig w:usb0="A000006F" w:usb1="0200005B" w:usb2="00000000" w:usb3="00000000" w:csb0="0000001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2C0B"/>
    <w:multiLevelType w:val="hybridMultilevel"/>
    <w:tmpl w:val="ED2AE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3F3F"/>
    <w:multiLevelType w:val="hybridMultilevel"/>
    <w:tmpl w:val="B47C9B46"/>
    <w:lvl w:ilvl="0" w:tplc="19E0163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3DEC"/>
    <w:multiLevelType w:val="multilevel"/>
    <w:tmpl w:val="6D90A0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7D65172"/>
    <w:multiLevelType w:val="hybridMultilevel"/>
    <w:tmpl w:val="6F02F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F55B4"/>
    <w:multiLevelType w:val="hybridMultilevel"/>
    <w:tmpl w:val="ED2AE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0547E"/>
    <w:multiLevelType w:val="hybridMultilevel"/>
    <w:tmpl w:val="805248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698E"/>
    <w:multiLevelType w:val="hybridMultilevel"/>
    <w:tmpl w:val="ED2AE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D27DD"/>
    <w:multiLevelType w:val="hybridMultilevel"/>
    <w:tmpl w:val="29C26D3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71744"/>
    <w:multiLevelType w:val="hybridMultilevel"/>
    <w:tmpl w:val="632CFE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55D63"/>
    <w:multiLevelType w:val="hybridMultilevel"/>
    <w:tmpl w:val="BD5CF5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055A4E"/>
    <w:multiLevelType w:val="hybridMultilevel"/>
    <w:tmpl w:val="2774D2C8"/>
    <w:lvl w:ilvl="0" w:tplc="86C0F6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70166"/>
    <w:multiLevelType w:val="hybridMultilevel"/>
    <w:tmpl w:val="A00EE4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128F2"/>
    <w:multiLevelType w:val="hybridMultilevel"/>
    <w:tmpl w:val="C82A81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B6905"/>
    <w:multiLevelType w:val="hybridMultilevel"/>
    <w:tmpl w:val="5FFCB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35F4E"/>
    <w:multiLevelType w:val="hybridMultilevel"/>
    <w:tmpl w:val="ED2AE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A4D7C"/>
    <w:multiLevelType w:val="hybridMultilevel"/>
    <w:tmpl w:val="5D9CB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60802"/>
    <w:multiLevelType w:val="hybridMultilevel"/>
    <w:tmpl w:val="D840D184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7"/>
  </w:num>
  <w:num w:numId="5">
    <w:abstractNumId w:val="2"/>
  </w:num>
  <w:num w:numId="6">
    <w:abstractNumId w:val="12"/>
  </w:num>
  <w:num w:numId="7">
    <w:abstractNumId w:val="5"/>
  </w:num>
  <w:num w:numId="8">
    <w:abstractNumId w:val="8"/>
  </w:num>
  <w:num w:numId="9">
    <w:abstractNumId w:val="15"/>
  </w:num>
  <w:num w:numId="10">
    <w:abstractNumId w:val="9"/>
  </w:num>
  <w:num w:numId="11">
    <w:abstractNumId w:val="3"/>
  </w:num>
  <w:num w:numId="12">
    <w:abstractNumId w:val="4"/>
  </w:num>
  <w:num w:numId="13">
    <w:abstractNumId w:val="6"/>
  </w:num>
  <w:num w:numId="14">
    <w:abstractNumId w:val="13"/>
  </w:num>
  <w:num w:numId="15">
    <w:abstractNumId w:val="11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ED"/>
    <w:rsid w:val="0001099F"/>
    <w:rsid w:val="00013FAB"/>
    <w:rsid w:val="00027F26"/>
    <w:rsid w:val="000311C0"/>
    <w:rsid w:val="00031EB0"/>
    <w:rsid w:val="0003416F"/>
    <w:rsid w:val="000368A8"/>
    <w:rsid w:val="00037BE2"/>
    <w:rsid w:val="0004324F"/>
    <w:rsid w:val="00045975"/>
    <w:rsid w:val="00046B35"/>
    <w:rsid w:val="00063594"/>
    <w:rsid w:val="00067655"/>
    <w:rsid w:val="00072B38"/>
    <w:rsid w:val="00074022"/>
    <w:rsid w:val="000756C6"/>
    <w:rsid w:val="00075B3E"/>
    <w:rsid w:val="0007713E"/>
    <w:rsid w:val="0008342B"/>
    <w:rsid w:val="00084676"/>
    <w:rsid w:val="0008643A"/>
    <w:rsid w:val="00090DDB"/>
    <w:rsid w:val="0009494F"/>
    <w:rsid w:val="00094A99"/>
    <w:rsid w:val="000961CD"/>
    <w:rsid w:val="00096295"/>
    <w:rsid w:val="000A1304"/>
    <w:rsid w:val="000A1B4B"/>
    <w:rsid w:val="000A54BA"/>
    <w:rsid w:val="000A7138"/>
    <w:rsid w:val="000B786D"/>
    <w:rsid w:val="000C5E16"/>
    <w:rsid w:val="000C67BE"/>
    <w:rsid w:val="000C78DE"/>
    <w:rsid w:val="000C7998"/>
    <w:rsid w:val="000D0E11"/>
    <w:rsid w:val="000D68E0"/>
    <w:rsid w:val="000E2B00"/>
    <w:rsid w:val="000F0103"/>
    <w:rsid w:val="000F1FCD"/>
    <w:rsid w:val="000F6055"/>
    <w:rsid w:val="000F6ECB"/>
    <w:rsid w:val="00104675"/>
    <w:rsid w:val="001132FE"/>
    <w:rsid w:val="00113A17"/>
    <w:rsid w:val="001157A9"/>
    <w:rsid w:val="00126A48"/>
    <w:rsid w:val="0013238B"/>
    <w:rsid w:val="001358B1"/>
    <w:rsid w:val="00144649"/>
    <w:rsid w:val="00147A0C"/>
    <w:rsid w:val="00147E25"/>
    <w:rsid w:val="00153AB4"/>
    <w:rsid w:val="00155DC7"/>
    <w:rsid w:val="001567FF"/>
    <w:rsid w:val="00170AE2"/>
    <w:rsid w:val="00175E38"/>
    <w:rsid w:val="00175EA1"/>
    <w:rsid w:val="0017614D"/>
    <w:rsid w:val="00176317"/>
    <w:rsid w:val="0018775B"/>
    <w:rsid w:val="00187887"/>
    <w:rsid w:val="00190C56"/>
    <w:rsid w:val="001948B3"/>
    <w:rsid w:val="0019498F"/>
    <w:rsid w:val="0019797C"/>
    <w:rsid w:val="001A5ED6"/>
    <w:rsid w:val="001B0632"/>
    <w:rsid w:val="001B06E0"/>
    <w:rsid w:val="001B124A"/>
    <w:rsid w:val="001D16AA"/>
    <w:rsid w:val="001E11F8"/>
    <w:rsid w:val="001E180A"/>
    <w:rsid w:val="001E1DB5"/>
    <w:rsid w:val="001E3071"/>
    <w:rsid w:val="001E366A"/>
    <w:rsid w:val="001E4936"/>
    <w:rsid w:val="001F03BA"/>
    <w:rsid w:val="001F0C51"/>
    <w:rsid w:val="001F4BDC"/>
    <w:rsid w:val="001F5D43"/>
    <w:rsid w:val="001F6403"/>
    <w:rsid w:val="00205288"/>
    <w:rsid w:val="00205ABD"/>
    <w:rsid w:val="00214F61"/>
    <w:rsid w:val="0021541C"/>
    <w:rsid w:val="002205B1"/>
    <w:rsid w:val="002228BE"/>
    <w:rsid w:val="00224CCD"/>
    <w:rsid w:val="002262CA"/>
    <w:rsid w:val="00226D64"/>
    <w:rsid w:val="00227106"/>
    <w:rsid w:val="00237B42"/>
    <w:rsid w:val="00237EF7"/>
    <w:rsid w:val="00241481"/>
    <w:rsid w:val="00243520"/>
    <w:rsid w:val="0024453A"/>
    <w:rsid w:val="00245F12"/>
    <w:rsid w:val="00246875"/>
    <w:rsid w:val="002561FF"/>
    <w:rsid w:val="00261A9C"/>
    <w:rsid w:val="0026716E"/>
    <w:rsid w:val="0027402A"/>
    <w:rsid w:val="00277C8A"/>
    <w:rsid w:val="00280025"/>
    <w:rsid w:val="002900D3"/>
    <w:rsid w:val="002951D3"/>
    <w:rsid w:val="002A1A42"/>
    <w:rsid w:val="002A3605"/>
    <w:rsid w:val="002A3969"/>
    <w:rsid w:val="002B0165"/>
    <w:rsid w:val="002C1520"/>
    <w:rsid w:val="002C290E"/>
    <w:rsid w:val="002C52F4"/>
    <w:rsid w:val="002C6345"/>
    <w:rsid w:val="002D4C88"/>
    <w:rsid w:val="002D6DD5"/>
    <w:rsid w:val="002E0AD7"/>
    <w:rsid w:val="002E26CF"/>
    <w:rsid w:val="002E3228"/>
    <w:rsid w:val="002E74D5"/>
    <w:rsid w:val="002F01E8"/>
    <w:rsid w:val="002F0363"/>
    <w:rsid w:val="002F1D63"/>
    <w:rsid w:val="002F34B2"/>
    <w:rsid w:val="002F4D27"/>
    <w:rsid w:val="00310381"/>
    <w:rsid w:val="0031127B"/>
    <w:rsid w:val="00311565"/>
    <w:rsid w:val="00317500"/>
    <w:rsid w:val="00323673"/>
    <w:rsid w:val="00324A91"/>
    <w:rsid w:val="003250E1"/>
    <w:rsid w:val="00336365"/>
    <w:rsid w:val="003447A8"/>
    <w:rsid w:val="003461BF"/>
    <w:rsid w:val="00351BEB"/>
    <w:rsid w:val="003569FB"/>
    <w:rsid w:val="003606B0"/>
    <w:rsid w:val="00364A71"/>
    <w:rsid w:val="00367A59"/>
    <w:rsid w:val="00375725"/>
    <w:rsid w:val="00380017"/>
    <w:rsid w:val="00386EE9"/>
    <w:rsid w:val="00386FF7"/>
    <w:rsid w:val="00387298"/>
    <w:rsid w:val="0038771D"/>
    <w:rsid w:val="00390C80"/>
    <w:rsid w:val="00390F2A"/>
    <w:rsid w:val="003A1DB3"/>
    <w:rsid w:val="003B152B"/>
    <w:rsid w:val="003B29D4"/>
    <w:rsid w:val="003B364F"/>
    <w:rsid w:val="003B6F66"/>
    <w:rsid w:val="003C0579"/>
    <w:rsid w:val="003C56BD"/>
    <w:rsid w:val="003C7DA9"/>
    <w:rsid w:val="003D00AF"/>
    <w:rsid w:val="003D290A"/>
    <w:rsid w:val="003D5DA3"/>
    <w:rsid w:val="003D744E"/>
    <w:rsid w:val="003E158D"/>
    <w:rsid w:val="003F0529"/>
    <w:rsid w:val="003F1465"/>
    <w:rsid w:val="004024C6"/>
    <w:rsid w:val="00405C46"/>
    <w:rsid w:val="004105D1"/>
    <w:rsid w:val="00424324"/>
    <w:rsid w:val="00433256"/>
    <w:rsid w:val="00450912"/>
    <w:rsid w:val="004525F2"/>
    <w:rsid w:val="00453905"/>
    <w:rsid w:val="00453C12"/>
    <w:rsid w:val="00454987"/>
    <w:rsid w:val="004616A1"/>
    <w:rsid w:val="004672CD"/>
    <w:rsid w:val="00467741"/>
    <w:rsid w:val="00472612"/>
    <w:rsid w:val="004732B0"/>
    <w:rsid w:val="00474DD2"/>
    <w:rsid w:val="00475B34"/>
    <w:rsid w:val="00477467"/>
    <w:rsid w:val="004778BE"/>
    <w:rsid w:val="00483F61"/>
    <w:rsid w:val="00484D1A"/>
    <w:rsid w:val="004866FD"/>
    <w:rsid w:val="00486C19"/>
    <w:rsid w:val="004A0B2E"/>
    <w:rsid w:val="004A0D9A"/>
    <w:rsid w:val="004A4998"/>
    <w:rsid w:val="004B17A9"/>
    <w:rsid w:val="004B1FE6"/>
    <w:rsid w:val="004B2BBD"/>
    <w:rsid w:val="004B4142"/>
    <w:rsid w:val="004B7ACA"/>
    <w:rsid w:val="004C0262"/>
    <w:rsid w:val="004C109C"/>
    <w:rsid w:val="004C708A"/>
    <w:rsid w:val="004C7235"/>
    <w:rsid w:val="004E1D64"/>
    <w:rsid w:val="004E26AF"/>
    <w:rsid w:val="004E7559"/>
    <w:rsid w:val="004F18EA"/>
    <w:rsid w:val="004F480E"/>
    <w:rsid w:val="005005A4"/>
    <w:rsid w:val="00500B09"/>
    <w:rsid w:val="005101AD"/>
    <w:rsid w:val="0051196E"/>
    <w:rsid w:val="005130EA"/>
    <w:rsid w:val="00513331"/>
    <w:rsid w:val="005147F9"/>
    <w:rsid w:val="00515E62"/>
    <w:rsid w:val="00520863"/>
    <w:rsid w:val="00520EE3"/>
    <w:rsid w:val="005221B9"/>
    <w:rsid w:val="00524CE8"/>
    <w:rsid w:val="00530A15"/>
    <w:rsid w:val="00530E5F"/>
    <w:rsid w:val="00530F1E"/>
    <w:rsid w:val="00535BBA"/>
    <w:rsid w:val="00537D84"/>
    <w:rsid w:val="00541D42"/>
    <w:rsid w:val="00543AE6"/>
    <w:rsid w:val="00543E00"/>
    <w:rsid w:val="0054536E"/>
    <w:rsid w:val="00554359"/>
    <w:rsid w:val="00557273"/>
    <w:rsid w:val="00561D77"/>
    <w:rsid w:val="00562F95"/>
    <w:rsid w:val="005655F0"/>
    <w:rsid w:val="0056739E"/>
    <w:rsid w:val="0057275A"/>
    <w:rsid w:val="005736A4"/>
    <w:rsid w:val="0057528F"/>
    <w:rsid w:val="0057678C"/>
    <w:rsid w:val="00586B59"/>
    <w:rsid w:val="00587EF3"/>
    <w:rsid w:val="00592A11"/>
    <w:rsid w:val="005942A4"/>
    <w:rsid w:val="00596B5E"/>
    <w:rsid w:val="005A0876"/>
    <w:rsid w:val="005A1032"/>
    <w:rsid w:val="005A232E"/>
    <w:rsid w:val="005A450D"/>
    <w:rsid w:val="005A6CE3"/>
    <w:rsid w:val="005B65F8"/>
    <w:rsid w:val="005B6F81"/>
    <w:rsid w:val="005C17C3"/>
    <w:rsid w:val="005C1FF4"/>
    <w:rsid w:val="005C2094"/>
    <w:rsid w:val="005C23A0"/>
    <w:rsid w:val="005C2DD3"/>
    <w:rsid w:val="005C3DBF"/>
    <w:rsid w:val="005C3F28"/>
    <w:rsid w:val="005C3F47"/>
    <w:rsid w:val="005C4BBD"/>
    <w:rsid w:val="005C5CB8"/>
    <w:rsid w:val="005C78C4"/>
    <w:rsid w:val="005C7F5D"/>
    <w:rsid w:val="005D20E8"/>
    <w:rsid w:val="005D2149"/>
    <w:rsid w:val="005D4ECE"/>
    <w:rsid w:val="005D6D25"/>
    <w:rsid w:val="005D742D"/>
    <w:rsid w:val="005E167F"/>
    <w:rsid w:val="005E301C"/>
    <w:rsid w:val="005E445F"/>
    <w:rsid w:val="005F1483"/>
    <w:rsid w:val="005F36D3"/>
    <w:rsid w:val="005F683B"/>
    <w:rsid w:val="0060012E"/>
    <w:rsid w:val="0060099B"/>
    <w:rsid w:val="00605AD4"/>
    <w:rsid w:val="006117CC"/>
    <w:rsid w:val="00617DEE"/>
    <w:rsid w:val="006226C0"/>
    <w:rsid w:val="00637D3D"/>
    <w:rsid w:val="00637DD5"/>
    <w:rsid w:val="006434F3"/>
    <w:rsid w:val="0064694D"/>
    <w:rsid w:val="00653053"/>
    <w:rsid w:val="00654030"/>
    <w:rsid w:val="00662B35"/>
    <w:rsid w:val="00665BB9"/>
    <w:rsid w:val="00666B74"/>
    <w:rsid w:val="00666FFD"/>
    <w:rsid w:val="00676C69"/>
    <w:rsid w:val="00684731"/>
    <w:rsid w:val="006852AC"/>
    <w:rsid w:val="00692972"/>
    <w:rsid w:val="006A2BFD"/>
    <w:rsid w:val="006A48E1"/>
    <w:rsid w:val="006A6976"/>
    <w:rsid w:val="006A7EDA"/>
    <w:rsid w:val="006B520C"/>
    <w:rsid w:val="006B619C"/>
    <w:rsid w:val="006C02CE"/>
    <w:rsid w:val="006C0520"/>
    <w:rsid w:val="006C0D8B"/>
    <w:rsid w:val="006C4390"/>
    <w:rsid w:val="006C6FBB"/>
    <w:rsid w:val="006D4C24"/>
    <w:rsid w:val="006D58C8"/>
    <w:rsid w:val="006E653E"/>
    <w:rsid w:val="006E6BAF"/>
    <w:rsid w:val="006F1C53"/>
    <w:rsid w:val="006F2658"/>
    <w:rsid w:val="006F75A0"/>
    <w:rsid w:val="00706C66"/>
    <w:rsid w:val="00720E0F"/>
    <w:rsid w:val="00724307"/>
    <w:rsid w:val="00726668"/>
    <w:rsid w:val="0073713F"/>
    <w:rsid w:val="00745933"/>
    <w:rsid w:val="00753A99"/>
    <w:rsid w:val="007579B0"/>
    <w:rsid w:val="00761583"/>
    <w:rsid w:val="00763A4B"/>
    <w:rsid w:val="00765365"/>
    <w:rsid w:val="0078656A"/>
    <w:rsid w:val="00790835"/>
    <w:rsid w:val="0079231B"/>
    <w:rsid w:val="00793905"/>
    <w:rsid w:val="00795591"/>
    <w:rsid w:val="00795EB4"/>
    <w:rsid w:val="007A7C09"/>
    <w:rsid w:val="007B1AE7"/>
    <w:rsid w:val="007B7D64"/>
    <w:rsid w:val="007C2896"/>
    <w:rsid w:val="007C532F"/>
    <w:rsid w:val="007C68A1"/>
    <w:rsid w:val="007C7B76"/>
    <w:rsid w:val="007D1C60"/>
    <w:rsid w:val="007D6575"/>
    <w:rsid w:val="007E7414"/>
    <w:rsid w:val="007F1652"/>
    <w:rsid w:val="007F18C2"/>
    <w:rsid w:val="00800032"/>
    <w:rsid w:val="00800396"/>
    <w:rsid w:val="00801648"/>
    <w:rsid w:val="008024E2"/>
    <w:rsid w:val="00804F73"/>
    <w:rsid w:val="008058AB"/>
    <w:rsid w:val="00811508"/>
    <w:rsid w:val="00821BCB"/>
    <w:rsid w:val="008240EE"/>
    <w:rsid w:val="008272EB"/>
    <w:rsid w:val="00833744"/>
    <w:rsid w:val="00833DB8"/>
    <w:rsid w:val="008345B1"/>
    <w:rsid w:val="00835B40"/>
    <w:rsid w:val="008364EC"/>
    <w:rsid w:val="00840BCE"/>
    <w:rsid w:val="008443DC"/>
    <w:rsid w:val="00845BA2"/>
    <w:rsid w:val="0085047D"/>
    <w:rsid w:val="00852664"/>
    <w:rsid w:val="00853D5B"/>
    <w:rsid w:val="00856490"/>
    <w:rsid w:val="008573BD"/>
    <w:rsid w:val="00861343"/>
    <w:rsid w:val="00865727"/>
    <w:rsid w:val="00867C13"/>
    <w:rsid w:val="00876327"/>
    <w:rsid w:val="00883C87"/>
    <w:rsid w:val="00886DD3"/>
    <w:rsid w:val="00894981"/>
    <w:rsid w:val="008A6550"/>
    <w:rsid w:val="008B3CB2"/>
    <w:rsid w:val="008B4500"/>
    <w:rsid w:val="008B5D90"/>
    <w:rsid w:val="008B7BAC"/>
    <w:rsid w:val="008C0505"/>
    <w:rsid w:val="008C13F8"/>
    <w:rsid w:val="008C1B94"/>
    <w:rsid w:val="008D3544"/>
    <w:rsid w:val="008D3E13"/>
    <w:rsid w:val="00900F59"/>
    <w:rsid w:val="00910689"/>
    <w:rsid w:val="00911934"/>
    <w:rsid w:val="00911DF4"/>
    <w:rsid w:val="009145CB"/>
    <w:rsid w:val="00916EF8"/>
    <w:rsid w:val="0093744B"/>
    <w:rsid w:val="0094100F"/>
    <w:rsid w:val="00941466"/>
    <w:rsid w:val="009424BA"/>
    <w:rsid w:val="00942562"/>
    <w:rsid w:val="009531E3"/>
    <w:rsid w:val="00956764"/>
    <w:rsid w:val="0095783F"/>
    <w:rsid w:val="00957BAE"/>
    <w:rsid w:val="009600F9"/>
    <w:rsid w:val="0096221C"/>
    <w:rsid w:val="0096380B"/>
    <w:rsid w:val="009710F3"/>
    <w:rsid w:val="00983570"/>
    <w:rsid w:val="0098559E"/>
    <w:rsid w:val="00986C73"/>
    <w:rsid w:val="009873C3"/>
    <w:rsid w:val="009913F5"/>
    <w:rsid w:val="009917FB"/>
    <w:rsid w:val="0099371D"/>
    <w:rsid w:val="00995FDE"/>
    <w:rsid w:val="00996171"/>
    <w:rsid w:val="00997C13"/>
    <w:rsid w:val="009A1DE9"/>
    <w:rsid w:val="009A248B"/>
    <w:rsid w:val="009A38AB"/>
    <w:rsid w:val="009B15FD"/>
    <w:rsid w:val="009B4C96"/>
    <w:rsid w:val="009B5424"/>
    <w:rsid w:val="009B641B"/>
    <w:rsid w:val="009B6499"/>
    <w:rsid w:val="009C29EC"/>
    <w:rsid w:val="009C7D10"/>
    <w:rsid w:val="009D1FC8"/>
    <w:rsid w:val="009D44E8"/>
    <w:rsid w:val="009F014C"/>
    <w:rsid w:val="009F7B32"/>
    <w:rsid w:val="00A0339F"/>
    <w:rsid w:val="00A039F7"/>
    <w:rsid w:val="00A0457C"/>
    <w:rsid w:val="00A049DC"/>
    <w:rsid w:val="00A103E9"/>
    <w:rsid w:val="00A11F68"/>
    <w:rsid w:val="00A128A3"/>
    <w:rsid w:val="00A16426"/>
    <w:rsid w:val="00A16946"/>
    <w:rsid w:val="00A17C5D"/>
    <w:rsid w:val="00A23AF6"/>
    <w:rsid w:val="00A247D2"/>
    <w:rsid w:val="00A24B3C"/>
    <w:rsid w:val="00A2684A"/>
    <w:rsid w:val="00A32C45"/>
    <w:rsid w:val="00A34F4A"/>
    <w:rsid w:val="00A35660"/>
    <w:rsid w:val="00A3569D"/>
    <w:rsid w:val="00A371EF"/>
    <w:rsid w:val="00A40590"/>
    <w:rsid w:val="00A41C82"/>
    <w:rsid w:val="00A43BCA"/>
    <w:rsid w:val="00A4442E"/>
    <w:rsid w:val="00A44EDC"/>
    <w:rsid w:val="00A54336"/>
    <w:rsid w:val="00A56F14"/>
    <w:rsid w:val="00A647FC"/>
    <w:rsid w:val="00A6512E"/>
    <w:rsid w:val="00A67AFE"/>
    <w:rsid w:val="00A67B50"/>
    <w:rsid w:val="00A700CF"/>
    <w:rsid w:val="00A70708"/>
    <w:rsid w:val="00A72902"/>
    <w:rsid w:val="00A73C73"/>
    <w:rsid w:val="00A75E1C"/>
    <w:rsid w:val="00A84406"/>
    <w:rsid w:val="00A8502D"/>
    <w:rsid w:val="00A8543F"/>
    <w:rsid w:val="00A966E2"/>
    <w:rsid w:val="00AA008A"/>
    <w:rsid w:val="00AA7466"/>
    <w:rsid w:val="00AB4E5F"/>
    <w:rsid w:val="00AB629F"/>
    <w:rsid w:val="00AB63DD"/>
    <w:rsid w:val="00AB6947"/>
    <w:rsid w:val="00AC0486"/>
    <w:rsid w:val="00AC0582"/>
    <w:rsid w:val="00AC65A4"/>
    <w:rsid w:val="00AD02E2"/>
    <w:rsid w:val="00AD5929"/>
    <w:rsid w:val="00AE0091"/>
    <w:rsid w:val="00AE4DBF"/>
    <w:rsid w:val="00AE7109"/>
    <w:rsid w:val="00AF1092"/>
    <w:rsid w:val="00AF1C82"/>
    <w:rsid w:val="00AF7030"/>
    <w:rsid w:val="00B0147A"/>
    <w:rsid w:val="00B01714"/>
    <w:rsid w:val="00B020D4"/>
    <w:rsid w:val="00B040E2"/>
    <w:rsid w:val="00B12DFD"/>
    <w:rsid w:val="00B141FA"/>
    <w:rsid w:val="00B210D7"/>
    <w:rsid w:val="00B23EC2"/>
    <w:rsid w:val="00B25C6A"/>
    <w:rsid w:val="00B27B5F"/>
    <w:rsid w:val="00B30B3A"/>
    <w:rsid w:val="00B35360"/>
    <w:rsid w:val="00B35946"/>
    <w:rsid w:val="00B450E7"/>
    <w:rsid w:val="00B53C27"/>
    <w:rsid w:val="00B54411"/>
    <w:rsid w:val="00B5542C"/>
    <w:rsid w:val="00B556FB"/>
    <w:rsid w:val="00B56E48"/>
    <w:rsid w:val="00B56F57"/>
    <w:rsid w:val="00B570CF"/>
    <w:rsid w:val="00B711FA"/>
    <w:rsid w:val="00B71B40"/>
    <w:rsid w:val="00B764F1"/>
    <w:rsid w:val="00B8016B"/>
    <w:rsid w:val="00B80F47"/>
    <w:rsid w:val="00B8178F"/>
    <w:rsid w:val="00B818FB"/>
    <w:rsid w:val="00B81ADE"/>
    <w:rsid w:val="00B954FF"/>
    <w:rsid w:val="00BA5E05"/>
    <w:rsid w:val="00BA6783"/>
    <w:rsid w:val="00BB1581"/>
    <w:rsid w:val="00BB73E2"/>
    <w:rsid w:val="00BC12DF"/>
    <w:rsid w:val="00BC13ED"/>
    <w:rsid w:val="00BC20D5"/>
    <w:rsid w:val="00BC35F6"/>
    <w:rsid w:val="00BC436C"/>
    <w:rsid w:val="00BD587B"/>
    <w:rsid w:val="00BE091E"/>
    <w:rsid w:val="00BE0B08"/>
    <w:rsid w:val="00BE44C2"/>
    <w:rsid w:val="00BF0925"/>
    <w:rsid w:val="00BF12E9"/>
    <w:rsid w:val="00C07B57"/>
    <w:rsid w:val="00C10525"/>
    <w:rsid w:val="00C11D32"/>
    <w:rsid w:val="00C138B7"/>
    <w:rsid w:val="00C202A2"/>
    <w:rsid w:val="00C207F6"/>
    <w:rsid w:val="00C309DC"/>
    <w:rsid w:val="00C31E67"/>
    <w:rsid w:val="00C33325"/>
    <w:rsid w:val="00C33AC9"/>
    <w:rsid w:val="00C344D2"/>
    <w:rsid w:val="00C417E2"/>
    <w:rsid w:val="00C449DE"/>
    <w:rsid w:val="00C50171"/>
    <w:rsid w:val="00C50AE0"/>
    <w:rsid w:val="00C513A7"/>
    <w:rsid w:val="00C54737"/>
    <w:rsid w:val="00C56145"/>
    <w:rsid w:val="00C5656A"/>
    <w:rsid w:val="00C61F42"/>
    <w:rsid w:val="00C624A7"/>
    <w:rsid w:val="00C63ED9"/>
    <w:rsid w:val="00C65743"/>
    <w:rsid w:val="00C660E7"/>
    <w:rsid w:val="00C76120"/>
    <w:rsid w:val="00C777EC"/>
    <w:rsid w:val="00C8140F"/>
    <w:rsid w:val="00C84407"/>
    <w:rsid w:val="00C8790A"/>
    <w:rsid w:val="00C905ED"/>
    <w:rsid w:val="00C92598"/>
    <w:rsid w:val="00C93516"/>
    <w:rsid w:val="00C954BC"/>
    <w:rsid w:val="00C95DBB"/>
    <w:rsid w:val="00CA47FD"/>
    <w:rsid w:val="00CA7FE9"/>
    <w:rsid w:val="00CB1255"/>
    <w:rsid w:val="00CB1EC4"/>
    <w:rsid w:val="00CB76CF"/>
    <w:rsid w:val="00CC312D"/>
    <w:rsid w:val="00CC5041"/>
    <w:rsid w:val="00CC667B"/>
    <w:rsid w:val="00CD6B6F"/>
    <w:rsid w:val="00CE16FD"/>
    <w:rsid w:val="00CE2E14"/>
    <w:rsid w:val="00CF2369"/>
    <w:rsid w:val="00D01165"/>
    <w:rsid w:val="00D01FA4"/>
    <w:rsid w:val="00D0394B"/>
    <w:rsid w:val="00D03B84"/>
    <w:rsid w:val="00D126B7"/>
    <w:rsid w:val="00D16688"/>
    <w:rsid w:val="00D27C88"/>
    <w:rsid w:val="00D31327"/>
    <w:rsid w:val="00D3527F"/>
    <w:rsid w:val="00D364FD"/>
    <w:rsid w:val="00D36922"/>
    <w:rsid w:val="00D36F4D"/>
    <w:rsid w:val="00D438CC"/>
    <w:rsid w:val="00D45583"/>
    <w:rsid w:val="00D50BF2"/>
    <w:rsid w:val="00D53597"/>
    <w:rsid w:val="00D55915"/>
    <w:rsid w:val="00D55B2A"/>
    <w:rsid w:val="00D60FB9"/>
    <w:rsid w:val="00D62952"/>
    <w:rsid w:val="00D65AEE"/>
    <w:rsid w:val="00D7267F"/>
    <w:rsid w:val="00D72A7F"/>
    <w:rsid w:val="00D75CD8"/>
    <w:rsid w:val="00D7628C"/>
    <w:rsid w:val="00D7715F"/>
    <w:rsid w:val="00D77BB3"/>
    <w:rsid w:val="00D86E66"/>
    <w:rsid w:val="00D8792E"/>
    <w:rsid w:val="00D9751F"/>
    <w:rsid w:val="00DA00E1"/>
    <w:rsid w:val="00DA219D"/>
    <w:rsid w:val="00DA47DF"/>
    <w:rsid w:val="00DA5ECB"/>
    <w:rsid w:val="00DC1DCD"/>
    <w:rsid w:val="00DC2813"/>
    <w:rsid w:val="00DC3378"/>
    <w:rsid w:val="00DC493A"/>
    <w:rsid w:val="00DC4F8D"/>
    <w:rsid w:val="00DD09B7"/>
    <w:rsid w:val="00DD0F0A"/>
    <w:rsid w:val="00DD282C"/>
    <w:rsid w:val="00DD511D"/>
    <w:rsid w:val="00DE4A9D"/>
    <w:rsid w:val="00DE630F"/>
    <w:rsid w:val="00DE78F1"/>
    <w:rsid w:val="00DF6108"/>
    <w:rsid w:val="00DF75F5"/>
    <w:rsid w:val="00E0350E"/>
    <w:rsid w:val="00E03DF1"/>
    <w:rsid w:val="00E135A6"/>
    <w:rsid w:val="00E14D39"/>
    <w:rsid w:val="00E212B0"/>
    <w:rsid w:val="00E2144F"/>
    <w:rsid w:val="00E27757"/>
    <w:rsid w:val="00E36F21"/>
    <w:rsid w:val="00E36FFB"/>
    <w:rsid w:val="00E37EE0"/>
    <w:rsid w:val="00E42C16"/>
    <w:rsid w:val="00E43D25"/>
    <w:rsid w:val="00E45536"/>
    <w:rsid w:val="00E55507"/>
    <w:rsid w:val="00E55594"/>
    <w:rsid w:val="00E61C10"/>
    <w:rsid w:val="00E670B2"/>
    <w:rsid w:val="00E710F1"/>
    <w:rsid w:val="00E71FF1"/>
    <w:rsid w:val="00E72570"/>
    <w:rsid w:val="00E74AC4"/>
    <w:rsid w:val="00E76AF7"/>
    <w:rsid w:val="00E81E46"/>
    <w:rsid w:val="00E827EA"/>
    <w:rsid w:val="00E858A8"/>
    <w:rsid w:val="00E87CB5"/>
    <w:rsid w:val="00E9314F"/>
    <w:rsid w:val="00E94410"/>
    <w:rsid w:val="00E9565F"/>
    <w:rsid w:val="00E9719E"/>
    <w:rsid w:val="00EA316F"/>
    <w:rsid w:val="00EA3BE1"/>
    <w:rsid w:val="00EA78D2"/>
    <w:rsid w:val="00EB070B"/>
    <w:rsid w:val="00EB27D8"/>
    <w:rsid w:val="00EB302D"/>
    <w:rsid w:val="00EB33FD"/>
    <w:rsid w:val="00EB50F9"/>
    <w:rsid w:val="00EB67FD"/>
    <w:rsid w:val="00EC2C81"/>
    <w:rsid w:val="00EC5D67"/>
    <w:rsid w:val="00EC60D4"/>
    <w:rsid w:val="00EC7595"/>
    <w:rsid w:val="00ED05E6"/>
    <w:rsid w:val="00ED117E"/>
    <w:rsid w:val="00ED386F"/>
    <w:rsid w:val="00ED4954"/>
    <w:rsid w:val="00ED52D4"/>
    <w:rsid w:val="00ED67D4"/>
    <w:rsid w:val="00EE1D00"/>
    <w:rsid w:val="00EE4A2D"/>
    <w:rsid w:val="00EF01AA"/>
    <w:rsid w:val="00EF29A8"/>
    <w:rsid w:val="00EF335F"/>
    <w:rsid w:val="00EF4EA8"/>
    <w:rsid w:val="00F00467"/>
    <w:rsid w:val="00F02A94"/>
    <w:rsid w:val="00F12E0F"/>
    <w:rsid w:val="00F13522"/>
    <w:rsid w:val="00F152D7"/>
    <w:rsid w:val="00F161C8"/>
    <w:rsid w:val="00F17622"/>
    <w:rsid w:val="00F22D56"/>
    <w:rsid w:val="00F237EC"/>
    <w:rsid w:val="00F342AE"/>
    <w:rsid w:val="00F35777"/>
    <w:rsid w:val="00F40DB9"/>
    <w:rsid w:val="00F41987"/>
    <w:rsid w:val="00F45006"/>
    <w:rsid w:val="00F505B4"/>
    <w:rsid w:val="00F52386"/>
    <w:rsid w:val="00F551BE"/>
    <w:rsid w:val="00F61401"/>
    <w:rsid w:val="00F65698"/>
    <w:rsid w:val="00F6774B"/>
    <w:rsid w:val="00F703B8"/>
    <w:rsid w:val="00F719A0"/>
    <w:rsid w:val="00F73514"/>
    <w:rsid w:val="00F7387E"/>
    <w:rsid w:val="00F807AD"/>
    <w:rsid w:val="00F81876"/>
    <w:rsid w:val="00F8218F"/>
    <w:rsid w:val="00F83E5E"/>
    <w:rsid w:val="00F87177"/>
    <w:rsid w:val="00F93D02"/>
    <w:rsid w:val="00F9479F"/>
    <w:rsid w:val="00F96F35"/>
    <w:rsid w:val="00FA2281"/>
    <w:rsid w:val="00FA62A4"/>
    <w:rsid w:val="00FA713C"/>
    <w:rsid w:val="00FB28D2"/>
    <w:rsid w:val="00FB4657"/>
    <w:rsid w:val="00FC4553"/>
    <w:rsid w:val="00FD2E9B"/>
    <w:rsid w:val="00FD35F3"/>
    <w:rsid w:val="00FD4B82"/>
    <w:rsid w:val="00FD5732"/>
    <w:rsid w:val="00FE03E3"/>
    <w:rsid w:val="00FE47FD"/>
    <w:rsid w:val="00FF62DF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2572"/>
  <w15:chartTrackingRefBased/>
  <w15:docId w15:val="{7EF5D395-0F53-489D-B212-BF0C15CA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5E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36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reelabel">
    <w:name w:val="treelabel"/>
    <w:rsid w:val="00C905ED"/>
  </w:style>
  <w:style w:type="paragraph" w:styleId="Prrafodelista">
    <w:name w:val="List Paragraph"/>
    <w:basedOn w:val="Normal"/>
    <w:uiPriority w:val="34"/>
    <w:qFormat/>
    <w:rsid w:val="00C905E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05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f0">
    <w:name w:val="pf0"/>
    <w:basedOn w:val="Normal"/>
    <w:rsid w:val="00C905ED"/>
    <w:pPr>
      <w:spacing w:before="100" w:beforeAutospacing="1" w:after="100" w:afterAutospacing="1"/>
    </w:pPr>
  </w:style>
  <w:style w:type="character" w:customStyle="1" w:styleId="cf01">
    <w:name w:val="cf01"/>
    <w:basedOn w:val="Fuentedeprrafopredeter"/>
    <w:rsid w:val="00C905ED"/>
    <w:rPr>
      <w:rFonts w:ascii="Segoe UI" w:hAnsi="Segoe UI" w:cs="Segoe UI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905ED"/>
    <w:pPr>
      <w:spacing w:before="100" w:beforeAutospacing="1" w:after="100" w:afterAutospacing="1"/>
    </w:pPr>
    <w:rPr>
      <w:rFonts w:eastAsiaTheme="minorEastAsi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360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056f2b-bc24-447f-95c3-d9a90ca893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BD8F56EFA4D42BA06B7FA2D6D6C4D" ma:contentTypeVersion="16" ma:contentTypeDescription="Create a new document." ma:contentTypeScope="" ma:versionID="e3354bf4b4f2e53b1fa5d4d582d2545a">
  <xsd:schema xmlns:xsd="http://www.w3.org/2001/XMLSchema" xmlns:xs="http://www.w3.org/2001/XMLSchema" xmlns:p="http://schemas.microsoft.com/office/2006/metadata/properties" xmlns:ns3="e3d563bf-15f1-4a0e-a464-9893d061f520" xmlns:ns4="6d056f2b-bc24-447f-95c3-d9a90ca89351" targetNamespace="http://schemas.microsoft.com/office/2006/metadata/properties" ma:root="true" ma:fieldsID="f77cb2a60f519bfbc1a4ef3cc3c3400b" ns3:_="" ns4:_="">
    <xsd:import namespace="e3d563bf-15f1-4a0e-a464-9893d061f520"/>
    <xsd:import namespace="6d056f2b-bc24-447f-95c3-d9a90ca8935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563bf-15f1-4a0e-a464-9893d061f5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56f2b-bc24-447f-95c3-d9a90ca89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669AEC-5085-436B-988F-0D41AFF9F97C}">
  <ds:schemaRefs>
    <ds:schemaRef ds:uri="http://schemas.microsoft.com/office/2006/metadata/properties"/>
    <ds:schemaRef ds:uri="http://schemas.microsoft.com/office/infopath/2007/PartnerControls"/>
    <ds:schemaRef ds:uri="6d056f2b-bc24-447f-95c3-d9a90ca89351"/>
  </ds:schemaRefs>
</ds:datastoreItem>
</file>

<file path=customXml/itemProps2.xml><?xml version="1.0" encoding="utf-8"?>
<ds:datastoreItem xmlns:ds="http://schemas.openxmlformats.org/officeDocument/2006/customXml" ds:itemID="{256FE30D-8F03-4673-958A-F7CCDEE939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08566C-D89F-4530-AE45-02C796F80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d563bf-15f1-4a0e-a464-9893d061f520"/>
    <ds:schemaRef ds:uri="6d056f2b-bc24-447f-95c3-d9a90ca89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Scotiabank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Santander Arrazola, Inés</dc:creator>
  <cp:keywords/>
  <dc:description/>
  <cp:lastModifiedBy>Amador Vizcaya, Jessica Anahi</cp:lastModifiedBy>
  <cp:revision>2</cp:revision>
  <dcterms:created xsi:type="dcterms:W3CDTF">2024-10-03T20:31:00Z</dcterms:created>
  <dcterms:modified xsi:type="dcterms:W3CDTF">2024-10-03T20:31:00Z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0x010100C2ABD8F56EFA4D42BA06B7FA2D6D6C4D</vt:lpwstr>
  </property>
</Properties>
</file>